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83" w:rsidRDefault="00BE1E83" w:rsidP="00BE1E83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  <w:lang w:eastAsia="ru-RU"/>
        </w:rPr>
        <w:drawing>
          <wp:anchor distT="0" distB="155575" distL="1334770" distR="63500" simplePos="0" relativeHeight="251659264" behindDoc="1" locked="0" layoutInCell="1" allowOverlap="1" wp14:anchorId="45BE6861" wp14:editId="34B73AE3">
            <wp:simplePos x="0" y="0"/>
            <wp:positionH relativeFrom="margin">
              <wp:posOffset>3726180</wp:posOffset>
            </wp:positionH>
            <wp:positionV relativeFrom="paragraph">
              <wp:posOffset>-91440</wp:posOffset>
            </wp:positionV>
            <wp:extent cx="2310130" cy="1493520"/>
            <wp:effectExtent l="0" t="0" r="0" b="0"/>
            <wp:wrapSquare wrapText="left"/>
            <wp:docPr id="1" name="Рисунок 1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mage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819785" distR="63500" simplePos="0" relativeHeight="251660288" behindDoc="1" locked="0" layoutInCell="1" allowOverlap="1" wp14:anchorId="745AF4A6" wp14:editId="60686A81">
                <wp:simplePos x="0" y="0"/>
                <wp:positionH relativeFrom="margin">
                  <wp:posOffset>903605</wp:posOffset>
                </wp:positionH>
                <wp:positionV relativeFrom="paragraph">
                  <wp:posOffset>1722755</wp:posOffset>
                </wp:positionV>
                <wp:extent cx="301625" cy="139700"/>
                <wp:effectExtent l="0" t="0" r="0" b="0"/>
                <wp:wrapTopAndBottom/>
                <wp:docPr id="7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E83" w:rsidRDefault="00BE1E83" w:rsidP="00BE1E83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AF4A6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71.15pt;margin-top:135.65pt;width:23.75pt;height:11pt;z-index:-251656192;visibility:visible;mso-wrap-style:square;mso-width-percent:0;mso-height-percent:0;mso-wrap-distance-left:64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" filled="f" stroked="f">
                <v:textbox style="mso-fit-shape-to-text:t" inset="0,0,0,0">
                  <w:txbxContent>
                    <w:p w:rsidR="00BE1E83" w:rsidRDefault="00BE1E83" w:rsidP="00BE1E83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40335" distL="1642745" distR="63500" simplePos="0" relativeHeight="251661312" behindDoc="1" locked="0" layoutInCell="1" allowOverlap="1" wp14:anchorId="20CACDC7" wp14:editId="1F4508E3">
                <wp:simplePos x="0" y="0"/>
                <wp:positionH relativeFrom="margin">
                  <wp:posOffset>1726565</wp:posOffset>
                </wp:positionH>
                <wp:positionV relativeFrom="paragraph">
                  <wp:posOffset>1549400</wp:posOffset>
                </wp:positionV>
                <wp:extent cx="2914015" cy="139700"/>
                <wp:effectExtent l="1270" t="0" r="0" b="0"/>
                <wp:wrapTopAndBottom/>
                <wp:docPr id="7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E83" w:rsidRPr="00A61B20" w:rsidRDefault="00BE1E83" w:rsidP="00BE1E83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bookmarkStart w:id="0" w:name="bookmark8"/>
                            <w:r w:rsidRPr="00A61B20">
                              <w:rPr>
                                <w:rStyle w:val="1Exact"/>
                                <w:b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ACDC7" id="Text Box 50" o:spid="_x0000_s1027" type="#_x0000_t202" style="position:absolute;left:0;text-align:left;margin-left:135.95pt;margin-top:122pt;width:229.45pt;height:11pt;z-index:-251655168;visibility:visible;mso-wrap-style:square;mso-width-percent:0;mso-height-percent:0;mso-wrap-distance-left:129.3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" filled="f" stroked="f">
                <v:textbox style="mso-fit-shape-to-text:t" inset="0,0,0,0">
                  <w:txbxContent>
                    <w:p w:rsidR="00BE1E83" w:rsidRPr="00A61B20" w:rsidRDefault="00BE1E83" w:rsidP="00BE1E83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b w:val="0"/>
                          <w:sz w:val="24"/>
                          <w:szCs w:val="24"/>
                        </w:rPr>
                      </w:pPr>
                      <w:bookmarkStart w:id="1" w:name="bookmark8"/>
                      <w:r w:rsidRPr="00A61B20">
                        <w:rPr>
                          <w:rStyle w:val="1Exact"/>
                          <w:b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963295" simplePos="0" relativeHeight="251662336" behindDoc="1" locked="0" layoutInCell="1" allowOverlap="1" wp14:anchorId="3672ABC8" wp14:editId="6834DDC9">
                <wp:simplePos x="0" y="0"/>
                <wp:positionH relativeFrom="margin">
                  <wp:posOffset>4649470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0" t="0" r="0" b="0"/>
                <wp:wrapTopAndBottom/>
                <wp:docPr id="6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1E83" w:rsidRDefault="00BE1E83" w:rsidP="00BE1E83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2ABC8" id="Text Box 51" o:spid="_x0000_s1028" type="#_x0000_t202" style="position:absolute;left:0;text-align:left;margin-left:366.1pt;margin-top:135.45pt;width:57.1pt;height:11pt;z-index:-251654144;visibility:visible;mso-wrap-style:square;mso-width-percent:0;mso-height-percent:0;mso-wrap-distance-left:5pt;mso-wrap-distance-top:0;mso-wrap-distance-right:7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jmsQIAALE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" filled="f" stroked="f">
                <v:textbox style="mso-fit-shape-to-text:t" inset="0,0,0,0">
                  <w:txbxContent>
                    <w:p w:rsidR="00BE1E83" w:rsidRDefault="00BE1E83" w:rsidP="00BE1E83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05 июля 2016 г.</w:t>
      </w:r>
    </w:p>
    <w:p w:rsidR="00BE1E83" w:rsidRDefault="00BE1E83" w:rsidP="00BE1E83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BE1E83" w:rsidRDefault="00BE1E83" w:rsidP="00BE1E83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BE1E83" w:rsidRDefault="00BE1E83" w:rsidP="00BE1E83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BE1E83" w:rsidRPr="00BE1E83" w:rsidRDefault="00BE1E83" w:rsidP="00BE1E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8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E83">
        <w:rPr>
          <w:rFonts w:ascii="Times New Roman" w:hAnsi="Times New Roman" w:cs="Times New Roman"/>
          <w:b/>
          <w:sz w:val="24"/>
          <w:szCs w:val="24"/>
        </w:rPr>
        <w:t>о комиссии по урегулированию споров между участниками образовательных отношений</w:t>
      </w:r>
    </w:p>
    <w:p w:rsidR="00BE1E83" w:rsidRPr="00BE1E83" w:rsidRDefault="00BE1E83" w:rsidP="00BE1E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E83" w:rsidRPr="00BE1E83" w:rsidRDefault="00BE1E83" w:rsidP="00BE1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создания, организации работы, принятия и исполнения решений Комиссией по урегулированию споров между участниками образовательных отношений (наименование образовательной организации – далее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E1E83"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E1E83">
        <w:rPr>
          <w:rFonts w:ascii="Times New Roman" w:hAnsi="Times New Roman" w:cs="Times New Roman"/>
          <w:sz w:val="24"/>
          <w:szCs w:val="24"/>
        </w:rPr>
        <w:t xml:space="preserve">) (далее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E1E83">
        <w:rPr>
          <w:rFonts w:ascii="Times New Roman" w:hAnsi="Times New Roman" w:cs="Times New Roman"/>
          <w:sz w:val="24"/>
          <w:szCs w:val="24"/>
        </w:rPr>
        <w:t>Комиссия</w:t>
      </w:r>
      <w:bookmarkStart w:id="2" w:name="_GoBack"/>
      <w:bookmarkEnd w:id="2"/>
      <w:r w:rsidRPr="00BE1E83">
        <w:rPr>
          <w:rFonts w:ascii="Times New Roman" w:hAnsi="Times New Roman" w:cs="Times New Roman"/>
          <w:sz w:val="24"/>
          <w:szCs w:val="24"/>
        </w:rPr>
        <w:t>).</w:t>
      </w:r>
    </w:p>
    <w:p w:rsidR="00BE1E83" w:rsidRPr="00BE1E83" w:rsidRDefault="00BE1E83" w:rsidP="00BE1E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 xml:space="preserve">Комиссия создается в соответствии со статьей 45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BE1E83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BE1E83">
        <w:rPr>
          <w:rFonts w:ascii="Times New Roman" w:hAnsi="Times New Roman" w:cs="Times New Roman"/>
          <w:sz w:val="24"/>
          <w:szCs w:val="24"/>
        </w:rPr>
        <w:t>. № 273-ФЗ «Об образовании в Российской Федерации»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Организации, обжалования решений о применении к обучающимся дисциплинарного взыскания.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Комиссия создается из равного числа представителей родителей (законных представителей) несовершеннолетних обучающихся и представителей работников организации. 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 Организации и представительным органом работников Организации. В случае создания и деятельности в Организации нескольких представительных органов работников делегирование в состав Комиссии осуществляется органом, уполномоченным на заключение коллективного договора Организации. Сформированный состав Комиссии объявляется приказом ректора СКГИИ.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Срок полномочий Комиссии составляет два года (возможен другой срок).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Члены Комиссии осуществляют свою деятельность на безвозмездной основе.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Досрочное прекращение полномочий члена Комиссии осуществляется: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на основании личного заявления члена Комиссии об исключении из его состава;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 xml:space="preserve">по требованию не менее 2/3 членов Комиссии, выраженному в письменной форме; 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В целях организации работы Комиссия избирает из своего состава председателя и секретаря.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lastRenderedPageBreak/>
        <w:t>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 xml:space="preserve">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 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proofErr w:type="gramStart"/>
      <w:r w:rsidRPr="00BE1E83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BE1E83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Комиссия принимает решение простым большинством голосов членов, присутствующих на заседании Комиссии.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 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 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 xml:space="preserve">Решение Комиссии оформляется протоколом </w:t>
      </w:r>
      <w:bookmarkStart w:id="3" w:name="sub_108550"/>
      <w:r w:rsidRPr="00BE1E83">
        <w:rPr>
          <w:rFonts w:ascii="Times New Roman" w:hAnsi="Times New Roman" w:cs="Times New Roman"/>
          <w:sz w:val="24"/>
          <w:szCs w:val="24"/>
        </w:rPr>
        <w:t>и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решением.</w:t>
      </w:r>
      <w:bookmarkStart w:id="4" w:name="sub_108551"/>
      <w:bookmarkEnd w:id="3"/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1E83">
        <w:rPr>
          <w:rFonts w:ascii="Times New Roman" w:hAnsi="Times New Roman" w:cs="Times New Roman"/>
          <w:sz w:val="24"/>
          <w:szCs w:val="24"/>
        </w:rPr>
        <w:t>Решение Комиссии может быть обжаловано в установленном законодательством Российской Федерации порядке.</w:t>
      </w:r>
    </w:p>
    <w:bookmarkEnd w:id="4"/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1E83" w:rsidRPr="00BE1E83" w:rsidRDefault="00BE1E83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2CC0" w:rsidRPr="00BE1E83" w:rsidRDefault="00902CC0" w:rsidP="00BE1E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02CC0" w:rsidRPr="00BE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0C0"/>
    <w:multiLevelType w:val="hybridMultilevel"/>
    <w:tmpl w:val="61A4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A1C"/>
    <w:multiLevelType w:val="hybridMultilevel"/>
    <w:tmpl w:val="F7CC1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D44F5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65DD7"/>
    <w:multiLevelType w:val="hybridMultilevel"/>
    <w:tmpl w:val="7DEC6082"/>
    <w:lvl w:ilvl="0" w:tplc="249CC354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54D4AF2C">
      <w:numFmt w:val="none"/>
      <w:lvlText w:val=""/>
      <w:lvlJc w:val="left"/>
      <w:pPr>
        <w:tabs>
          <w:tab w:val="num" w:pos="360"/>
        </w:tabs>
      </w:pPr>
    </w:lvl>
    <w:lvl w:ilvl="3" w:tplc="D8525E2E">
      <w:numFmt w:val="none"/>
      <w:lvlText w:val=""/>
      <w:lvlJc w:val="left"/>
      <w:pPr>
        <w:tabs>
          <w:tab w:val="num" w:pos="360"/>
        </w:tabs>
      </w:pPr>
    </w:lvl>
    <w:lvl w:ilvl="4" w:tplc="7DE63F7E">
      <w:numFmt w:val="none"/>
      <w:lvlText w:val=""/>
      <w:lvlJc w:val="left"/>
      <w:pPr>
        <w:tabs>
          <w:tab w:val="num" w:pos="360"/>
        </w:tabs>
      </w:pPr>
    </w:lvl>
    <w:lvl w:ilvl="5" w:tplc="188C38F6">
      <w:numFmt w:val="none"/>
      <w:lvlText w:val=""/>
      <w:lvlJc w:val="left"/>
      <w:pPr>
        <w:tabs>
          <w:tab w:val="num" w:pos="360"/>
        </w:tabs>
      </w:pPr>
    </w:lvl>
    <w:lvl w:ilvl="6" w:tplc="9084AB0E">
      <w:numFmt w:val="none"/>
      <w:lvlText w:val=""/>
      <w:lvlJc w:val="left"/>
      <w:pPr>
        <w:tabs>
          <w:tab w:val="num" w:pos="360"/>
        </w:tabs>
      </w:pPr>
    </w:lvl>
    <w:lvl w:ilvl="7" w:tplc="E900260A">
      <w:numFmt w:val="none"/>
      <w:lvlText w:val=""/>
      <w:lvlJc w:val="left"/>
      <w:pPr>
        <w:tabs>
          <w:tab w:val="num" w:pos="360"/>
        </w:tabs>
      </w:pPr>
    </w:lvl>
    <w:lvl w:ilvl="8" w:tplc="BF9EC4A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83"/>
    <w:rsid w:val="00902CC0"/>
    <w:rsid w:val="00B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5E1D7"/>
  <w15:chartTrackingRefBased/>
  <w15:docId w15:val="{74C17939-9651-4DF4-AD05-A7D5F41F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E1E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E1E8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1E8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1E83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BE1E83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E1E83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  <w:style w:type="character" w:customStyle="1" w:styleId="1Exact">
    <w:name w:val="Заголовок №1 Exact"/>
    <w:basedOn w:val="a0"/>
    <w:rsid w:val="00BE1E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BE1E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3">
    <w:name w:val="No Spacing"/>
    <w:uiPriority w:val="1"/>
    <w:qFormat/>
    <w:rsid w:val="00BE1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2020-11-19T09:40:00Z</dcterms:created>
  <dcterms:modified xsi:type="dcterms:W3CDTF">2020-11-19T09:43:00Z</dcterms:modified>
</cp:coreProperties>
</file>