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D5" w:rsidRPr="00742DD5" w:rsidRDefault="00742DD5" w:rsidP="00742DD5">
      <w:pPr>
        <w:spacing w:line="274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bookmarkStart w:id="0" w:name="bookmark38"/>
      <w:r w:rsidRPr="00742DD5">
        <w:rPr>
          <w:rFonts w:ascii="Times New Roman" w:eastAsia="Times New Roman" w:hAnsi="Times New Roman" w:cs="Times New Roman"/>
          <w:b/>
          <w:bCs/>
          <w:noProof/>
          <w:color w:val="auto"/>
          <w:sz w:val="22"/>
          <w:szCs w:val="22"/>
          <w:lang w:bidi="ar-SA"/>
        </w:rPr>
        <w:drawing>
          <wp:anchor distT="0" distB="271145" distL="1234440" distR="63500" simplePos="0" relativeHeight="251659264" behindDoc="1" locked="0" layoutInCell="1" allowOverlap="1" wp14:anchorId="722EC123" wp14:editId="06B44C56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1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D5">
        <w:rPr>
          <w:rFonts w:ascii="Times New Roman" w:eastAsia="Times New Roman" w:hAnsi="Times New Roman" w:cs="Times New Roman"/>
          <w:b/>
          <w:bCs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4DE13304" wp14:editId="536F0DFF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DD5" w:rsidRDefault="00742DD5" w:rsidP="00742DD5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1330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742DD5" w:rsidRDefault="00742DD5" w:rsidP="00742DD5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42DD5">
        <w:rPr>
          <w:rFonts w:ascii="Times New Roman" w:eastAsia="Times New Roman" w:hAnsi="Times New Roman" w:cs="Times New Roman"/>
          <w:b/>
          <w:bCs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6678DEE7" wp14:editId="460C3A01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DD5" w:rsidRPr="00A872C7" w:rsidRDefault="00742DD5" w:rsidP="00742DD5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bookmark3"/>
                            <w:r w:rsidRPr="00A872C7">
                              <w:rPr>
                                <w:rStyle w:val="1Exact"/>
                                <w:b/>
                                <w:bCs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8DEE7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742DD5" w:rsidRPr="00A872C7" w:rsidRDefault="00742DD5" w:rsidP="00742DD5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sz w:val="24"/>
                          <w:szCs w:val="24"/>
                        </w:rPr>
                      </w:pPr>
                      <w:bookmarkStart w:id="2" w:name="bookmark3"/>
                      <w:r w:rsidRPr="00A872C7">
                        <w:rPr>
                          <w:rStyle w:val="1Exact"/>
                          <w:b/>
                          <w:bCs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42DD5">
        <w:rPr>
          <w:rFonts w:ascii="Times New Roman" w:eastAsia="Times New Roman" w:hAnsi="Times New Roman" w:cs="Times New Roman"/>
          <w:b/>
          <w:bCs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5E1A1C64" wp14:editId="2AC014FA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DD5" w:rsidRDefault="00742DD5" w:rsidP="00742DD5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A1C64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742DD5" w:rsidRDefault="00742DD5" w:rsidP="00742DD5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42D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Принято на Ученом Совете</w:t>
      </w:r>
      <w:r w:rsidRPr="00742D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br/>
        <w:t>Северо-Кавказского</w:t>
      </w:r>
      <w:r w:rsidRPr="00742D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br/>
        <w:t>государственного института</w:t>
      </w:r>
      <w:r w:rsidRPr="00742D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br/>
        <w:t>искусств</w:t>
      </w:r>
      <w:r w:rsidRPr="00742D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br/>
        <w:t>Протокол № 9</w:t>
      </w:r>
      <w:r w:rsidRPr="00742D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br/>
        <w:t>от 5 июля 2016 г.</w:t>
      </w:r>
    </w:p>
    <w:p w:rsidR="00742DD5" w:rsidRPr="00742DD5" w:rsidRDefault="00742DD5" w:rsidP="00742DD5">
      <w:pPr>
        <w:keepNext/>
        <w:keepLines/>
        <w:spacing w:line="2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742DD5" w:rsidRPr="00742DD5" w:rsidRDefault="00742DD5" w:rsidP="00742DD5">
      <w:pPr>
        <w:keepNext/>
        <w:keepLines/>
        <w:spacing w:line="2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742DD5" w:rsidRPr="00742DD5" w:rsidRDefault="00742DD5" w:rsidP="00742DD5">
      <w:pPr>
        <w:keepNext/>
        <w:keepLines/>
        <w:spacing w:line="2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632224" w:rsidRPr="00632224" w:rsidRDefault="00632224" w:rsidP="00632224">
      <w:pPr>
        <w:pStyle w:val="10"/>
        <w:keepNext/>
        <w:keepLines/>
        <w:shd w:val="clear" w:color="auto" w:fill="auto"/>
        <w:spacing w:line="220" w:lineRule="exact"/>
        <w:ind w:firstLine="0"/>
        <w:jc w:val="center"/>
        <w:rPr>
          <w:sz w:val="24"/>
          <w:szCs w:val="24"/>
        </w:rPr>
      </w:pPr>
      <w:r w:rsidRPr="00632224">
        <w:rPr>
          <w:sz w:val="24"/>
          <w:szCs w:val="24"/>
        </w:rPr>
        <w:t>ПОЛОЖЕНИЕ</w:t>
      </w:r>
      <w:bookmarkEnd w:id="0"/>
    </w:p>
    <w:p w:rsidR="00632224" w:rsidRPr="00632224" w:rsidRDefault="00632224" w:rsidP="00632224">
      <w:pPr>
        <w:pStyle w:val="30"/>
        <w:shd w:val="clear" w:color="auto" w:fill="auto"/>
        <w:spacing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 xml:space="preserve">об организации общественного питания обучающихся в </w:t>
      </w:r>
      <w:r w:rsidR="00863DF5">
        <w:rPr>
          <w:sz w:val="24"/>
          <w:szCs w:val="24"/>
        </w:rPr>
        <w:t>М</w:t>
      </w:r>
      <w:r w:rsidRPr="00632224">
        <w:rPr>
          <w:sz w:val="24"/>
          <w:szCs w:val="24"/>
        </w:rPr>
        <w:t>узыкальном кадет</w:t>
      </w:r>
      <w:r w:rsidRPr="00632224">
        <w:rPr>
          <w:sz w:val="24"/>
          <w:szCs w:val="24"/>
        </w:rPr>
        <w:softHyphen/>
        <w:t>ском корпусе Северо-Кавказского государственного института искусств</w:t>
      </w:r>
    </w:p>
    <w:p w:rsidR="00632224" w:rsidRPr="00632224" w:rsidRDefault="00632224" w:rsidP="00632224">
      <w:pPr>
        <w:pStyle w:val="20"/>
        <w:shd w:val="clear" w:color="auto" w:fill="auto"/>
        <w:spacing w:before="0" w:line="274" w:lineRule="exact"/>
        <w:ind w:left="740" w:firstLine="0"/>
        <w:jc w:val="both"/>
        <w:rPr>
          <w:sz w:val="24"/>
          <w:szCs w:val="24"/>
        </w:rPr>
      </w:pPr>
    </w:p>
    <w:p w:rsidR="00632224" w:rsidRDefault="00632224" w:rsidP="00632224">
      <w:pPr>
        <w:pStyle w:val="20"/>
        <w:shd w:val="clear" w:color="auto" w:fill="auto"/>
        <w:spacing w:before="0" w:line="274" w:lineRule="exact"/>
        <w:ind w:left="740" w:firstLine="0"/>
        <w:jc w:val="both"/>
      </w:pPr>
    </w:p>
    <w:p w:rsidR="00632224" w:rsidRPr="00632224" w:rsidRDefault="00632224" w:rsidP="00632224">
      <w:pPr>
        <w:pStyle w:val="30"/>
        <w:numPr>
          <w:ilvl w:val="0"/>
          <w:numId w:val="3"/>
        </w:numPr>
        <w:shd w:val="clear" w:color="auto" w:fill="auto"/>
        <w:spacing w:after="18" w:line="220" w:lineRule="exact"/>
        <w:jc w:val="center"/>
        <w:rPr>
          <w:b w:val="0"/>
        </w:rPr>
      </w:pPr>
      <w:r w:rsidRPr="00632224">
        <w:rPr>
          <w:rStyle w:val="3Exact"/>
          <w:b/>
        </w:rPr>
        <w:t>ОБЩИЕ ПОЛОЖЕНИЯ</w:t>
      </w:r>
    </w:p>
    <w:p w:rsidR="00632224" w:rsidRPr="00632224" w:rsidRDefault="00632224" w:rsidP="00632224">
      <w:pPr>
        <w:pStyle w:val="20"/>
        <w:numPr>
          <w:ilvl w:val="1"/>
          <w:numId w:val="3"/>
        </w:numPr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632224">
        <w:rPr>
          <w:rStyle w:val="2Exact"/>
          <w:sz w:val="24"/>
          <w:szCs w:val="24"/>
        </w:rPr>
        <w:t>Настоящее Положение об организации общественного питания обучаю</w:t>
      </w:r>
      <w:r w:rsidRPr="00632224">
        <w:rPr>
          <w:rStyle w:val="2Exact"/>
          <w:sz w:val="24"/>
          <w:szCs w:val="24"/>
        </w:rPr>
        <w:softHyphen/>
      </w:r>
      <w:r w:rsidRPr="00632224">
        <w:rPr>
          <w:sz w:val="24"/>
          <w:szCs w:val="24"/>
        </w:rPr>
        <w:t xml:space="preserve">щихся (далее - Положение) определяет порядок организации питания обучающихся </w:t>
      </w:r>
      <w:r w:rsidR="00863DF5">
        <w:rPr>
          <w:sz w:val="24"/>
          <w:szCs w:val="24"/>
        </w:rPr>
        <w:t>М</w:t>
      </w:r>
      <w:r w:rsidRPr="00632224">
        <w:rPr>
          <w:sz w:val="24"/>
          <w:szCs w:val="24"/>
        </w:rPr>
        <w:t>у</w:t>
      </w:r>
      <w:r w:rsidRPr="00632224">
        <w:rPr>
          <w:sz w:val="24"/>
          <w:szCs w:val="24"/>
        </w:rPr>
        <w:softHyphen/>
        <w:t>зыкального кадетского корпуса Северо-Кавказского государственного института искус</w:t>
      </w:r>
      <w:r w:rsidRPr="00632224">
        <w:rPr>
          <w:sz w:val="24"/>
          <w:szCs w:val="24"/>
        </w:rPr>
        <w:softHyphen/>
        <w:t>ств (далее по тексту - «МКК»), Положение разработано в целях организации полноцен</w:t>
      </w:r>
      <w:r w:rsidRPr="00632224">
        <w:rPr>
          <w:sz w:val="24"/>
          <w:szCs w:val="24"/>
        </w:rPr>
        <w:softHyphen/>
        <w:t>ного горячего питания, социальной поддержки и укрепления здоровья обучающихся, со</w:t>
      </w:r>
      <w:r w:rsidRPr="00632224">
        <w:rPr>
          <w:sz w:val="24"/>
          <w:szCs w:val="24"/>
        </w:rPr>
        <w:softHyphen/>
        <w:t>здания комфортной среды образовательного процесса.</w:t>
      </w:r>
    </w:p>
    <w:p w:rsidR="00632224" w:rsidRPr="00632224" w:rsidRDefault="00632224" w:rsidP="00632224">
      <w:pPr>
        <w:pStyle w:val="20"/>
        <w:numPr>
          <w:ilvl w:val="1"/>
          <w:numId w:val="3"/>
        </w:numPr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>Положение разработано в соответствии с:</w:t>
      </w:r>
    </w:p>
    <w:p w:rsidR="00632224" w:rsidRPr="00632224" w:rsidRDefault="00632224" w:rsidP="00632224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>Концепцией государственной политики в области здорового питания населения РФ, одобренной Постановлением Правительства РФ от 10.08. 1998 г. №917;</w:t>
      </w:r>
    </w:p>
    <w:p w:rsidR="00632224" w:rsidRPr="00632224" w:rsidRDefault="00632224" w:rsidP="00632224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>Федеральным законом от 29.12.2012 г. № 273-ФЗ «Об образовании в Российской Фе</w:t>
      </w:r>
      <w:r w:rsidRPr="00632224">
        <w:rPr>
          <w:sz w:val="24"/>
          <w:szCs w:val="24"/>
        </w:rPr>
        <w:softHyphen/>
        <w:t>дерации»;</w:t>
      </w:r>
    </w:p>
    <w:p w:rsidR="00632224" w:rsidRPr="00632224" w:rsidRDefault="00632224" w:rsidP="00632224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>Федеральным законом «О санитарно-эпидемиологическом благополучии населения» от 12.03.1999 №52-ФЗ;</w:t>
      </w:r>
    </w:p>
    <w:p w:rsidR="00632224" w:rsidRPr="00632224" w:rsidRDefault="00632224" w:rsidP="00632224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>Едиными санитарно-эпидемиологическими и гигиеническими требованиями к това</w:t>
      </w:r>
      <w:r w:rsidRPr="00632224">
        <w:rPr>
          <w:sz w:val="24"/>
          <w:szCs w:val="24"/>
        </w:rPr>
        <w:softHyphen/>
        <w:t>рам, подлежащим санитарно-эпидемиологическому надзору (контролю), утвержден</w:t>
      </w:r>
      <w:r w:rsidRPr="00632224">
        <w:rPr>
          <w:sz w:val="24"/>
          <w:szCs w:val="24"/>
        </w:rPr>
        <w:softHyphen/>
        <w:t>ными Решением Комиссии таможенного союза от 09.12.2011 г. № 889, решением Кол</w:t>
      </w:r>
      <w:r w:rsidRPr="00632224">
        <w:rPr>
          <w:sz w:val="24"/>
          <w:szCs w:val="24"/>
        </w:rPr>
        <w:softHyphen/>
        <w:t>легии Евразийской экономической комиссии от 15.01.2013 г. № 6);</w:t>
      </w:r>
    </w:p>
    <w:p w:rsidR="00632224" w:rsidRPr="00632224" w:rsidRDefault="00632224" w:rsidP="00632224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>Постановлением Главного государственного санитарного врача РФ от 23.07.2008 г. № 45 «Об утверждении СанПиН 2.4.5.2409-08» (вместе с «СанПиН 2.4.5.2409-08. Са</w:t>
      </w:r>
      <w:r w:rsidRPr="00632224">
        <w:rPr>
          <w:sz w:val="24"/>
          <w:szCs w:val="24"/>
        </w:rPr>
        <w:softHyphen/>
        <w:t>нитарно-эпидемиологические требования к организации питания обучающихся в об</w:t>
      </w:r>
      <w:r w:rsidRPr="00632224">
        <w:rPr>
          <w:sz w:val="24"/>
          <w:szCs w:val="24"/>
        </w:rPr>
        <w:softHyphen/>
        <w:t>щеобразовательных учреждениях, учреждениях начального и среднего профессио</w:t>
      </w:r>
      <w:r w:rsidRPr="00632224">
        <w:rPr>
          <w:sz w:val="24"/>
          <w:szCs w:val="24"/>
        </w:rPr>
        <w:softHyphen/>
        <w:t>нального образования. Санитарно-эпидемиологические правила и нормативы»;</w:t>
      </w:r>
    </w:p>
    <w:p w:rsidR="00632224" w:rsidRPr="00632224" w:rsidRDefault="00632224" w:rsidP="00632224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>Основами государственной политики Российской Федерации в области здорового пи</w:t>
      </w:r>
      <w:r w:rsidRPr="00632224">
        <w:rPr>
          <w:sz w:val="24"/>
          <w:szCs w:val="24"/>
        </w:rPr>
        <w:softHyphen/>
        <w:t>тания населения на период до 2020 года (утв. Распоряжением Правительства РФ от 25.10.2010 № 1873-р);</w:t>
      </w:r>
    </w:p>
    <w:p w:rsidR="00632224" w:rsidRPr="00632224" w:rsidRDefault="00632224" w:rsidP="00632224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>Постановлением Главного государственного санитарного врача Российской Федера</w:t>
      </w:r>
      <w:r w:rsidRPr="00632224">
        <w:rPr>
          <w:sz w:val="24"/>
          <w:szCs w:val="24"/>
        </w:rPr>
        <w:softHyphen/>
        <w:t>ции от 19.01.2005 № 2 «Об усилении надзора за напитками, содержащими тонизиру</w:t>
      </w:r>
      <w:r w:rsidRPr="00632224">
        <w:rPr>
          <w:sz w:val="24"/>
          <w:szCs w:val="24"/>
        </w:rPr>
        <w:softHyphen/>
        <w:t>ющие компоненты»;</w:t>
      </w:r>
    </w:p>
    <w:p w:rsidR="00632224" w:rsidRPr="00632224" w:rsidRDefault="00632224" w:rsidP="00632224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>Постановлением Главного государственного санитарного врача Российской Федера</w:t>
      </w:r>
      <w:r w:rsidRPr="00632224">
        <w:rPr>
          <w:sz w:val="24"/>
          <w:szCs w:val="24"/>
        </w:rPr>
        <w:softHyphen/>
        <w:t>ции от 05.05.2003 № 91 «О мерах по профилактике заболеваний, обусловленных де</w:t>
      </w:r>
      <w:r w:rsidRPr="00632224">
        <w:rPr>
          <w:sz w:val="24"/>
          <w:szCs w:val="24"/>
        </w:rPr>
        <w:softHyphen/>
        <w:t>фицитом железа в структуре питания населения»;</w:t>
      </w:r>
    </w:p>
    <w:p w:rsidR="00632224" w:rsidRPr="00632224" w:rsidRDefault="00632224" w:rsidP="00632224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274" w:lineRule="exact"/>
        <w:jc w:val="both"/>
        <w:rPr>
          <w:sz w:val="24"/>
          <w:szCs w:val="24"/>
        </w:rPr>
      </w:pPr>
      <w:r w:rsidRPr="00632224">
        <w:rPr>
          <w:sz w:val="24"/>
          <w:szCs w:val="24"/>
        </w:rPr>
        <w:t>Постановлением Г лавного государственного санитарного врача Российской Федера</w:t>
      </w:r>
      <w:r w:rsidRPr="00632224">
        <w:rPr>
          <w:sz w:val="24"/>
          <w:szCs w:val="24"/>
        </w:rPr>
        <w:softHyphen/>
        <w:t>ции от 16.09.2003 г. № 148 «О дополнительных мерах по профилактике заболеваний, обусловленных дефицитом железа в структуре питания населения»;</w:t>
      </w:r>
    </w:p>
    <w:p w:rsidR="00632224" w:rsidRPr="00632224" w:rsidRDefault="00632224" w:rsidP="0063222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Письмом Минобрнауки России от 12.04.2012 г. № 06-731 «О формировании куль</w:t>
      </w:r>
      <w:r w:rsidRPr="00632224">
        <w:rPr>
          <w:rFonts w:ascii="Times New Roman" w:hAnsi="Times New Roman" w:cs="Times New Roman"/>
        </w:rPr>
        <w:softHyphen/>
        <w:t>туры здорового питания обучающихся, воспитанников» (вместе с «Методическими</w:t>
      </w:r>
      <w:r w:rsidRPr="00632224">
        <w:t xml:space="preserve"> </w:t>
      </w:r>
      <w:r w:rsidRPr="00632224">
        <w:rPr>
          <w:rFonts w:ascii="Times New Roman" w:hAnsi="Times New Roman" w:cs="Times New Roman"/>
        </w:rPr>
        <w:lastRenderedPageBreak/>
        <w:t>рекомендациями - «Формирование культуры здорового питания обучающихся, воспитанников»).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Данное Положение утверждается Ректором СКГИИ. Аналогичным образом вносятся и утверждаются изменения и дополнения в настоящее Положение.</w:t>
      </w:r>
    </w:p>
    <w:p w:rsidR="00632224" w:rsidRPr="00632224" w:rsidRDefault="00632224" w:rsidP="00632224">
      <w:pPr>
        <w:pStyle w:val="a4"/>
        <w:ind w:left="644"/>
        <w:jc w:val="both"/>
        <w:rPr>
          <w:rFonts w:ascii="Times New Roman" w:hAnsi="Times New Roman" w:cs="Times New Roman"/>
        </w:rPr>
      </w:pPr>
    </w:p>
    <w:p w:rsidR="00632224" w:rsidRPr="00632224" w:rsidRDefault="00632224" w:rsidP="00632224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632224">
        <w:rPr>
          <w:rFonts w:ascii="Times New Roman" w:hAnsi="Times New Roman" w:cs="Times New Roman"/>
          <w:b/>
        </w:rPr>
        <w:t>ОСНОВНЫЕ ПРИНЦИПЫ И ПОРЯДОК ОРГАНИЗАЦИИ ПИТАНИЯ В МКК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Основными задачами при организации общественного питания обучающихся в МКК являются:</w:t>
      </w:r>
    </w:p>
    <w:p w:rsidR="00632224" w:rsidRPr="00632224" w:rsidRDefault="00632224" w:rsidP="0063222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обеспечение обучающихся питанием, способствующим возрастным физиологическим потребностям в пищевых веществах и энергии, принцип рационального и сбалансированного питания;</w:t>
      </w:r>
    </w:p>
    <w:p w:rsidR="00632224" w:rsidRPr="00632224" w:rsidRDefault="00632224" w:rsidP="0063222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гарантированное качество и безопасность питания и пищевых продуктов, использованных в питании;</w:t>
      </w:r>
    </w:p>
    <w:p w:rsidR="00632224" w:rsidRPr="00632224" w:rsidRDefault="00632224" w:rsidP="0063222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предупреждение (профилактика) среди</w:t>
      </w:r>
      <w:r w:rsidRPr="00632224">
        <w:rPr>
          <w:rFonts w:ascii="Times New Roman" w:hAnsi="Times New Roman" w:cs="Times New Roman"/>
        </w:rPr>
        <w:tab/>
        <w:t>обучающихся инфекционных и неинфекционных заболеваний, связанных с фактором питания;</w:t>
      </w:r>
    </w:p>
    <w:p w:rsidR="00632224" w:rsidRPr="00632224" w:rsidRDefault="00632224" w:rsidP="0063222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пропаганда принципов здорового и полноценного питания использование бюджетных средств, выделяемых на организацию питания,</w:t>
      </w:r>
      <w:r>
        <w:rPr>
          <w:rFonts w:ascii="Times New Roman" w:hAnsi="Times New Roman" w:cs="Times New Roman"/>
        </w:rPr>
        <w:t xml:space="preserve"> </w:t>
      </w:r>
      <w:r w:rsidRPr="00632224">
        <w:rPr>
          <w:rFonts w:ascii="Times New Roman" w:hAnsi="Times New Roman" w:cs="Times New Roman"/>
        </w:rPr>
        <w:t>в соответствии с требованиями</w:t>
      </w:r>
      <w:r w:rsidRPr="00632224">
        <w:rPr>
          <w:rFonts w:ascii="Times New Roman" w:hAnsi="Times New Roman" w:cs="Times New Roman"/>
        </w:rPr>
        <w:tab/>
        <w:t>действующего законодательства.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Ответственный за организацию питания назначается приказом ректора СКГИИ, который в установленном порядке контролирует учет обучающихся, получающих питание, организует дежурство в столовой.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Ответственный за организацию питания в МКК:</w:t>
      </w:r>
    </w:p>
    <w:p w:rsidR="00632224" w:rsidRPr="00632224" w:rsidRDefault="00632224" w:rsidP="0063222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координирует и контролирует деятельность руководителей групп (воспитателей) при организации питания;</w:t>
      </w:r>
    </w:p>
    <w:p w:rsidR="00632224" w:rsidRPr="00632224" w:rsidRDefault="00632224" w:rsidP="0063222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формирует сводный список обучающихся для предоставления питания;</w:t>
      </w:r>
    </w:p>
    <w:p w:rsidR="00632224" w:rsidRPr="00632224" w:rsidRDefault="00632224" w:rsidP="0063222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обучающимися обедов по группам;</w:t>
      </w:r>
    </w:p>
    <w:p w:rsidR="00632224" w:rsidRPr="00632224" w:rsidRDefault="00632224" w:rsidP="0063222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координирует работу в МКК по формированию культуры питания;</w:t>
      </w:r>
    </w:p>
    <w:p w:rsidR="00632224" w:rsidRPr="00632224" w:rsidRDefault="00632224" w:rsidP="0063222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обеспечивает наличие в доступном для просмотра месте наглядного информационного стенда, посвященного организации питания обучающихся, и его своевременное обновление;</w:t>
      </w:r>
    </w:p>
    <w:p w:rsidR="00632224" w:rsidRPr="00632224" w:rsidRDefault="00632224" w:rsidP="0063222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вносит предложение по улучшению организации питания.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Руководители групп (воспитатели):</w:t>
      </w:r>
    </w:p>
    <w:p w:rsidR="00632224" w:rsidRPr="00632224" w:rsidRDefault="00632224" w:rsidP="0063222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ежедневно не позднее, чем, за 1 час до предоставления обеда в день питания уточняют представленные накануне заявки;</w:t>
      </w:r>
    </w:p>
    <w:p w:rsidR="00632224" w:rsidRPr="00632224" w:rsidRDefault="00632224" w:rsidP="0063222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:rsidR="00632224" w:rsidRPr="00632224" w:rsidRDefault="00632224" w:rsidP="0063222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 xml:space="preserve">по необходимости вносят предложения по улучшению питания. 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На дежурного воспитателя возлагается ответственность за:</w:t>
      </w:r>
    </w:p>
    <w:p w:rsidR="00632224" w:rsidRPr="00632224" w:rsidRDefault="00632224" w:rsidP="0063222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обеспечение приема пищи обучающимися;</w:t>
      </w:r>
    </w:p>
    <w:p w:rsidR="00632224" w:rsidRPr="00632224" w:rsidRDefault="00632224" w:rsidP="0063222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соблюдение санитарно-гигиенических условий приема пищи;</w:t>
      </w:r>
    </w:p>
    <w:p w:rsidR="00632224" w:rsidRPr="00632224" w:rsidRDefault="00632224" w:rsidP="0063222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формирование навыков самообслуживания у обучающихся и правил этикета;</w:t>
      </w:r>
    </w:p>
    <w:p w:rsidR="00632224" w:rsidRPr="00632224" w:rsidRDefault="00632224" w:rsidP="0063222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 xml:space="preserve">организацию питьевого режима в группах, обеспечение безопасности качества питьевой воды; </w:t>
      </w:r>
    </w:p>
    <w:p w:rsidR="00632224" w:rsidRPr="00632224" w:rsidRDefault="00632224" w:rsidP="0063222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своевременное сообщение начальнику МКК о болезни обучающегося или его временном отсутствии в  МКК для снятия его с питания на период его фактического отсутствия, а также предупреждать об имеющихся у ребенка аллергических реакциях на продукты питания;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lastRenderedPageBreak/>
        <w:t>Режим питания обучающихся утверждается начальником МКК и размещается в доступном для ознакомления месте. Горячее питание организуется в помещении столовой СКГИИ.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Бесплатное питание для обучающихся МКК предусматривает пятиразовое питание (завтрак, обед, полдник, первый ужин, второй ужин).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Расписание занятий должно предусматривать перерыв достаточной продолжительности для питания обучающихся (ч. 2 ст. 37 Федерального закона от 29.12.2012 г. № 273-ФЗ «Об образовании в Российской Федерации»).</w:t>
      </w:r>
    </w:p>
    <w:p w:rsidR="00632224" w:rsidRPr="00632224" w:rsidRDefault="00632224" w:rsidP="00632224">
      <w:pPr>
        <w:jc w:val="both"/>
        <w:rPr>
          <w:rFonts w:ascii="Times New Roman" w:hAnsi="Times New Roman" w:cs="Times New Roman"/>
        </w:rPr>
      </w:pPr>
    </w:p>
    <w:p w:rsidR="00632224" w:rsidRPr="00632224" w:rsidRDefault="00632224" w:rsidP="00632224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632224">
        <w:rPr>
          <w:rFonts w:ascii="Times New Roman" w:hAnsi="Times New Roman" w:cs="Times New Roman"/>
          <w:b/>
        </w:rPr>
        <w:t>ТРЕБОВАНИЯ К АССОРТИМЕНТУ И КАЧЕСТВУ ПРОДУКТОВ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Организация питания и формирование меню осуществляется в соответствии с требованиями, установленными федеральными санитарными правилами СанПиН 2.4.5.2409-08 «Санитарно-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23.07.2008 г. № 45 (далее - СанПиН 2.4.5.2409-08).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Питание обучающихся осуществляется на основании примерного меню на период не менее двух недель (п. 6.4. СанПиН 2.4.5.2409-08) Методических рекомендаций «Формирование культуры здорового питания обучающихся, воспитанников» (Письмо Минобрнауки России от 12.04.2012 г. №06-731).</w:t>
      </w:r>
    </w:p>
    <w:p w:rsidR="00632224" w:rsidRPr="00632224" w:rsidRDefault="00632224" w:rsidP="00632224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Примерное меню разрабатывается с учетом сезонности и при его разработке учитывается продолжительность пребывания обучающихся в МКК, возрастная категория, физические нагрузки обучающихся.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Примерное</w:t>
      </w:r>
      <w:r w:rsidR="00863DF5" w:rsidRPr="00863DF5">
        <w:rPr>
          <w:rFonts w:ascii="Times New Roman" w:hAnsi="Times New Roman" w:cs="Times New Roman"/>
        </w:rPr>
        <w:t xml:space="preserve"> </w:t>
      </w:r>
      <w:r w:rsidRPr="00863DF5">
        <w:rPr>
          <w:rFonts w:ascii="Times New Roman" w:hAnsi="Times New Roman" w:cs="Times New Roman"/>
        </w:rPr>
        <w:t>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рецептуру используемых блюд и кулинарных изделий в соответствии со сборниками рецептур. Наименование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Примерное меню должно быть согласовано с территориальным органом исполнительной власти, уполномоченным осуществлять государственный санитарно-эпидемиологический надзор территориальным структурным подразделением Роспотребнадзора (п. СанПиН 2.4.5.2409-08).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При обеспечении обучающихся горячим питанием необходимо руководствоваться гигиеническими требованиями к условиям обучения в различных видах</w:t>
      </w:r>
      <w:r w:rsidRPr="00863DF5">
        <w:rPr>
          <w:rFonts w:ascii="Times New Roman" w:hAnsi="Times New Roman" w:cs="Times New Roman"/>
        </w:rPr>
        <w:tab/>
        <w:t>современных образовательных учреждений (Постановление Главного государственного санитарного врача РФ от г. № 44 «О введении в действие санитарно-эпидемиологических правил и нормативов СанПиН 2.4.2.1178-02», Постановление Главного государственного санитарного врача РФ от г. №</w:t>
      </w:r>
      <w:r w:rsidRPr="00863DF5">
        <w:rPr>
          <w:rFonts w:ascii="Times New Roman" w:hAnsi="Times New Roman" w:cs="Times New Roman"/>
        </w:rPr>
        <w:tab/>
        <w:t>2 «О введении в действие санитарно- эпидемиологических правил и нормативов СанПиН 2.4.3.1186-03» Санитарно-эпидемиологические правила и нормативы», утв. Главным государственным санитарным врачом РФ 26.01.2003 г.), СП 2.4.990-00. 2.4.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 xml:space="preserve">Предприятия (организации), осуществляющие поставки готового питания, оказывают услуги по предоставлению готовых завтраков, полдников, обедов, ужинов в соответствии с требованиями, предъявляемыми Федеральным законом от 30.03.1999 г. № 52-ФЗ «О санитарно-эпидемиологическом благополучии населения», Федеральным законом от 02.01.2000 г. № 29-ФЗ «От качестве и безопасности пищевых продуктов», установленными санитарными правилами (санПин 2.4.2821-10, СанПин 2.4.5.2409-08, СП 2.3.6.1079-01) и другими обязательными требованиями. 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 xml:space="preserve">Завоз готовых блюд, кулинарных, кондитерских, мучных, хлебобулочных и других изделий на пищеблок СКГИИ осуществляется организацией оказывающей услуги по </w:t>
      </w:r>
      <w:r w:rsidRPr="00863DF5">
        <w:rPr>
          <w:rFonts w:ascii="Times New Roman" w:hAnsi="Times New Roman" w:cs="Times New Roman"/>
        </w:rPr>
        <w:lastRenderedPageBreak/>
        <w:t>питанию ежедневно на основе утвержденных транспортных маршрутов, своим специализированным транспортом в лотках, контейнерах и других емкостях, удобных для транспортировки, прошедших санитарную обработку.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Отпуск готовых блюд с предприятий (организаций) осуществляется в соответствии с заявкой. Заявка подается МКК предварительно до 11.00 часов за 1 день, предшествующий дню питания. Заявка подается в электронном виде (или по телефону) ответственным за организацию питания.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 xml:space="preserve">Отправка готовых блюд с предприятия (организации) в МКК сопровождается соответствующими накладными и меню-раскладкой на каждый день питания. 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 xml:space="preserve">При приемке готовых блюд на пищеблоке образовательного учреждения производится бракераж. По факту бракеража делаются записи в специальном журнале. 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Проведение лабораторного контроля по показателям качества и безопасности вырабатываемой кулинарной продукции в соответствии с требованиями санитарных правил и норм СанПин 2.3.2.1078-01 «Гигиенические требования безопасности и пищевой ценности пищевых продуктов» находится в компетенции предприятия (организации), осуществляющего поставки готового питания кадетам МКК.</w:t>
      </w:r>
    </w:p>
    <w:p w:rsidR="00632224" w:rsidRPr="00863DF5" w:rsidRDefault="00632224" w:rsidP="00863DF5">
      <w:pPr>
        <w:jc w:val="both"/>
        <w:rPr>
          <w:rFonts w:ascii="Times New Roman" w:hAnsi="Times New Roman" w:cs="Times New Roman"/>
        </w:rPr>
      </w:pPr>
    </w:p>
    <w:p w:rsidR="00632224" w:rsidRPr="00863DF5" w:rsidRDefault="00632224" w:rsidP="00863DF5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863DF5">
        <w:rPr>
          <w:rFonts w:ascii="Times New Roman" w:hAnsi="Times New Roman" w:cs="Times New Roman"/>
          <w:b/>
        </w:rPr>
        <w:t>ФИНАНСОВОЕ ОБЕСПЕЧЕНИЕ ОРГАНИЗАЦИИ ПИТАНИЯ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Финансовое обеспечение предоставления горячего питания осуществляется за счет средств СКГИИ, предусмотренных на эти цели.</w:t>
      </w:r>
    </w:p>
    <w:p w:rsidR="00632224" w:rsidRPr="00863DF5" w:rsidRDefault="00632224" w:rsidP="00863DF5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 xml:space="preserve">Питание в МКК обеспечивается путем изучения рынка на оказание услуг по горячего (привозного) питания. </w:t>
      </w:r>
    </w:p>
    <w:p w:rsidR="00632224" w:rsidRPr="00863DF5" w:rsidRDefault="00632224" w:rsidP="00863DF5">
      <w:pPr>
        <w:jc w:val="both"/>
        <w:rPr>
          <w:rFonts w:ascii="Times New Roman" w:hAnsi="Times New Roman" w:cs="Times New Roman"/>
        </w:rPr>
      </w:pPr>
    </w:p>
    <w:p w:rsidR="00632224" w:rsidRPr="00863DF5" w:rsidRDefault="00632224" w:rsidP="00863DF5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863DF5">
        <w:rPr>
          <w:rFonts w:ascii="Times New Roman" w:hAnsi="Times New Roman" w:cs="Times New Roman"/>
          <w:b/>
        </w:rPr>
        <w:t>КОНТРОЛЬ ОРГАНИЗАЦИИ ПИТАНИЯ</w:t>
      </w:r>
    </w:p>
    <w:p w:rsidR="00863DF5" w:rsidRDefault="00632224" w:rsidP="003511A3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 xml:space="preserve">Контроль организации питания, соблюдения санитарно- эпидемиологических норм и правил, качества поступающего сырья и готовой продукции, реализуемых в МКК, осуществляется органами Роспотребнадзора. </w:t>
      </w:r>
    </w:p>
    <w:p w:rsidR="00863DF5" w:rsidRPr="00863DF5" w:rsidRDefault="00632224" w:rsidP="003511A3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 xml:space="preserve">Текущий контроль организации питания обучающихся в учреждении осуществляют комиссия по контролю организации питания в МКК, бракеражная комиссия. </w:t>
      </w:r>
    </w:p>
    <w:p w:rsidR="00632224" w:rsidRPr="00863DF5" w:rsidRDefault="00632224" w:rsidP="0056665E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 xml:space="preserve">Состав комиссии по контролю организации питания в МКК утверждается ректором СКГИИ в начале каждого учебного года. В её состав включаются: начальник МКК, работник ответственный за организацию питания, медицинский работник. Комиссия: проверяет качество, объем выход приготовленных блюд, их соответствие утвержденному меню; следит за соблюдением санитарных норм и </w:t>
      </w:r>
      <w:r w:rsidR="00863DF5" w:rsidRPr="00863DF5">
        <w:rPr>
          <w:rFonts w:ascii="Times New Roman" w:hAnsi="Times New Roman" w:cs="Times New Roman"/>
        </w:rPr>
        <w:t>правил, разрабатывает</w:t>
      </w:r>
      <w:r w:rsidRPr="00863DF5">
        <w:rPr>
          <w:rFonts w:ascii="Times New Roman" w:hAnsi="Times New Roman" w:cs="Times New Roman"/>
        </w:rPr>
        <w:t xml:space="preserve"> график посещения обучающимися столовой; контролирует соблюдение порядка учета посещаемости обучающихся столовой; формирует предложение по улучшению организации питания кадет. Комиссия не реже одного раза в месяц вносит рекомендации </w:t>
      </w:r>
      <w:r w:rsidR="00863DF5" w:rsidRPr="00863DF5">
        <w:rPr>
          <w:rFonts w:ascii="Times New Roman" w:hAnsi="Times New Roman" w:cs="Times New Roman"/>
        </w:rPr>
        <w:t>организации,</w:t>
      </w:r>
      <w:r w:rsidRPr="00863DF5">
        <w:rPr>
          <w:rFonts w:ascii="Times New Roman" w:hAnsi="Times New Roman" w:cs="Times New Roman"/>
        </w:rPr>
        <w:t xml:space="preserve"> поставляющей продукты питания и готовые блюда, по их улучшению либо изменению ассортимента и состава 2-х недельного меню.</w:t>
      </w:r>
    </w:p>
    <w:p w:rsidR="00632224" w:rsidRPr="00863DF5" w:rsidRDefault="00632224" w:rsidP="00863DF5">
      <w:pPr>
        <w:jc w:val="both"/>
        <w:rPr>
          <w:rFonts w:ascii="Times New Roman" w:hAnsi="Times New Roman" w:cs="Times New Roman"/>
        </w:rPr>
      </w:pPr>
    </w:p>
    <w:p w:rsidR="00632224" w:rsidRPr="00863DF5" w:rsidRDefault="00632224" w:rsidP="00863DF5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</w:rPr>
      </w:pPr>
      <w:r w:rsidRPr="00863DF5">
        <w:rPr>
          <w:rFonts w:ascii="Times New Roman" w:hAnsi="Times New Roman" w:cs="Times New Roman"/>
          <w:b/>
        </w:rPr>
        <w:t>ЗАКЛЮЧИТЕЛЬНЫЕ ПОЛОЖЕНИЯ</w:t>
      </w:r>
    </w:p>
    <w:p w:rsidR="00632224" w:rsidRPr="00863DF5" w:rsidRDefault="00632224" w:rsidP="00863DF5">
      <w:pPr>
        <w:ind w:left="1276" w:firstLine="140"/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В целях совершенствования организации питания МКК:</w:t>
      </w:r>
    </w:p>
    <w:p w:rsidR="00632224" w:rsidRPr="00632224" w:rsidRDefault="00632224" w:rsidP="00863DF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организует постоянную информационно – просветительскую работу по повышению уровня культуры питания кадет в рамках учебной деятельности (в предметном содержании учебных курсов) и вне учебных мероприятий;</w:t>
      </w:r>
    </w:p>
    <w:p w:rsidR="00632224" w:rsidRPr="00632224" w:rsidRDefault="00632224" w:rsidP="00863DF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>оформляет и постоянно (не реже одного раза в четверть) обновляет информационные стенды, посвященные вопросам формирования культуры питания;</w:t>
      </w:r>
    </w:p>
    <w:p w:rsidR="00632224" w:rsidRPr="00632224" w:rsidRDefault="00632224" w:rsidP="00863DF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2224">
        <w:rPr>
          <w:rFonts w:ascii="Times New Roman" w:hAnsi="Times New Roman" w:cs="Times New Roman"/>
        </w:rPr>
        <w:t xml:space="preserve">обеспечивает в части своей компетенции межведомственное </w:t>
      </w:r>
      <w:r w:rsidR="00863DF5" w:rsidRPr="00632224">
        <w:rPr>
          <w:rFonts w:ascii="Times New Roman" w:hAnsi="Times New Roman" w:cs="Times New Roman"/>
        </w:rPr>
        <w:t>взаимодействие и</w:t>
      </w:r>
      <w:r w:rsidRPr="00632224">
        <w:rPr>
          <w:rFonts w:ascii="Times New Roman" w:hAnsi="Times New Roman" w:cs="Times New Roman"/>
        </w:rPr>
        <w:t xml:space="preserve"> координацию работы различных государственных служб и организаций по совершенствованию и контролю за качеством питания;</w:t>
      </w:r>
    </w:p>
    <w:p w:rsidR="00632224" w:rsidRPr="00863DF5" w:rsidRDefault="00632224" w:rsidP="00863DF5">
      <w:pPr>
        <w:ind w:left="284"/>
        <w:jc w:val="both"/>
        <w:rPr>
          <w:rFonts w:ascii="Times New Roman" w:hAnsi="Times New Roman" w:cs="Times New Roman"/>
        </w:rPr>
      </w:pPr>
    </w:p>
    <w:p w:rsidR="00632224" w:rsidRPr="00863DF5" w:rsidRDefault="00632224" w:rsidP="00863DF5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</w:rPr>
      </w:pPr>
      <w:r w:rsidRPr="00863DF5">
        <w:rPr>
          <w:rFonts w:ascii="Times New Roman" w:hAnsi="Times New Roman" w:cs="Times New Roman"/>
          <w:b/>
        </w:rPr>
        <w:t>ДОКУМЕНТАЦИЯ</w:t>
      </w:r>
    </w:p>
    <w:p w:rsidR="00632224" w:rsidRPr="00863DF5" w:rsidRDefault="00632224" w:rsidP="00863DF5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lastRenderedPageBreak/>
        <w:t>В МКК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632224" w:rsidRPr="00863DF5" w:rsidRDefault="00632224" w:rsidP="00863DF5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Положение об организации питания обучающихся.</w:t>
      </w:r>
    </w:p>
    <w:p w:rsidR="00632224" w:rsidRPr="00863DF5" w:rsidRDefault="00632224" w:rsidP="00863DF5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Положение о бракеражной комиссии;</w:t>
      </w:r>
    </w:p>
    <w:p w:rsidR="00632224" w:rsidRPr="00863DF5" w:rsidRDefault="00632224" w:rsidP="00863DF5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Приказ ректора о назначении ответственных за организацию питания лиц с возложением на них функций контроля.</w:t>
      </w:r>
    </w:p>
    <w:p w:rsidR="00632224" w:rsidRPr="00863DF5" w:rsidRDefault="00632224" w:rsidP="00863DF5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 xml:space="preserve">График питания обучающихся. </w:t>
      </w:r>
    </w:p>
    <w:p w:rsidR="00632224" w:rsidRPr="00863DF5" w:rsidRDefault="00632224" w:rsidP="00863DF5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 xml:space="preserve">Пакет документов для поставки обучающимся привозного питания; </w:t>
      </w:r>
    </w:p>
    <w:p w:rsidR="00632224" w:rsidRPr="00863DF5" w:rsidRDefault="00632224" w:rsidP="00863DF5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863DF5">
        <w:rPr>
          <w:rFonts w:ascii="Times New Roman" w:hAnsi="Times New Roman" w:cs="Times New Roman"/>
        </w:rPr>
        <w:t>Справки, акты, аналитические материалы по вопросам организации питания.</w:t>
      </w:r>
    </w:p>
    <w:p w:rsidR="00632224" w:rsidRPr="00863DF5" w:rsidRDefault="00632224" w:rsidP="009921B1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742DD5">
        <w:rPr>
          <w:rFonts w:ascii="Times New Roman" w:hAnsi="Times New Roman" w:cs="Times New Roman"/>
        </w:rPr>
        <w:t>Двух недельное (циклическое) и ежедневное меню, технологическая карта кулинарного изделия (блюда)</w:t>
      </w:r>
      <w:r w:rsidR="00742DD5">
        <w:rPr>
          <w:rFonts w:ascii="Times New Roman" w:hAnsi="Times New Roman" w:cs="Times New Roman"/>
        </w:rPr>
        <w:t>.</w:t>
      </w:r>
      <w:bookmarkStart w:id="3" w:name="_GoBack"/>
      <w:bookmarkEnd w:id="3"/>
    </w:p>
    <w:sectPr w:rsidR="00632224" w:rsidRPr="0086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0D5D"/>
    <w:multiLevelType w:val="multilevel"/>
    <w:tmpl w:val="D7DC9642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2130B44"/>
    <w:multiLevelType w:val="multilevel"/>
    <w:tmpl w:val="E41CBB0C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A741983"/>
    <w:multiLevelType w:val="multilevel"/>
    <w:tmpl w:val="E41CBB0C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AC40BA7"/>
    <w:multiLevelType w:val="multilevel"/>
    <w:tmpl w:val="921E1EB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875B30"/>
    <w:multiLevelType w:val="multilevel"/>
    <w:tmpl w:val="FF0E75A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46985"/>
    <w:multiLevelType w:val="multilevel"/>
    <w:tmpl w:val="E208D4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A337CE"/>
    <w:multiLevelType w:val="multilevel"/>
    <w:tmpl w:val="4B1E16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105ABD"/>
    <w:multiLevelType w:val="multilevel"/>
    <w:tmpl w:val="81D437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D08280E"/>
    <w:multiLevelType w:val="hybridMultilevel"/>
    <w:tmpl w:val="B11AB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F5055"/>
    <w:multiLevelType w:val="multilevel"/>
    <w:tmpl w:val="283AB9F2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24"/>
    <w:rsid w:val="00566DF4"/>
    <w:rsid w:val="00632224"/>
    <w:rsid w:val="00742DD5"/>
    <w:rsid w:val="0086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D292"/>
  <w15:chartTrackingRefBased/>
  <w15:docId w15:val="{3DAC0FDE-8DE9-4136-A78F-E62E7B89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222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632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rsid w:val="00632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632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2ptExact">
    <w:name w:val="Основной текст (3) + 12 pt;Курсив Exact"/>
    <w:basedOn w:val="3"/>
    <w:rsid w:val="00632224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1">
    <w:name w:val="Заголовок №1_"/>
    <w:basedOn w:val="a0"/>
    <w:link w:val="10"/>
    <w:rsid w:val="0063222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3222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22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222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632224"/>
    <w:pPr>
      <w:shd w:val="clear" w:color="auto" w:fill="FFFFFF"/>
      <w:spacing w:line="278" w:lineRule="exact"/>
      <w:ind w:hanging="78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32224"/>
    <w:pPr>
      <w:shd w:val="clear" w:color="auto" w:fill="FFFFFF"/>
      <w:spacing w:before="360" w:line="0" w:lineRule="atLeast"/>
      <w:ind w:hanging="7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63222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632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2</cp:revision>
  <dcterms:created xsi:type="dcterms:W3CDTF">2020-11-19T07:14:00Z</dcterms:created>
  <dcterms:modified xsi:type="dcterms:W3CDTF">2020-11-25T09:16:00Z</dcterms:modified>
</cp:coreProperties>
</file>