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540" w:rsidRDefault="00E24540" w:rsidP="00E24540">
      <w:pPr>
        <w:shd w:val="clear" w:color="auto" w:fill="FFFFFF"/>
        <w:tabs>
          <w:tab w:val="left" w:pos="6615"/>
        </w:tabs>
        <w:spacing w:before="379" w:line="269" w:lineRule="exact"/>
        <w:ind w:left="29"/>
        <w:jc w:val="right"/>
        <w:outlineLvl w:val="0"/>
        <w:rPr>
          <w:b/>
          <w:bCs/>
          <w:color w:val="000000"/>
          <w:sz w:val="22"/>
          <w:szCs w:val="22"/>
        </w:rPr>
      </w:pPr>
      <w:r w:rsidRPr="00E24540">
        <w:rPr>
          <w:b/>
          <w:bCs/>
          <w:color w:val="000000"/>
          <w:sz w:val="22"/>
          <w:szCs w:val="22"/>
        </w:rPr>
        <w:t xml:space="preserve">                                                                                                                                                                                                                                 «УТВЕРЖДАЮ»</w:t>
      </w:r>
    </w:p>
    <w:p w:rsidR="00E24540" w:rsidRPr="00E24540" w:rsidRDefault="007C72FC" w:rsidP="00E24540">
      <w:pPr>
        <w:shd w:val="clear" w:color="auto" w:fill="FFFFFF"/>
        <w:tabs>
          <w:tab w:val="left" w:pos="6615"/>
        </w:tabs>
        <w:spacing w:before="379" w:line="269" w:lineRule="exact"/>
        <w:ind w:left="29"/>
        <w:jc w:val="right"/>
        <w:outlineLvl w:val="0"/>
        <w:rPr>
          <w:b/>
          <w:bCs/>
          <w:color w:val="000000"/>
          <w:sz w:val="22"/>
          <w:szCs w:val="22"/>
        </w:rPr>
      </w:pPr>
      <w:r>
        <w:rPr>
          <w:b/>
          <w:bCs/>
          <w:color w:val="000000"/>
          <w:sz w:val="22"/>
          <w:szCs w:val="22"/>
        </w:rPr>
        <w:t>И.о.</w:t>
      </w:r>
      <w:r w:rsidR="00C64B5E">
        <w:rPr>
          <w:b/>
          <w:bCs/>
          <w:color w:val="000000"/>
          <w:sz w:val="22"/>
          <w:szCs w:val="22"/>
        </w:rPr>
        <w:t xml:space="preserve"> </w:t>
      </w:r>
      <w:r>
        <w:rPr>
          <w:b/>
          <w:bCs/>
          <w:color w:val="000000"/>
          <w:sz w:val="22"/>
          <w:szCs w:val="22"/>
        </w:rPr>
        <w:t>р</w:t>
      </w:r>
      <w:r w:rsidR="00E24540" w:rsidRPr="00E24540">
        <w:rPr>
          <w:b/>
          <w:bCs/>
          <w:color w:val="000000"/>
          <w:sz w:val="22"/>
          <w:szCs w:val="22"/>
        </w:rPr>
        <w:t>ектор</w:t>
      </w:r>
      <w:r>
        <w:rPr>
          <w:b/>
          <w:bCs/>
          <w:color w:val="000000"/>
          <w:sz w:val="22"/>
          <w:szCs w:val="22"/>
        </w:rPr>
        <w:t>а</w:t>
      </w:r>
      <w:r w:rsidR="00E24540" w:rsidRPr="00E24540">
        <w:rPr>
          <w:b/>
          <w:bCs/>
          <w:color w:val="000000"/>
          <w:sz w:val="22"/>
          <w:szCs w:val="22"/>
        </w:rPr>
        <w:t xml:space="preserve"> ___________________А.И. Рахаев</w:t>
      </w:r>
    </w:p>
    <w:p w:rsidR="00E24540" w:rsidRPr="00E24540" w:rsidRDefault="00E24540" w:rsidP="00E24540">
      <w:pPr>
        <w:shd w:val="clear" w:color="auto" w:fill="FFFFFF"/>
        <w:tabs>
          <w:tab w:val="left" w:pos="6615"/>
        </w:tabs>
        <w:spacing w:line="269" w:lineRule="exact"/>
        <w:ind w:left="7920"/>
        <w:outlineLvl w:val="0"/>
        <w:rPr>
          <w:b/>
          <w:bCs/>
          <w:color w:val="000000"/>
          <w:sz w:val="22"/>
          <w:szCs w:val="22"/>
        </w:rPr>
      </w:pPr>
      <w:r>
        <w:rPr>
          <w:b/>
          <w:bCs/>
          <w:color w:val="000000"/>
          <w:sz w:val="22"/>
          <w:szCs w:val="22"/>
        </w:rPr>
        <w:t xml:space="preserve">    </w:t>
      </w:r>
      <w:r w:rsidRPr="00E24540">
        <w:rPr>
          <w:b/>
          <w:bCs/>
          <w:color w:val="000000"/>
          <w:sz w:val="22"/>
          <w:szCs w:val="22"/>
        </w:rPr>
        <w:t xml:space="preserve">                                                                                                                                                                                                    </w:t>
      </w:r>
      <w:r>
        <w:rPr>
          <w:b/>
          <w:bCs/>
          <w:color w:val="000000"/>
          <w:sz w:val="22"/>
          <w:szCs w:val="22"/>
        </w:rPr>
        <w:t xml:space="preserve">             «25» декабря</w:t>
      </w:r>
      <w:r w:rsidRPr="00E24540">
        <w:rPr>
          <w:b/>
          <w:bCs/>
          <w:color w:val="000000"/>
          <w:sz w:val="22"/>
          <w:szCs w:val="22"/>
        </w:rPr>
        <w:t xml:space="preserve"> </w:t>
      </w:r>
      <w:r>
        <w:rPr>
          <w:b/>
          <w:bCs/>
          <w:color w:val="000000"/>
          <w:sz w:val="22"/>
          <w:szCs w:val="22"/>
        </w:rPr>
        <w:t xml:space="preserve"> 2023</w:t>
      </w:r>
      <w:r w:rsidRPr="00E24540">
        <w:rPr>
          <w:b/>
          <w:bCs/>
          <w:color w:val="000000"/>
          <w:sz w:val="22"/>
          <w:szCs w:val="22"/>
        </w:rPr>
        <w:t>г.</w:t>
      </w:r>
    </w:p>
    <w:p w:rsidR="00D63C13" w:rsidRDefault="00D63C13" w:rsidP="00965209">
      <w:pPr>
        <w:shd w:val="clear" w:color="auto" w:fill="FFFFFF"/>
        <w:spacing w:before="379" w:line="269" w:lineRule="exact"/>
        <w:ind w:left="29"/>
        <w:jc w:val="center"/>
        <w:outlineLvl w:val="0"/>
      </w:pPr>
      <w:r>
        <w:rPr>
          <w:b/>
          <w:bCs/>
          <w:color w:val="000000"/>
          <w:sz w:val="22"/>
          <w:szCs w:val="22"/>
        </w:rPr>
        <w:t>ПРАВИЛА ПРИЕМА</w:t>
      </w:r>
    </w:p>
    <w:p w:rsidR="00D63C13" w:rsidRDefault="00D63C13">
      <w:pPr>
        <w:shd w:val="clear" w:color="auto" w:fill="FFFFFF"/>
        <w:spacing w:line="269" w:lineRule="exact"/>
        <w:ind w:left="14"/>
        <w:jc w:val="center"/>
      </w:pPr>
      <w:r>
        <w:rPr>
          <w:color w:val="000000"/>
          <w:sz w:val="22"/>
          <w:szCs w:val="22"/>
        </w:rPr>
        <w:t>В ФЕДЕРАЛЬНОЕ ГОСУДАРСТВЕННОЕ БЮДЖЕТНОЕ ОБРАЗОВАТЕЛЬНОЕ</w:t>
      </w:r>
    </w:p>
    <w:p w:rsidR="00D63C13" w:rsidRDefault="00D63C13">
      <w:pPr>
        <w:shd w:val="clear" w:color="auto" w:fill="FFFFFF"/>
        <w:spacing w:line="269" w:lineRule="exact"/>
        <w:ind w:left="10"/>
        <w:jc w:val="center"/>
      </w:pPr>
      <w:r>
        <w:rPr>
          <w:color w:val="000000"/>
          <w:sz w:val="22"/>
          <w:szCs w:val="22"/>
        </w:rPr>
        <w:t>УЧРЕ</w:t>
      </w:r>
      <w:r w:rsidR="003804AC">
        <w:rPr>
          <w:color w:val="000000"/>
          <w:sz w:val="22"/>
          <w:szCs w:val="22"/>
        </w:rPr>
        <w:t>ЖДЕНИЕ ВЫСШЕГО</w:t>
      </w:r>
      <w:r>
        <w:rPr>
          <w:color w:val="000000"/>
          <w:sz w:val="22"/>
          <w:szCs w:val="22"/>
        </w:rPr>
        <w:t xml:space="preserve"> ОБРАЗОВАНИЯ</w:t>
      </w:r>
    </w:p>
    <w:p w:rsidR="00D63C13" w:rsidRDefault="006F6697">
      <w:pPr>
        <w:shd w:val="clear" w:color="auto" w:fill="FFFFFF"/>
        <w:spacing w:line="269" w:lineRule="exact"/>
        <w:ind w:left="19"/>
        <w:jc w:val="center"/>
      </w:pPr>
      <w:r>
        <w:rPr>
          <w:b/>
          <w:bCs/>
          <w:color w:val="000000"/>
          <w:sz w:val="22"/>
          <w:szCs w:val="22"/>
        </w:rPr>
        <w:t>«СЕВЕРО-КАВКАЗСКИЙ ГОСУДАРСТВЕННЫЙ ИНСТИТУТ ИСКУССТ</w:t>
      </w:r>
      <w:r w:rsidR="00FD4004">
        <w:rPr>
          <w:b/>
          <w:bCs/>
          <w:color w:val="000000"/>
          <w:sz w:val="22"/>
          <w:szCs w:val="22"/>
        </w:rPr>
        <w:t>В</w:t>
      </w:r>
      <w:r>
        <w:rPr>
          <w:b/>
          <w:bCs/>
          <w:color w:val="000000"/>
          <w:sz w:val="22"/>
          <w:szCs w:val="22"/>
        </w:rPr>
        <w:t>»</w:t>
      </w:r>
    </w:p>
    <w:p w:rsidR="00D63C13" w:rsidRPr="00BA1B75" w:rsidRDefault="00D63C13">
      <w:pPr>
        <w:shd w:val="clear" w:color="auto" w:fill="FFFFFF"/>
        <w:spacing w:line="269" w:lineRule="exact"/>
        <w:ind w:left="96"/>
        <w:jc w:val="center"/>
        <w:rPr>
          <w:b/>
          <w:bCs/>
          <w:color w:val="000000"/>
          <w:sz w:val="22"/>
          <w:szCs w:val="22"/>
        </w:rPr>
      </w:pPr>
      <w:r>
        <w:rPr>
          <w:b/>
          <w:bCs/>
          <w:color w:val="000000"/>
          <w:sz w:val="22"/>
          <w:szCs w:val="22"/>
        </w:rPr>
        <w:t xml:space="preserve">В </w:t>
      </w:r>
      <w:r>
        <w:rPr>
          <w:b/>
          <w:bCs/>
          <w:color w:val="000000"/>
          <w:spacing w:val="12"/>
          <w:sz w:val="22"/>
          <w:szCs w:val="22"/>
        </w:rPr>
        <w:t>20</w:t>
      </w:r>
      <w:r w:rsidR="00CD5774" w:rsidRPr="005D7B4E">
        <w:rPr>
          <w:b/>
          <w:bCs/>
          <w:color w:val="000000"/>
          <w:spacing w:val="12"/>
          <w:sz w:val="22"/>
          <w:szCs w:val="22"/>
        </w:rPr>
        <w:t>2</w:t>
      </w:r>
      <w:r w:rsidR="00E24540">
        <w:rPr>
          <w:b/>
          <w:bCs/>
          <w:color w:val="000000"/>
          <w:spacing w:val="12"/>
          <w:sz w:val="22"/>
          <w:szCs w:val="22"/>
        </w:rPr>
        <w:t>4</w:t>
      </w:r>
      <w:r>
        <w:rPr>
          <w:b/>
          <w:bCs/>
          <w:color w:val="000000"/>
          <w:sz w:val="22"/>
          <w:szCs w:val="22"/>
        </w:rPr>
        <w:t xml:space="preserve"> ГОДУ</w:t>
      </w:r>
    </w:p>
    <w:p w:rsidR="00D63C13" w:rsidRPr="00E77DC6" w:rsidRDefault="00D63C13">
      <w:pPr>
        <w:shd w:val="clear" w:color="auto" w:fill="FFFFFF"/>
        <w:spacing w:before="283"/>
        <w:ind w:left="5"/>
        <w:jc w:val="center"/>
        <w:rPr>
          <w:b/>
          <w:sz w:val="24"/>
          <w:szCs w:val="24"/>
        </w:rPr>
      </w:pPr>
      <w:smartTag w:uri="urn:schemas-microsoft-com:office:smarttags" w:element="metricconverter">
        <w:smartTagPr>
          <w:attr w:name="ProductID" w:val="2002 г"/>
        </w:smartTagPr>
        <w:r w:rsidRPr="00E77DC6">
          <w:rPr>
            <w:b/>
            <w:color w:val="000000"/>
            <w:sz w:val="24"/>
            <w:szCs w:val="24"/>
            <w:lang w:val="en-US"/>
          </w:rPr>
          <w:t>I</w:t>
        </w:r>
        <w:r w:rsidRPr="00E77DC6">
          <w:rPr>
            <w:b/>
            <w:color w:val="000000"/>
            <w:sz w:val="24"/>
            <w:szCs w:val="24"/>
          </w:rPr>
          <w:t>.</w:t>
        </w:r>
      </w:smartTag>
      <w:r w:rsidRPr="00E77DC6">
        <w:rPr>
          <w:b/>
          <w:color w:val="000000"/>
          <w:sz w:val="24"/>
          <w:szCs w:val="24"/>
        </w:rPr>
        <w:t xml:space="preserve"> Общие положения</w:t>
      </w:r>
    </w:p>
    <w:p w:rsidR="00BC4E3E" w:rsidRDefault="00BC4E3E" w:rsidP="00040D7E">
      <w:pPr>
        <w:pStyle w:val="af"/>
        <w:spacing w:line="240" w:lineRule="auto"/>
        <w:ind w:firstLine="0"/>
        <w:rPr>
          <w:color w:val="000000"/>
          <w:sz w:val="24"/>
          <w:szCs w:val="24"/>
        </w:rPr>
      </w:pPr>
    </w:p>
    <w:p w:rsidR="001F5E87" w:rsidRPr="0033345E" w:rsidRDefault="00D3102A" w:rsidP="0033345E">
      <w:pPr>
        <w:rPr>
          <w:sz w:val="24"/>
          <w:szCs w:val="24"/>
        </w:rPr>
      </w:pPr>
      <w:r>
        <w:rPr>
          <w:color w:val="000000"/>
          <w:sz w:val="24"/>
          <w:szCs w:val="24"/>
        </w:rPr>
        <w:t>1</w:t>
      </w:r>
      <w:r w:rsidRPr="0048512D">
        <w:rPr>
          <w:color w:val="000000"/>
          <w:sz w:val="24"/>
          <w:szCs w:val="24"/>
        </w:rPr>
        <w:t>.</w:t>
      </w:r>
      <w:r w:rsidR="004D111D" w:rsidRPr="0048512D">
        <w:rPr>
          <w:color w:val="000000"/>
          <w:sz w:val="24"/>
          <w:szCs w:val="24"/>
        </w:rPr>
        <w:t xml:space="preserve"> </w:t>
      </w:r>
      <w:r w:rsidR="00D63C13" w:rsidRPr="00D705F6">
        <w:rPr>
          <w:color w:val="000000"/>
          <w:sz w:val="24"/>
          <w:szCs w:val="24"/>
        </w:rPr>
        <w:t xml:space="preserve">Прием в </w:t>
      </w:r>
      <w:r w:rsidR="00A308EE" w:rsidRPr="00D705F6">
        <w:rPr>
          <w:color w:val="000000"/>
          <w:sz w:val="24"/>
          <w:szCs w:val="24"/>
        </w:rPr>
        <w:t>Северо-Кавказский государственный институт искусств»</w:t>
      </w:r>
      <w:r w:rsidR="001F5E87" w:rsidRPr="00D705F6">
        <w:rPr>
          <w:color w:val="000000"/>
          <w:sz w:val="24"/>
          <w:szCs w:val="24"/>
        </w:rPr>
        <w:t xml:space="preserve"> (далее –</w:t>
      </w:r>
      <w:r w:rsidR="00D63C13" w:rsidRPr="00D705F6">
        <w:rPr>
          <w:color w:val="000000"/>
          <w:sz w:val="24"/>
          <w:szCs w:val="24"/>
        </w:rPr>
        <w:t xml:space="preserve"> </w:t>
      </w:r>
      <w:r w:rsidR="00A308EE" w:rsidRPr="00D705F6">
        <w:rPr>
          <w:color w:val="000000"/>
          <w:sz w:val="24"/>
          <w:szCs w:val="24"/>
        </w:rPr>
        <w:t>Институт</w:t>
      </w:r>
      <w:r w:rsidR="00D63C13" w:rsidRPr="00D705F6">
        <w:rPr>
          <w:color w:val="000000"/>
          <w:sz w:val="24"/>
          <w:szCs w:val="24"/>
        </w:rPr>
        <w:t>) производится</w:t>
      </w:r>
      <w:r w:rsidR="004D111D" w:rsidRPr="00D705F6">
        <w:rPr>
          <w:color w:val="000000"/>
          <w:sz w:val="24"/>
          <w:szCs w:val="24"/>
        </w:rPr>
        <w:t xml:space="preserve"> </w:t>
      </w:r>
      <w:r w:rsidR="004D111D" w:rsidRPr="00D705F6">
        <w:rPr>
          <w:sz w:val="24"/>
          <w:szCs w:val="24"/>
        </w:rPr>
        <w:t>н</w:t>
      </w:r>
      <w:r w:rsidR="001F5E87" w:rsidRPr="00D705F6">
        <w:rPr>
          <w:sz w:val="24"/>
          <w:szCs w:val="24"/>
        </w:rPr>
        <w:t>а основании</w:t>
      </w:r>
      <w:r w:rsidR="001F5E87" w:rsidRPr="00D705F6">
        <w:rPr>
          <w:color w:val="000000"/>
          <w:sz w:val="24"/>
          <w:szCs w:val="24"/>
        </w:rPr>
        <w:t xml:space="preserve"> Порядка</w:t>
      </w:r>
      <w:r w:rsidR="001F5E87" w:rsidRPr="00D705F6">
        <w:rPr>
          <w:sz w:val="24"/>
          <w:szCs w:val="24"/>
        </w:rPr>
        <w:t xml:space="preserve"> приема на обучение по образовательным программам высшего образования – </w:t>
      </w:r>
      <w:r w:rsidR="001F5E87" w:rsidRPr="00D705F6">
        <w:rPr>
          <w:sz w:val="24"/>
          <w:szCs w:val="24"/>
          <w:lang w:eastAsia="en-US"/>
        </w:rPr>
        <w:t>программам бакалавриата, программам</w:t>
      </w:r>
      <w:r w:rsidR="001F5E87" w:rsidRPr="00D705F6">
        <w:rPr>
          <w:sz w:val="24"/>
          <w:szCs w:val="24"/>
        </w:rPr>
        <w:t xml:space="preserve"> </w:t>
      </w:r>
      <w:r w:rsidR="001F5E87" w:rsidRPr="00D705F6">
        <w:rPr>
          <w:sz w:val="24"/>
          <w:szCs w:val="24"/>
          <w:lang w:eastAsia="en-US"/>
        </w:rPr>
        <w:t>специалитета, программам магистратуры (</w:t>
      </w:r>
      <w:r w:rsidR="001F5E87" w:rsidRPr="00D705F6">
        <w:rPr>
          <w:color w:val="000000"/>
          <w:sz w:val="24"/>
          <w:szCs w:val="24"/>
        </w:rPr>
        <w:t>приказ Минобрнауки РФ от 21.08. 2020 г. № 1076)</w:t>
      </w:r>
      <w:r w:rsidR="001F5E87" w:rsidRPr="00D705F6">
        <w:rPr>
          <w:sz w:val="24"/>
          <w:szCs w:val="24"/>
        </w:rPr>
        <w:t>, с изменениями, внесенными приказами Минобрнауки РФ от 25 января 2021 г. №38, от 13 августа 2021 г. №753,</w:t>
      </w:r>
      <w:r w:rsidR="00D705F6" w:rsidRPr="00D705F6">
        <w:rPr>
          <w:sz w:val="24"/>
          <w:szCs w:val="24"/>
        </w:rPr>
        <w:t xml:space="preserve"> от 26 августа 2022 года № 814, от 10.02.2023 года № 143, </w:t>
      </w:r>
      <w:r w:rsidR="00006A83">
        <w:rPr>
          <w:sz w:val="24"/>
          <w:szCs w:val="24"/>
        </w:rPr>
        <w:t>от 16.</w:t>
      </w:r>
      <w:r w:rsidR="009A75C1">
        <w:rPr>
          <w:sz w:val="24"/>
          <w:szCs w:val="24"/>
        </w:rPr>
        <w:t>11.2023 года №1081</w:t>
      </w:r>
      <w:r w:rsidR="001F5E87" w:rsidRPr="00D705F6">
        <w:rPr>
          <w:sz w:val="24"/>
          <w:szCs w:val="24"/>
        </w:rPr>
        <w:t xml:space="preserve"> Порядка приема на обучение по образовательным программам</w:t>
      </w:r>
      <w:r w:rsidR="001F5E87" w:rsidRPr="00D705F6">
        <w:rPr>
          <w:spacing w:val="1"/>
          <w:sz w:val="24"/>
          <w:szCs w:val="24"/>
        </w:rPr>
        <w:t xml:space="preserve"> </w:t>
      </w:r>
      <w:r w:rsidR="001F5E87" w:rsidRPr="00D705F6">
        <w:rPr>
          <w:sz w:val="24"/>
          <w:szCs w:val="24"/>
        </w:rPr>
        <w:t>среднего</w:t>
      </w:r>
      <w:r w:rsidR="001F5E87" w:rsidRPr="00D705F6">
        <w:rPr>
          <w:spacing w:val="1"/>
          <w:sz w:val="24"/>
          <w:szCs w:val="24"/>
        </w:rPr>
        <w:t xml:space="preserve"> </w:t>
      </w:r>
      <w:r w:rsidR="001F5E87" w:rsidRPr="00D705F6">
        <w:rPr>
          <w:sz w:val="24"/>
          <w:szCs w:val="24"/>
        </w:rPr>
        <w:t>профессионального</w:t>
      </w:r>
      <w:r w:rsidR="001F5E87" w:rsidRPr="00D705F6">
        <w:rPr>
          <w:spacing w:val="2"/>
          <w:sz w:val="24"/>
          <w:szCs w:val="24"/>
        </w:rPr>
        <w:t xml:space="preserve"> </w:t>
      </w:r>
      <w:r w:rsidR="001F5E87" w:rsidRPr="00D705F6">
        <w:rPr>
          <w:sz w:val="24"/>
          <w:szCs w:val="24"/>
        </w:rPr>
        <w:t>образования (приказ Минпросвещения РФ от 02.09.2020 г. №457) и на основании Порядка приема на обучение по дополнительным предпрофессиональным  программам в области искусств (Приказ Министерства культуры РФ от 14.08.2013 г. № 1145)</w:t>
      </w:r>
      <w:r w:rsidR="00DC6E3A" w:rsidRPr="00D705F6">
        <w:rPr>
          <w:sz w:val="24"/>
          <w:szCs w:val="24"/>
        </w:rPr>
        <w:t xml:space="preserve">, </w:t>
      </w:r>
      <w:r w:rsidR="0033345E" w:rsidRPr="0033345E">
        <w:rPr>
          <w:sz w:val="24"/>
          <w:szCs w:val="24"/>
        </w:rPr>
        <w:t>Приказ</w:t>
      </w:r>
      <w:r w:rsidR="002E0E51">
        <w:rPr>
          <w:sz w:val="24"/>
          <w:szCs w:val="24"/>
        </w:rPr>
        <w:t>а</w:t>
      </w:r>
      <w:r w:rsidR="0033345E" w:rsidRPr="0033345E">
        <w:rPr>
          <w:sz w:val="24"/>
          <w:szCs w:val="24"/>
        </w:rPr>
        <w:t xml:space="preserve"> Минпросвещения России от 03.04.2024 N 219</w:t>
      </w:r>
      <w:r w:rsidR="0033345E">
        <w:rPr>
          <w:sz w:val="24"/>
          <w:szCs w:val="24"/>
        </w:rPr>
        <w:t xml:space="preserve">, </w:t>
      </w:r>
      <w:r w:rsidR="0033345E">
        <w:rPr>
          <w:color w:val="000000"/>
          <w:sz w:val="24"/>
          <w:szCs w:val="24"/>
        </w:rPr>
        <w:t>а</w:t>
      </w:r>
      <w:r w:rsidR="00EC261C" w:rsidRPr="00D705F6">
        <w:rPr>
          <w:color w:val="000000"/>
          <w:sz w:val="24"/>
          <w:szCs w:val="24"/>
        </w:rPr>
        <w:t xml:space="preserve"> также настоящими Правилами приема.</w:t>
      </w:r>
    </w:p>
    <w:p w:rsidR="00A83226" w:rsidRPr="00297F7D" w:rsidRDefault="0092557B" w:rsidP="004D111D">
      <w:pPr>
        <w:shd w:val="clear" w:color="auto" w:fill="FFFFFF"/>
        <w:tabs>
          <w:tab w:val="left" w:pos="259"/>
        </w:tabs>
        <w:spacing w:before="264" w:line="269" w:lineRule="exact"/>
        <w:ind w:right="97"/>
        <w:jc w:val="both"/>
        <w:rPr>
          <w:color w:val="000000"/>
          <w:spacing w:val="-11"/>
          <w:sz w:val="24"/>
          <w:szCs w:val="24"/>
        </w:rPr>
      </w:pPr>
      <w:r w:rsidRPr="00297F7D">
        <w:rPr>
          <w:color w:val="000000"/>
          <w:sz w:val="24"/>
          <w:szCs w:val="24"/>
        </w:rPr>
        <w:t>2.</w:t>
      </w:r>
      <w:r w:rsidR="004D111D">
        <w:rPr>
          <w:color w:val="000000"/>
          <w:sz w:val="24"/>
          <w:szCs w:val="24"/>
        </w:rPr>
        <w:t xml:space="preserve">  </w:t>
      </w:r>
      <w:r w:rsidR="006F6697" w:rsidRPr="00297F7D">
        <w:rPr>
          <w:color w:val="000000"/>
          <w:sz w:val="24"/>
          <w:szCs w:val="24"/>
        </w:rPr>
        <w:t>Северо-Кавказский государственный институт искусств осуществляет</w:t>
      </w:r>
      <w:r w:rsidR="00B0070D" w:rsidRPr="00297F7D">
        <w:rPr>
          <w:color w:val="000000"/>
          <w:sz w:val="24"/>
          <w:szCs w:val="24"/>
        </w:rPr>
        <w:t xml:space="preserve"> прием на обучение и </w:t>
      </w:r>
      <w:r w:rsidR="006F6697" w:rsidRPr="00297F7D">
        <w:rPr>
          <w:color w:val="000000"/>
          <w:sz w:val="24"/>
          <w:szCs w:val="24"/>
        </w:rPr>
        <w:t xml:space="preserve"> </w:t>
      </w:r>
      <w:r w:rsidR="00D63C13" w:rsidRPr="00297F7D">
        <w:rPr>
          <w:color w:val="000000"/>
          <w:sz w:val="24"/>
          <w:szCs w:val="24"/>
        </w:rPr>
        <w:t xml:space="preserve">подготовку: </w:t>
      </w:r>
    </w:p>
    <w:p w:rsidR="00D63C13" w:rsidRDefault="00D63C13" w:rsidP="00A83226">
      <w:pPr>
        <w:shd w:val="clear" w:color="auto" w:fill="FFFFFF"/>
        <w:tabs>
          <w:tab w:val="left" w:pos="259"/>
        </w:tabs>
        <w:spacing w:before="264" w:line="269" w:lineRule="exact"/>
        <w:ind w:left="5" w:right="97"/>
        <w:rPr>
          <w:color w:val="000000"/>
          <w:sz w:val="22"/>
          <w:szCs w:val="22"/>
        </w:rPr>
      </w:pPr>
      <w:r>
        <w:rPr>
          <w:b/>
          <w:bCs/>
          <w:color w:val="000000"/>
          <w:sz w:val="22"/>
          <w:szCs w:val="22"/>
          <w:u w:val="single"/>
        </w:rPr>
        <w:t>БАКАЛАВРОВ</w:t>
      </w:r>
      <w:r>
        <w:rPr>
          <w:b/>
          <w:bCs/>
          <w:color w:val="000000"/>
          <w:sz w:val="22"/>
          <w:szCs w:val="22"/>
        </w:rPr>
        <w:t xml:space="preserve"> </w:t>
      </w:r>
      <w:r>
        <w:rPr>
          <w:color w:val="000000"/>
          <w:sz w:val="22"/>
          <w:szCs w:val="22"/>
        </w:rPr>
        <w:t>по направлениям</w:t>
      </w:r>
      <w:r w:rsidR="00155586">
        <w:rPr>
          <w:color w:val="000000"/>
          <w:sz w:val="22"/>
          <w:szCs w:val="22"/>
        </w:rPr>
        <w:t xml:space="preserve"> подготовки</w:t>
      </w:r>
      <w:r>
        <w:rPr>
          <w:color w:val="000000"/>
          <w:sz w:val="22"/>
          <w:szCs w:val="22"/>
        </w:rPr>
        <w:t>:</w:t>
      </w:r>
    </w:p>
    <w:p w:rsidR="00BB5244" w:rsidRDefault="00BB5244" w:rsidP="00A308EE">
      <w:pPr>
        <w:shd w:val="clear" w:color="auto" w:fill="FFFFFF"/>
        <w:spacing w:line="269" w:lineRule="exact"/>
        <w:ind w:left="5" w:right="2650"/>
        <w:rPr>
          <w:sz w:val="22"/>
          <w:szCs w:val="22"/>
        </w:rPr>
      </w:pPr>
    </w:p>
    <w:p w:rsidR="003804AC" w:rsidRPr="0048512D" w:rsidRDefault="009626A3" w:rsidP="00A308EE">
      <w:pPr>
        <w:shd w:val="clear" w:color="auto" w:fill="FFFFFF"/>
        <w:spacing w:line="269" w:lineRule="exact"/>
        <w:ind w:left="5" w:right="2650"/>
        <w:rPr>
          <w:b/>
          <w:color w:val="000000"/>
          <w:sz w:val="22"/>
          <w:szCs w:val="22"/>
        </w:rPr>
      </w:pPr>
      <w:r w:rsidRPr="0048512D">
        <w:rPr>
          <w:sz w:val="22"/>
          <w:szCs w:val="22"/>
        </w:rPr>
        <w:t>51.03.0</w:t>
      </w:r>
      <w:r w:rsidR="0049116A">
        <w:rPr>
          <w:sz w:val="22"/>
          <w:szCs w:val="22"/>
        </w:rPr>
        <w:t>3</w:t>
      </w:r>
      <w:r w:rsidR="00A308EE" w:rsidRPr="0048512D">
        <w:rPr>
          <w:color w:val="000000"/>
          <w:sz w:val="22"/>
          <w:szCs w:val="22"/>
        </w:rPr>
        <w:t xml:space="preserve"> </w:t>
      </w:r>
      <w:r w:rsidR="000458B2" w:rsidRPr="0048512D">
        <w:rPr>
          <w:b/>
          <w:color w:val="000000"/>
          <w:sz w:val="22"/>
          <w:szCs w:val="22"/>
        </w:rPr>
        <w:t>«</w:t>
      </w:r>
      <w:r w:rsidR="0049116A">
        <w:rPr>
          <w:b/>
          <w:color w:val="000000"/>
          <w:sz w:val="22"/>
          <w:szCs w:val="22"/>
        </w:rPr>
        <w:t>Социально-культурная деятельность</w:t>
      </w:r>
      <w:r w:rsidR="00094B4F" w:rsidRPr="0048512D">
        <w:rPr>
          <w:b/>
          <w:color w:val="000000"/>
          <w:sz w:val="22"/>
          <w:szCs w:val="22"/>
        </w:rPr>
        <w:t>»</w:t>
      </w:r>
    </w:p>
    <w:p w:rsidR="00A308EE" w:rsidRPr="0048512D" w:rsidRDefault="009626A3" w:rsidP="00A308EE">
      <w:pPr>
        <w:shd w:val="clear" w:color="auto" w:fill="FFFFFF"/>
        <w:spacing w:line="269" w:lineRule="exact"/>
        <w:ind w:left="5" w:right="2650"/>
        <w:rPr>
          <w:bCs/>
          <w:color w:val="000000"/>
          <w:sz w:val="22"/>
          <w:szCs w:val="22"/>
        </w:rPr>
      </w:pPr>
      <w:r w:rsidRPr="0048512D">
        <w:rPr>
          <w:bCs/>
          <w:color w:val="000000"/>
          <w:sz w:val="22"/>
          <w:szCs w:val="22"/>
        </w:rPr>
        <w:t>52.03.01</w:t>
      </w:r>
      <w:r w:rsidR="00A308EE" w:rsidRPr="0048512D">
        <w:rPr>
          <w:bCs/>
          <w:color w:val="000000"/>
          <w:sz w:val="22"/>
          <w:szCs w:val="22"/>
        </w:rPr>
        <w:t xml:space="preserve"> </w:t>
      </w:r>
      <w:r w:rsidR="00A308EE" w:rsidRPr="0048512D">
        <w:rPr>
          <w:b/>
          <w:bCs/>
          <w:color w:val="000000"/>
          <w:sz w:val="22"/>
          <w:szCs w:val="22"/>
        </w:rPr>
        <w:t>«Хореографическое искусство»</w:t>
      </w:r>
    </w:p>
    <w:p w:rsidR="006F6697" w:rsidRPr="0048512D" w:rsidRDefault="009626A3">
      <w:pPr>
        <w:shd w:val="clear" w:color="auto" w:fill="FFFFFF"/>
        <w:spacing w:line="269" w:lineRule="exact"/>
        <w:ind w:left="5" w:right="2650"/>
        <w:rPr>
          <w:b/>
          <w:bCs/>
          <w:color w:val="000000"/>
          <w:sz w:val="22"/>
          <w:szCs w:val="22"/>
        </w:rPr>
      </w:pPr>
      <w:r w:rsidRPr="0048512D">
        <w:rPr>
          <w:color w:val="000000"/>
          <w:sz w:val="22"/>
          <w:szCs w:val="22"/>
        </w:rPr>
        <w:t>53.03.02</w:t>
      </w:r>
      <w:r w:rsidR="00D63C13" w:rsidRPr="0048512D">
        <w:rPr>
          <w:color w:val="000000"/>
          <w:sz w:val="22"/>
          <w:szCs w:val="22"/>
        </w:rPr>
        <w:t xml:space="preserve"> </w:t>
      </w:r>
      <w:r w:rsidR="00D63C13" w:rsidRPr="0048512D">
        <w:rPr>
          <w:b/>
          <w:bCs/>
          <w:color w:val="000000"/>
          <w:sz w:val="22"/>
          <w:szCs w:val="22"/>
        </w:rPr>
        <w:t xml:space="preserve">«Музыкально-инструментальное искусство» </w:t>
      </w:r>
    </w:p>
    <w:p w:rsidR="006F6697" w:rsidRDefault="009626A3">
      <w:pPr>
        <w:shd w:val="clear" w:color="auto" w:fill="FFFFFF"/>
        <w:spacing w:line="269" w:lineRule="exact"/>
        <w:ind w:left="5" w:right="2650"/>
        <w:rPr>
          <w:b/>
          <w:bCs/>
          <w:color w:val="000000"/>
          <w:sz w:val="22"/>
          <w:szCs w:val="22"/>
        </w:rPr>
      </w:pPr>
      <w:r w:rsidRPr="0048512D">
        <w:rPr>
          <w:color w:val="000000"/>
          <w:sz w:val="22"/>
          <w:szCs w:val="22"/>
        </w:rPr>
        <w:t>53.03.05</w:t>
      </w:r>
      <w:r w:rsidR="00D63C13" w:rsidRPr="0048512D">
        <w:rPr>
          <w:color w:val="000000"/>
          <w:sz w:val="22"/>
          <w:szCs w:val="22"/>
        </w:rPr>
        <w:t xml:space="preserve"> </w:t>
      </w:r>
      <w:r w:rsidR="00D63C13" w:rsidRPr="0048512D">
        <w:rPr>
          <w:b/>
          <w:bCs/>
          <w:color w:val="000000"/>
          <w:sz w:val="22"/>
          <w:szCs w:val="22"/>
        </w:rPr>
        <w:t>«Дирижирование»</w:t>
      </w:r>
      <w:r w:rsidR="00D63C13">
        <w:rPr>
          <w:b/>
          <w:bCs/>
          <w:color w:val="000000"/>
          <w:sz w:val="22"/>
          <w:szCs w:val="22"/>
        </w:rPr>
        <w:t xml:space="preserve"> </w:t>
      </w:r>
    </w:p>
    <w:p w:rsidR="00A308EE" w:rsidRPr="00A308EE" w:rsidRDefault="00A308EE" w:rsidP="00006A83">
      <w:pPr>
        <w:shd w:val="clear" w:color="auto" w:fill="FFFFFF"/>
        <w:spacing w:line="269" w:lineRule="exact"/>
        <w:ind w:right="2650"/>
        <w:rPr>
          <w:bCs/>
          <w:color w:val="000000"/>
          <w:sz w:val="22"/>
          <w:szCs w:val="22"/>
        </w:rPr>
      </w:pPr>
    </w:p>
    <w:p w:rsidR="006F6697" w:rsidRDefault="00D63C13" w:rsidP="007C72FC">
      <w:pPr>
        <w:shd w:val="clear" w:color="auto" w:fill="FFFFFF"/>
        <w:tabs>
          <w:tab w:val="right" w:pos="7276"/>
        </w:tabs>
        <w:spacing w:line="269" w:lineRule="exact"/>
        <w:ind w:right="2650"/>
        <w:rPr>
          <w:color w:val="000000"/>
          <w:sz w:val="22"/>
          <w:szCs w:val="22"/>
        </w:rPr>
      </w:pPr>
      <w:r>
        <w:rPr>
          <w:b/>
          <w:bCs/>
          <w:color w:val="000000"/>
          <w:sz w:val="22"/>
          <w:szCs w:val="22"/>
          <w:u w:val="single"/>
        </w:rPr>
        <w:t>СПЕЦИАЛИСТОВ</w:t>
      </w:r>
      <w:r>
        <w:rPr>
          <w:b/>
          <w:bCs/>
          <w:color w:val="000000"/>
          <w:sz w:val="22"/>
          <w:szCs w:val="22"/>
        </w:rPr>
        <w:t xml:space="preserve"> </w:t>
      </w:r>
      <w:r>
        <w:rPr>
          <w:color w:val="000000"/>
          <w:sz w:val="22"/>
          <w:szCs w:val="22"/>
        </w:rPr>
        <w:t>по специальностям:</w:t>
      </w:r>
      <w:r w:rsidR="007C72FC">
        <w:rPr>
          <w:color w:val="000000"/>
          <w:sz w:val="22"/>
          <w:szCs w:val="22"/>
        </w:rPr>
        <w:tab/>
      </w:r>
    </w:p>
    <w:p w:rsidR="00094B4F" w:rsidRDefault="00094B4F">
      <w:pPr>
        <w:shd w:val="clear" w:color="auto" w:fill="FFFFFF"/>
        <w:spacing w:line="269" w:lineRule="exact"/>
        <w:ind w:right="2650"/>
        <w:rPr>
          <w:color w:val="000000"/>
          <w:sz w:val="22"/>
          <w:szCs w:val="22"/>
        </w:rPr>
      </w:pPr>
    </w:p>
    <w:p w:rsidR="00752585" w:rsidRPr="0048512D" w:rsidRDefault="00094B4F" w:rsidP="00094B4F">
      <w:pPr>
        <w:shd w:val="clear" w:color="auto" w:fill="FFFFFF"/>
        <w:spacing w:line="269" w:lineRule="exact"/>
        <w:rPr>
          <w:sz w:val="22"/>
          <w:szCs w:val="22"/>
        </w:rPr>
      </w:pPr>
      <w:r w:rsidRPr="0048512D">
        <w:rPr>
          <w:sz w:val="22"/>
          <w:szCs w:val="22"/>
        </w:rPr>
        <w:t xml:space="preserve">53.05.01 </w:t>
      </w:r>
      <w:r w:rsidRPr="0048512D">
        <w:rPr>
          <w:b/>
          <w:sz w:val="22"/>
          <w:szCs w:val="22"/>
        </w:rPr>
        <w:t>«Искусство концертного исполнительства»</w:t>
      </w:r>
    </w:p>
    <w:p w:rsidR="00204605" w:rsidRPr="0048512D" w:rsidRDefault="009626A3">
      <w:pPr>
        <w:shd w:val="clear" w:color="auto" w:fill="FFFFFF"/>
        <w:spacing w:line="269" w:lineRule="exact"/>
        <w:ind w:right="2650"/>
        <w:rPr>
          <w:b/>
          <w:bCs/>
          <w:color w:val="000000"/>
          <w:sz w:val="22"/>
          <w:szCs w:val="22"/>
        </w:rPr>
      </w:pPr>
      <w:r w:rsidRPr="0048512D">
        <w:rPr>
          <w:color w:val="000000"/>
          <w:sz w:val="22"/>
          <w:szCs w:val="22"/>
        </w:rPr>
        <w:t>53.05.04</w:t>
      </w:r>
      <w:r w:rsidR="00D63C13" w:rsidRPr="0048512D">
        <w:rPr>
          <w:color w:val="000000"/>
          <w:sz w:val="22"/>
          <w:szCs w:val="22"/>
        </w:rPr>
        <w:t xml:space="preserve"> </w:t>
      </w:r>
      <w:r w:rsidR="00D63C13" w:rsidRPr="0048512D">
        <w:rPr>
          <w:b/>
          <w:bCs/>
          <w:color w:val="000000"/>
          <w:sz w:val="22"/>
          <w:szCs w:val="22"/>
        </w:rPr>
        <w:t>«Музыкально-театральное искусство»</w:t>
      </w:r>
    </w:p>
    <w:p w:rsidR="004C1B46" w:rsidRDefault="004C1B46" w:rsidP="004C1B46">
      <w:pPr>
        <w:shd w:val="clear" w:color="auto" w:fill="FFFFFF"/>
        <w:spacing w:line="269" w:lineRule="exact"/>
        <w:ind w:right="2650"/>
        <w:rPr>
          <w:b/>
          <w:sz w:val="22"/>
          <w:szCs w:val="22"/>
        </w:rPr>
      </w:pPr>
      <w:r w:rsidRPr="0048512D">
        <w:rPr>
          <w:bCs/>
          <w:color w:val="000000"/>
          <w:sz w:val="22"/>
          <w:szCs w:val="22"/>
        </w:rPr>
        <w:t>55.05.01</w:t>
      </w:r>
      <w:r w:rsidRPr="0048512D">
        <w:rPr>
          <w:b/>
          <w:bCs/>
          <w:color w:val="000000"/>
          <w:sz w:val="22"/>
          <w:szCs w:val="22"/>
        </w:rPr>
        <w:t xml:space="preserve"> </w:t>
      </w:r>
      <w:r w:rsidRPr="0048512D">
        <w:rPr>
          <w:b/>
          <w:sz w:val="22"/>
          <w:szCs w:val="22"/>
        </w:rPr>
        <w:t>«Режиссура кино и телевидения»</w:t>
      </w:r>
    </w:p>
    <w:p w:rsidR="003804AC" w:rsidRPr="00944BDC" w:rsidRDefault="003804AC" w:rsidP="004C1B46">
      <w:pPr>
        <w:shd w:val="clear" w:color="auto" w:fill="FFFFFF"/>
        <w:spacing w:line="269" w:lineRule="exact"/>
        <w:ind w:right="2650"/>
        <w:rPr>
          <w:b/>
          <w:sz w:val="22"/>
          <w:szCs w:val="22"/>
        </w:rPr>
      </w:pPr>
    </w:p>
    <w:p w:rsidR="003804AC" w:rsidRDefault="003804AC" w:rsidP="004C1B46">
      <w:pPr>
        <w:shd w:val="clear" w:color="auto" w:fill="FFFFFF"/>
        <w:spacing w:line="269" w:lineRule="exact"/>
        <w:ind w:right="2650"/>
        <w:rPr>
          <w:sz w:val="22"/>
          <w:szCs w:val="22"/>
        </w:rPr>
      </w:pPr>
      <w:r>
        <w:rPr>
          <w:b/>
          <w:sz w:val="22"/>
          <w:szCs w:val="22"/>
          <w:u w:val="single"/>
        </w:rPr>
        <w:t>МАГИСТРОВ</w:t>
      </w:r>
      <w:r>
        <w:rPr>
          <w:sz w:val="22"/>
          <w:szCs w:val="22"/>
        </w:rPr>
        <w:t xml:space="preserve"> по направлениям подготовки:</w:t>
      </w:r>
    </w:p>
    <w:p w:rsidR="003804AC" w:rsidRDefault="003804AC" w:rsidP="004C1B46">
      <w:pPr>
        <w:shd w:val="clear" w:color="auto" w:fill="FFFFFF"/>
        <w:spacing w:line="269" w:lineRule="exact"/>
        <w:ind w:right="2650"/>
        <w:rPr>
          <w:sz w:val="22"/>
          <w:szCs w:val="22"/>
        </w:rPr>
      </w:pPr>
    </w:p>
    <w:p w:rsidR="00DC7550" w:rsidRPr="00940B20" w:rsidRDefault="00940B20" w:rsidP="00DC7550">
      <w:pPr>
        <w:shd w:val="clear" w:color="auto" w:fill="FFFFFF"/>
        <w:spacing w:line="269" w:lineRule="exact"/>
        <w:ind w:right="2650"/>
        <w:rPr>
          <w:b/>
          <w:bCs/>
          <w:color w:val="000000"/>
          <w:sz w:val="22"/>
          <w:szCs w:val="22"/>
        </w:rPr>
      </w:pPr>
      <w:r w:rsidRPr="0048512D">
        <w:rPr>
          <w:sz w:val="22"/>
          <w:szCs w:val="22"/>
        </w:rPr>
        <w:t xml:space="preserve">53.04.01 </w:t>
      </w:r>
      <w:r w:rsidRPr="0048512D">
        <w:rPr>
          <w:b/>
          <w:sz w:val="22"/>
          <w:szCs w:val="22"/>
        </w:rPr>
        <w:t>«</w:t>
      </w:r>
      <w:r w:rsidRPr="0048512D">
        <w:rPr>
          <w:b/>
          <w:bCs/>
          <w:color w:val="000000"/>
          <w:sz w:val="22"/>
          <w:szCs w:val="22"/>
        </w:rPr>
        <w:t>Музыкально-инструментальное искусство»</w:t>
      </w:r>
    </w:p>
    <w:p w:rsidR="00323777" w:rsidRDefault="00323777" w:rsidP="00A83226">
      <w:pPr>
        <w:shd w:val="clear" w:color="auto" w:fill="FFFFFF"/>
        <w:spacing w:line="269" w:lineRule="exact"/>
        <w:rPr>
          <w:color w:val="000000"/>
          <w:sz w:val="24"/>
          <w:szCs w:val="24"/>
        </w:rPr>
      </w:pPr>
    </w:p>
    <w:p w:rsidR="00D63C13" w:rsidRDefault="004D111D" w:rsidP="003821BC">
      <w:pPr>
        <w:shd w:val="clear" w:color="auto" w:fill="FFFFFF"/>
        <w:spacing w:line="269" w:lineRule="exact"/>
        <w:jc w:val="both"/>
      </w:pPr>
      <w:r>
        <w:rPr>
          <w:color w:val="000000"/>
          <w:sz w:val="24"/>
          <w:szCs w:val="24"/>
        </w:rPr>
        <w:t xml:space="preserve">3. </w:t>
      </w:r>
      <w:r w:rsidR="00D63C13">
        <w:rPr>
          <w:color w:val="000000"/>
          <w:sz w:val="24"/>
          <w:szCs w:val="24"/>
        </w:rPr>
        <w:t>Прием на первый курс для обучения по программам бакал</w:t>
      </w:r>
      <w:r w:rsidR="003821BC">
        <w:rPr>
          <w:color w:val="000000"/>
          <w:sz w:val="24"/>
          <w:szCs w:val="24"/>
        </w:rPr>
        <w:t>авриата и программам</w:t>
      </w:r>
      <w:r w:rsidR="00A83226">
        <w:rPr>
          <w:color w:val="000000"/>
          <w:sz w:val="24"/>
          <w:szCs w:val="24"/>
        </w:rPr>
        <w:t xml:space="preserve"> </w:t>
      </w:r>
      <w:r w:rsidR="003821BC">
        <w:rPr>
          <w:color w:val="000000"/>
          <w:sz w:val="24"/>
          <w:szCs w:val="24"/>
        </w:rPr>
        <w:t>специалитета</w:t>
      </w:r>
      <w:r w:rsidR="00D63C13">
        <w:rPr>
          <w:color w:val="000000"/>
          <w:sz w:val="24"/>
          <w:szCs w:val="24"/>
        </w:rPr>
        <w:t xml:space="preserve"> проводится:</w:t>
      </w:r>
    </w:p>
    <w:p w:rsidR="0091090A" w:rsidRPr="00AE0409" w:rsidRDefault="00D63C13" w:rsidP="00AE0409">
      <w:pPr>
        <w:numPr>
          <w:ilvl w:val="0"/>
          <w:numId w:val="1"/>
        </w:numPr>
        <w:shd w:val="clear" w:color="auto" w:fill="FFFFFF"/>
        <w:tabs>
          <w:tab w:val="left" w:pos="1157"/>
        </w:tabs>
        <w:spacing w:line="274" w:lineRule="exact"/>
        <w:ind w:right="10" w:firstLine="706"/>
        <w:jc w:val="both"/>
        <w:rPr>
          <w:color w:val="000000"/>
          <w:spacing w:val="-1"/>
          <w:sz w:val="24"/>
          <w:szCs w:val="24"/>
        </w:rPr>
      </w:pPr>
      <w:r>
        <w:rPr>
          <w:color w:val="000000"/>
          <w:sz w:val="24"/>
          <w:szCs w:val="24"/>
        </w:rPr>
        <w:t>На основании результатов единого го</w:t>
      </w:r>
      <w:r w:rsidR="004D111D">
        <w:rPr>
          <w:color w:val="000000"/>
          <w:sz w:val="24"/>
          <w:szCs w:val="24"/>
        </w:rPr>
        <w:t>сударственного экзамена (далее –</w:t>
      </w:r>
      <w:r>
        <w:rPr>
          <w:color w:val="000000"/>
          <w:sz w:val="24"/>
          <w:szCs w:val="24"/>
        </w:rPr>
        <w:t xml:space="preserve"> ЕГЭ) по общеобразовательным предметам, соответствующим направлению подготовки (специальности), на которое осуществляется прием и по результатам дополнительных </w:t>
      </w:r>
      <w:r>
        <w:rPr>
          <w:color w:val="000000"/>
          <w:sz w:val="24"/>
          <w:szCs w:val="24"/>
        </w:rPr>
        <w:lastRenderedPageBreak/>
        <w:t>вступительных испытаний – лиц, имеющих среднее (полное) общее или среднее профессиональное образование</w:t>
      </w:r>
      <w:r w:rsidR="00006A83">
        <w:rPr>
          <w:color w:val="000000"/>
          <w:sz w:val="24"/>
          <w:szCs w:val="24"/>
        </w:rPr>
        <w:t>.</w:t>
      </w:r>
    </w:p>
    <w:p w:rsidR="00946437" w:rsidRPr="00946437" w:rsidRDefault="00D63C13" w:rsidP="003D2EF4">
      <w:pPr>
        <w:numPr>
          <w:ilvl w:val="0"/>
          <w:numId w:val="1"/>
        </w:numPr>
        <w:shd w:val="clear" w:color="auto" w:fill="FFFFFF"/>
        <w:tabs>
          <w:tab w:val="left" w:pos="1157"/>
        </w:tabs>
        <w:spacing w:line="276" w:lineRule="auto"/>
        <w:ind w:right="10" w:firstLine="706"/>
        <w:jc w:val="both"/>
        <w:rPr>
          <w:color w:val="000000"/>
          <w:spacing w:val="-1"/>
          <w:sz w:val="24"/>
          <w:szCs w:val="24"/>
        </w:rPr>
      </w:pPr>
      <w:r w:rsidRPr="00946437">
        <w:rPr>
          <w:color w:val="000000"/>
          <w:sz w:val="24"/>
          <w:szCs w:val="24"/>
        </w:rPr>
        <w:t>На основании результатов вступительных испытаний, форма которых определ</w:t>
      </w:r>
      <w:r w:rsidR="00D92450" w:rsidRPr="00946437">
        <w:rPr>
          <w:color w:val="000000"/>
          <w:sz w:val="24"/>
          <w:szCs w:val="24"/>
        </w:rPr>
        <w:t xml:space="preserve">яется </w:t>
      </w:r>
      <w:r w:rsidR="006D55B1" w:rsidRPr="00946437">
        <w:rPr>
          <w:color w:val="000000"/>
          <w:sz w:val="24"/>
          <w:szCs w:val="24"/>
        </w:rPr>
        <w:t>Институтом</w:t>
      </w:r>
      <w:r w:rsidR="00D92450" w:rsidRPr="00946437">
        <w:rPr>
          <w:color w:val="000000"/>
          <w:sz w:val="24"/>
          <w:szCs w:val="24"/>
        </w:rPr>
        <w:t xml:space="preserve"> самостоятельно, отдельных</w:t>
      </w:r>
      <w:r w:rsidRPr="00946437">
        <w:rPr>
          <w:color w:val="000000"/>
          <w:sz w:val="24"/>
          <w:szCs w:val="24"/>
        </w:rPr>
        <w:t xml:space="preserve"> категорий граждан (по их желанию)</w:t>
      </w:r>
      <w:r w:rsidR="00946437" w:rsidRPr="00946437">
        <w:rPr>
          <w:color w:val="000000"/>
          <w:sz w:val="24"/>
          <w:szCs w:val="24"/>
        </w:rPr>
        <w:t>:</w:t>
      </w:r>
      <w:r w:rsidRPr="00946437">
        <w:rPr>
          <w:color w:val="000000"/>
          <w:sz w:val="24"/>
          <w:szCs w:val="24"/>
        </w:rPr>
        <w:t xml:space="preserve"> </w:t>
      </w:r>
    </w:p>
    <w:p w:rsidR="00946437" w:rsidRPr="00946437" w:rsidRDefault="00946437" w:rsidP="003D2EF4">
      <w:pPr>
        <w:shd w:val="clear" w:color="auto" w:fill="FFFFFF"/>
        <w:tabs>
          <w:tab w:val="left" w:pos="1157"/>
        </w:tabs>
        <w:spacing w:line="276" w:lineRule="auto"/>
        <w:ind w:right="10"/>
        <w:jc w:val="both"/>
        <w:rPr>
          <w:color w:val="000000"/>
          <w:spacing w:val="-1"/>
          <w:sz w:val="24"/>
          <w:szCs w:val="24"/>
        </w:rPr>
      </w:pPr>
      <w:r w:rsidRPr="00946437">
        <w:rPr>
          <w:color w:val="000000"/>
          <w:sz w:val="24"/>
          <w:szCs w:val="24"/>
        </w:rPr>
        <w:t>1</w:t>
      </w:r>
      <w:r>
        <w:rPr>
          <w:color w:val="000000"/>
          <w:sz w:val="24"/>
          <w:szCs w:val="24"/>
        </w:rPr>
        <w:t>)</w:t>
      </w:r>
      <w:r w:rsidRPr="00946437">
        <w:rPr>
          <w:color w:val="000000"/>
          <w:sz w:val="24"/>
          <w:szCs w:val="24"/>
        </w:rPr>
        <w:t xml:space="preserve"> вне зависимости</w:t>
      </w:r>
      <w:r>
        <w:rPr>
          <w:color w:val="000000"/>
          <w:sz w:val="24"/>
          <w:szCs w:val="24"/>
        </w:rPr>
        <w:t xml:space="preserve"> </w:t>
      </w:r>
      <w:r w:rsidRPr="00946437">
        <w:rPr>
          <w:color w:val="000000"/>
          <w:sz w:val="24"/>
          <w:szCs w:val="24"/>
        </w:rPr>
        <w:t>от того, участв</w:t>
      </w:r>
      <w:r>
        <w:rPr>
          <w:color w:val="000000"/>
          <w:sz w:val="24"/>
          <w:szCs w:val="24"/>
        </w:rPr>
        <w:t>овал ли поступающий в сдаче ЕГЭ:</w:t>
      </w:r>
    </w:p>
    <w:p w:rsidR="00D92450" w:rsidRPr="001C182E" w:rsidRDefault="001C182E" w:rsidP="003D2EF4">
      <w:pPr>
        <w:widowControl/>
        <w:tabs>
          <w:tab w:val="left" w:pos="993"/>
        </w:tabs>
        <w:spacing w:line="276" w:lineRule="auto"/>
        <w:jc w:val="both"/>
        <w:rPr>
          <w:color w:val="000000" w:themeColor="text1"/>
          <w:sz w:val="24"/>
          <w:szCs w:val="24"/>
        </w:rPr>
      </w:pPr>
      <w:r w:rsidRPr="001C182E">
        <w:rPr>
          <w:color w:val="000000" w:themeColor="text1"/>
          <w:sz w:val="24"/>
          <w:szCs w:val="24"/>
        </w:rPr>
        <w:t xml:space="preserve">а) </w:t>
      </w:r>
      <w:r w:rsidR="00D87175" w:rsidRPr="001C182E">
        <w:rPr>
          <w:color w:val="000000" w:themeColor="text1"/>
          <w:sz w:val="24"/>
          <w:szCs w:val="24"/>
        </w:rPr>
        <w:t>инвалиды (в том числе дети-инвалиды)</w:t>
      </w:r>
      <w:r w:rsidR="00D92450" w:rsidRPr="001C182E">
        <w:rPr>
          <w:color w:val="000000" w:themeColor="text1"/>
          <w:sz w:val="24"/>
          <w:szCs w:val="24"/>
        </w:rPr>
        <w:t>;</w:t>
      </w:r>
    </w:p>
    <w:p w:rsidR="001C182E" w:rsidRPr="001C182E" w:rsidRDefault="001C182E" w:rsidP="003D2EF4">
      <w:pPr>
        <w:widowControl/>
        <w:tabs>
          <w:tab w:val="left" w:pos="993"/>
        </w:tabs>
        <w:spacing w:line="276" w:lineRule="auto"/>
        <w:jc w:val="both"/>
        <w:rPr>
          <w:color w:val="000000" w:themeColor="text1"/>
          <w:sz w:val="24"/>
          <w:szCs w:val="24"/>
        </w:rPr>
      </w:pPr>
      <w:r w:rsidRPr="001C182E">
        <w:rPr>
          <w:color w:val="000000" w:themeColor="text1"/>
          <w:sz w:val="24"/>
          <w:szCs w:val="24"/>
        </w:rPr>
        <w:t xml:space="preserve">б) </w:t>
      </w:r>
      <w:r w:rsidR="00D92450" w:rsidRPr="001C182E">
        <w:rPr>
          <w:color w:val="000000" w:themeColor="text1"/>
          <w:sz w:val="24"/>
          <w:szCs w:val="24"/>
        </w:rPr>
        <w:t>иностранные граждане;</w:t>
      </w:r>
    </w:p>
    <w:p w:rsidR="00946437" w:rsidRDefault="00946437" w:rsidP="003D2EF4">
      <w:pPr>
        <w:widowControl/>
        <w:tabs>
          <w:tab w:val="left" w:pos="993"/>
        </w:tabs>
        <w:spacing w:line="276" w:lineRule="auto"/>
        <w:jc w:val="both"/>
        <w:rPr>
          <w:color w:val="000000" w:themeColor="text1"/>
          <w:sz w:val="24"/>
          <w:szCs w:val="24"/>
        </w:rPr>
      </w:pPr>
      <w:r w:rsidRPr="001C182E">
        <w:rPr>
          <w:color w:val="000000" w:themeColor="text1"/>
          <w:sz w:val="24"/>
          <w:szCs w:val="24"/>
        </w:rPr>
        <w:t xml:space="preserve">2) </w:t>
      </w:r>
      <w:r w:rsidR="004F6AA6" w:rsidRPr="001C182E">
        <w:rPr>
          <w:color w:val="000000" w:themeColor="text1"/>
          <w:sz w:val="24"/>
          <w:szCs w:val="24"/>
        </w:rPr>
        <w:t>по тем предметам, по которым поступающий не сдавал ЕГЭ в текущем календарном году:</w:t>
      </w:r>
    </w:p>
    <w:p w:rsidR="007C4160" w:rsidRPr="007C4160" w:rsidRDefault="007C4160" w:rsidP="007C4160">
      <w:pPr>
        <w:shd w:val="clear" w:color="auto" w:fill="FFFFFF"/>
        <w:ind w:firstLine="708"/>
        <w:jc w:val="both"/>
        <w:rPr>
          <w:sz w:val="24"/>
          <w:szCs w:val="24"/>
        </w:rPr>
      </w:pPr>
      <w:r w:rsidRPr="0048512D">
        <w:rPr>
          <w:sz w:val="24"/>
          <w:szCs w:val="24"/>
        </w:rPr>
        <w:t>если поступающий получил документ о среднем общем образовании в иностранной организации.</w:t>
      </w:r>
    </w:p>
    <w:p w:rsidR="001C182E" w:rsidRDefault="001C182E" w:rsidP="007C4160">
      <w:pPr>
        <w:shd w:val="clear" w:color="auto" w:fill="FFFFFF"/>
        <w:spacing w:line="276" w:lineRule="auto"/>
        <w:ind w:firstLine="708"/>
        <w:jc w:val="both"/>
        <w:rPr>
          <w:color w:val="000000" w:themeColor="text1"/>
          <w:sz w:val="24"/>
          <w:szCs w:val="24"/>
        </w:rPr>
      </w:pPr>
      <w:r w:rsidRPr="001C182E">
        <w:rPr>
          <w:color w:val="000000" w:themeColor="text1"/>
          <w:sz w:val="24"/>
          <w:szCs w:val="24"/>
        </w:rPr>
        <w:t>Поступающие, указанные в настоящем подпункте, могут использовать результаты ЕГЭ (при наличии) наряду со сдачей общеобразовательных вступительных испытаний, проводимых организацией самостоятельно.</w:t>
      </w:r>
    </w:p>
    <w:p w:rsidR="007C4160" w:rsidRPr="007C4160" w:rsidRDefault="007C4160" w:rsidP="007C4160">
      <w:pPr>
        <w:shd w:val="clear" w:color="auto" w:fill="FFFFFF"/>
        <w:ind w:firstLine="708"/>
        <w:jc w:val="both"/>
        <w:rPr>
          <w:sz w:val="24"/>
          <w:szCs w:val="24"/>
        </w:rPr>
      </w:pPr>
      <w:r w:rsidRPr="0048512D">
        <w:rPr>
          <w:color w:val="000000" w:themeColor="text1"/>
          <w:sz w:val="24"/>
          <w:szCs w:val="24"/>
        </w:rPr>
        <w:t xml:space="preserve">3.2.1. </w:t>
      </w:r>
      <w:r w:rsidRPr="0048512D">
        <w:rPr>
          <w:sz w:val="24"/>
          <w:szCs w:val="24"/>
        </w:rPr>
        <w:t>Граждане Республики Беларусь вправе использовать результаты проводимого в Республике Беларусь централизованного тестирования, пройденного поступающими в текущем или предшествующем календарном году (далее – централизованное тестирование) (статья 18 Договора между Российской Федерацией  и Республикой Беларусь от 8 декабря 1999г. «О создании Союзного государства» (Собрание законодательства Российской Федерации, 2000, №7, ст. 786), статья 4 Договора между Российской Федерацией и Республикой Беларусь от 25 декабря 1998г. «О равных правах граждан» (Собрание законодательства Российской федерации, 1999, №47, ст. 5625). Результаты централизованного тестирования представляются не позднее дня завершения приема документов, установленного абзацем пятым подпункта 1 пункта 12 Порядка, и признаются организацией высшего образования в качестве результатов общеобразовательных вступительных испытаний, если поступающий не сдавал ЕГЭ в году, в котором получен сертификат централизованного тестирования. Порядок признания результатов централизованного тестирования в качестве результатов общеобразовательных вступительных испытаний устанавливается организацией высшего образования.</w:t>
      </w:r>
      <w:r>
        <w:rPr>
          <w:sz w:val="24"/>
          <w:szCs w:val="24"/>
        </w:rPr>
        <w:t xml:space="preserve">  </w:t>
      </w:r>
      <w:r>
        <w:rPr>
          <w:color w:val="000000" w:themeColor="text1"/>
          <w:sz w:val="24"/>
          <w:szCs w:val="24"/>
        </w:rPr>
        <w:t xml:space="preserve"> </w:t>
      </w:r>
    </w:p>
    <w:p w:rsidR="003D2EF4" w:rsidRDefault="001C182E" w:rsidP="003D2EF4">
      <w:pPr>
        <w:shd w:val="clear" w:color="auto" w:fill="FFFFFF"/>
        <w:spacing w:line="276" w:lineRule="auto"/>
        <w:jc w:val="both"/>
        <w:rPr>
          <w:sz w:val="24"/>
          <w:szCs w:val="24"/>
        </w:rPr>
      </w:pPr>
      <w:r>
        <w:rPr>
          <w:color w:val="000000" w:themeColor="text1"/>
          <w:sz w:val="24"/>
          <w:szCs w:val="24"/>
        </w:rPr>
        <w:t xml:space="preserve">     </w:t>
      </w:r>
      <w:r w:rsidR="002215EA">
        <w:rPr>
          <w:color w:val="000000" w:themeColor="text1"/>
          <w:sz w:val="24"/>
          <w:szCs w:val="24"/>
        </w:rPr>
        <w:t xml:space="preserve">   </w:t>
      </w:r>
      <w:r>
        <w:rPr>
          <w:color w:val="000000" w:themeColor="text1"/>
          <w:sz w:val="24"/>
          <w:szCs w:val="24"/>
        </w:rPr>
        <w:t xml:space="preserve"> </w:t>
      </w:r>
      <w:r>
        <w:rPr>
          <w:spacing w:val="-1"/>
          <w:sz w:val="24"/>
          <w:szCs w:val="24"/>
        </w:rPr>
        <w:t>3.3</w:t>
      </w:r>
      <w:r w:rsidR="00D63C13" w:rsidRPr="00C24BB2">
        <w:rPr>
          <w:spacing w:val="-1"/>
          <w:sz w:val="24"/>
          <w:szCs w:val="24"/>
        </w:rPr>
        <w:t>.</w:t>
      </w:r>
      <w:r w:rsidR="0091090A">
        <w:rPr>
          <w:sz w:val="24"/>
          <w:szCs w:val="24"/>
        </w:rPr>
        <w:t xml:space="preserve"> </w:t>
      </w:r>
      <w:r w:rsidR="00D63C13" w:rsidRPr="00C24BB2">
        <w:rPr>
          <w:sz w:val="24"/>
          <w:szCs w:val="24"/>
        </w:rPr>
        <w:t>На основании результатов вступительных испы</w:t>
      </w:r>
      <w:r w:rsidR="006F6697" w:rsidRPr="00C24BB2">
        <w:rPr>
          <w:sz w:val="24"/>
          <w:szCs w:val="24"/>
        </w:rPr>
        <w:t>таний</w:t>
      </w:r>
      <w:r w:rsidR="000F1CFE">
        <w:rPr>
          <w:sz w:val="24"/>
          <w:szCs w:val="24"/>
        </w:rPr>
        <w:t>:</w:t>
      </w:r>
      <w:r w:rsidR="0091090A">
        <w:rPr>
          <w:color w:val="000000" w:themeColor="text1"/>
          <w:sz w:val="24"/>
          <w:szCs w:val="24"/>
        </w:rPr>
        <w:t xml:space="preserve">                                                            </w:t>
      </w:r>
      <w:r w:rsidR="009E7161">
        <w:rPr>
          <w:sz w:val="24"/>
          <w:szCs w:val="24"/>
        </w:rPr>
        <w:t xml:space="preserve">а) </w:t>
      </w:r>
      <w:r w:rsidR="008A6C3C" w:rsidRPr="00C24BB2">
        <w:rPr>
          <w:sz w:val="24"/>
          <w:szCs w:val="24"/>
        </w:rPr>
        <w:t xml:space="preserve"> на базе</w:t>
      </w:r>
      <w:r w:rsidR="000F1CFE">
        <w:rPr>
          <w:sz w:val="24"/>
          <w:szCs w:val="24"/>
        </w:rPr>
        <w:t xml:space="preserve"> среднего</w:t>
      </w:r>
      <w:r w:rsidR="008A6C3C" w:rsidRPr="00C24BB2">
        <w:rPr>
          <w:sz w:val="24"/>
          <w:szCs w:val="24"/>
        </w:rPr>
        <w:t xml:space="preserve"> профессионального образования</w:t>
      </w:r>
      <w:r w:rsidR="006F6697" w:rsidRPr="00C24BB2">
        <w:rPr>
          <w:sz w:val="24"/>
          <w:szCs w:val="24"/>
        </w:rPr>
        <w:t xml:space="preserve">, форма и перечень которых </w:t>
      </w:r>
      <w:r w:rsidR="00EA591F" w:rsidRPr="00C24BB2">
        <w:rPr>
          <w:sz w:val="24"/>
          <w:szCs w:val="24"/>
        </w:rPr>
        <w:t>определяется Институтом</w:t>
      </w:r>
      <w:r w:rsidR="003D2EF4">
        <w:rPr>
          <w:sz w:val="24"/>
          <w:szCs w:val="24"/>
        </w:rPr>
        <w:t xml:space="preserve"> </w:t>
      </w:r>
      <w:r w:rsidR="00D63C13" w:rsidRPr="00C24BB2">
        <w:rPr>
          <w:sz w:val="24"/>
          <w:szCs w:val="24"/>
        </w:rPr>
        <w:t>сам</w:t>
      </w:r>
      <w:r w:rsidR="008A6C3C" w:rsidRPr="00C24BB2">
        <w:rPr>
          <w:sz w:val="24"/>
          <w:szCs w:val="24"/>
        </w:rPr>
        <w:t>остоятельно</w:t>
      </w:r>
      <w:r w:rsidR="002215EA">
        <w:rPr>
          <w:sz w:val="24"/>
          <w:szCs w:val="24"/>
        </w:rPr>
        <w:t>;</w:t>
      </w:r>
      <w:r w:rsidR="000F1CFE">
        <w:rPr>
          <w:sz w:val="24"/>
          <w:szCs w:val="24"/>
        </w:rPr>
        <w:t xml:space="preserve"> </w:t>
      </w:r>
      <w:r w:rsidR="0091090A">
        <w:rPr>
          <w:sz w:val="24"/>
          <w:szCs w:val="24"/>
        </w:rPr>
        <w:t xml:space="preserve">                                                                                                               </w:t>
      </w:r>
    </w:p>
    <w:p w:rsidR="0091090A" w:rsidRPr="003D2EF4" w:rsidRDefault="009E7161" w:rsidP="003D2EF4">
      <w:pPr>
        <w:shd w:val="clear" w:color="auto" w:fill="FFFFFF"/>
        <w:spacing w:line="276" w:lineRule="auto"/>
        <w:jc w:val="both"/>
        <w:rPr>
          <w:sz w:val="24"/>
          <w:szCs w:val="24"/>
        </w:rPr>
      </w:pPr>
      <w:r>
        <w:rPr>
          <w:sz w:val="24"/>
          <w:szCs w:val="24"/>
        </w:rPr>
        <w:t xml:space="preserve">б) </w:t>
      </w:r>
      <w:r w:rsidR="00597696">
        <w:rPr>
          <w:sz w:val="24"/>
          <w:szCs w:val="24"/>
        </w:rPr>
        <w:t xml:space="preserve"> на базе высшего образования.</w:t>
      </w:r>
      <w:r w:rsidR="0091090A">
        <w:rPr>
          <w:sz w:val="24"/>
          <w:szCs w:val="24"/>
        </w:rPr>
        <w:t xml:space="preserve">                                                                                                 </w:t>
      </w:r>
      <w:r w:rsidR="00C62BB4">
        <w:rPr>
          <w:color w:val="000000"/>
          <w:spacing w:val="-1"/>
        </w:rPr>
        <w:t xml:space="preserve">            </w:t>
      </w:r>
      <w:r w:rsidR="0091090A">
        <w:rPr>
          <w:color w:val="000000"/>
          <w:spacing w:val="-1"/>
        </w:rPr>
        <w:t xml:space="preserve">     </w:t>
      </w:r>
    </w:p>
    <w:p w:rsidR="002215EA" w:rsidRDefault="00D13CCC" w:rsidP="003D2EF4">
      <w:pPr>
        <w:shd w:val="clear" w:color="auto" w:fill="FFFFFF"/>
        <w:spacing w:line="276" w:lineRule="auto"/>
        <w:jc w:val="both"/>
        <w:rPr>
          <w:sz w:val="24"/>
          <w:szCs w:val="24"/>
        </w:rPr>
      </w:pPr>
      <w:r>
        <w:rPr>
          <w:sz w:val="24"/>
          <w:szCs w:val="24"/>
        </w:rPr>
        <w:t xml:space="preserve">       </w:t>
      </w:r>
      <w:r w:rsidR="00C62BB4" w:rsidRPr="0091090A">
        <w:rPr>
          <w:sz w:val="24"/>
          <w:szCs w:val="24"/>
        </w:rPr>
        <w:t>Лица</w:t>
      </w:r>
      <w:r w:rsidR="003C107D" w:rsidRPr="0091090A">
        <w:rPr>
          <w:sz w:val="24"/>
          <w:szCs w:val="24"/>
        </w:rPr>
        <w:t>, указанные в пункте 3 подпунктов</w:t>
      </w:r>
      <w:r w:rsidR="00C62BB4" w:rsidRPr="0091090A">
        <w:rPr>
          <w:sz w:val="24"/>
          <w:szCs w:val="24"/>
        </w:rPr>
        <w:t xml:space="preserve"> 2</w:t>
      </w:r>
      <w:r w:rsidR="0091090A">
        <w:rPr>
          <w:sz w:val="24"/>
          <w:szCs w:val="24"/>
        </w:rPr>
        <w:t>,3</w:t>
      </w:r>
      <w:r w:rsidR="00C62BB4" w:rsidRPr="0091090A">
        <w:rPr>
          <w:sz w:val="24"/>
          <w:szCs w:val="24"/>
        </w:rPr>
        <w:t xml:space="preserve"> настоящих Правил, могут сдавать все общеобразовательные вступительные испытания</w:t>
      </w:r>
      <w:r w:rsidR="003C107D" w:rsidRPr="0091090A">
        <w:rPr>
          <w:sz w:val="24"/>
          <w:szCs w:val="24"/>
        </w:rPr>
        <w:t>,</w:t>
      </w:r>
      <w:r w:rsidR="00C62BB4" w:rsidRPr="0091090A">
        <w:rPr>
          <w:sz w:val="24"/>
          <w:szCs w:val="24"/>
        </w:rPr>
        <w:t xml:space="preserve"> либо сдавать одно или несколько указанных вступительных испытаний наряду с представлением результатов ЕГЭ</w:t>
      </w:r>
      <w:r w:rsidR="009E7161">
        <w:rPr>
          <w:sz w:val="24"/>
          <w:szCs w:val="24"/>
        </w:rPr>
        <w:t xml:space="preserve">. В качестве результата </w:t>
      </w:r>
      <w:r w:rsidR="00C62BB4" w:rsidRPr="0091090A">
        <w:rPr>
          <w:sz w:val="24"/>
          <w:szCs w:val="24"/>
        </w:rPr>
        <w:t xml:space="preserve"> общеобразователь</w:t>
      </w:r>
      <w:r w:rsidR="009E7161">
        <w:rPr>
          <w:sz w:val="24"/>
          <w:szCs w:val="24"/>
        </w:rPr>
        <w:t>ного вступительного испытания засчитывается наиболее высокий из имеющихся результатов</w:t>
      </w:r>
      <w:r w:rsidR="00C62BB4" w:rsidRPr="0091090A">
        <w:rPr>
          <w:sz w:val="24"/>
          <w:szCs w:val="24"/>
        </w:rPr>
        <w:t>.</w:t>
      </w:r>
      <w:r w:rsidR="002215EA">
        <w:rPr>
          <w:sz w:val="24"/>
          <w:szCs w:val="24"/>
        </w:rPr>
        <w:t xml:space="preserve">                                                                                          </w:t>
      </w:r>
    </w:p>
    <w:p w:rsidR="002215EA" w:rsidRPr="002215EA" w:rsidRDefault="002215EA" w:rsidP="003D2EF4">
      <w:pPr>
        <w:shd w:val="clear" w:color="auto" w:fill="FFFFFF"/>
        <w:spacing w:line="276" w:lineRule="auto"/>
        <w:jc w:val="both"/>
        <w:rPr>
          <w:sz w:val="24"/>
          <w:szCs w:val="24"/>
        </w:rPr>
      </w:pPr>
      <w:r>
        <w:rPr>
          <w:sz w:val="24"/>
          <w:szCs w:val="24"/>
        </w:rPr>
        <w:t xml:space="preserve">         3.4.</w:t>
      </w:r>
      <w:r>
        <w:rPr>
          <w:color w:val="000000"/>
          <w:spacing w:val="-2"/>
          <w:sz w:val="24"/>
          <w:szCs w:val="24"/>
        </w:rPr>
        <w:t xml:space="preserve"> </w:t>
      </w:r>
      <w:r>
        <w:rPr>
          <w:color w:val="000000"/>
          <w:sz w:val="24"/>
          <w:szCs w:val="24"/>
        </w:rPr>
        <w:t>Результаты ЕГЭ, признаваемые как результаты вступительных испытаний по общеобразовательным предметам, соответствующим направлению подготовки (специальности), на которое осуществляется прием, не могут быть ниже устанавливаемого Учредителем минимального количества баллов ЕГЭ по таким общеобразовательным предметам, подтверждающим освоение общеобразовательной программы среднего (полного) общего образования в соответствии с требованиями федерального государственного образовательного стандарта.</w:t>
      </w:r>
    </w:p>
    <w:p w:rsidR="002215EA" w:rsidRPr="002215EA" w:rsidRDefault="002215EA" w:rsidP="003D2EF4">
      <w:pPr>
        <w:shd w:val="clear" w:color="auto" w:fill="FFFFFF"/>
        <w:tabs>
          <w:tab w:val="left" w:pos="1075"/>
        </w:tabs>
        <w:spacing w:line="276" w:lineRule="auto"/>
        <w:ind w:right="14"/>
        <w:jc w:val="both"/>
        <w:rPr>
          <w:color w:val="000000"/>
          <w:spacing w:val="-2"/>
          <w:sz w:val="24"/>
          <w:szCs w:val="24"/>
        </w:rPr>
      </w:pPr>
      <w:r>
        <w:rPr>
          <w:sz w:val="24"/>
          <w:szCs w:val="24"/>
        </w:rPr>
        <w:t xml:space="preserve">       3.5. </w:t>
      </w:r>
      <w:r w:rsidRPr="000065C2">
        <w:rPr>
          <w:sz w:val="24"/>
          <w:szCs w:val="24"/>
        </w:rPr>
        <w:t>Минимальное количес</w:t>
      </w:r>
      <w:r>
        <w:rPr>
          <w:sz w:val="24"/>
          <w:szCs w:val="24"/>
        </w:rPr>
        <w:t>тво баллов</w:t>
      </w:r>
      <w:r w:rsidRPr="000065C2">
        <w:rPr>
          <w:sz w:val="24"/>
          <w:szCs w:val="24"/>
        </w:rPr>
        <w:t xml:space="preserve"> ЕГЭ</w:t>
      </w:r>
      <w:r>
        <w:rPr>
          <w:sz w:val="24"/>
          <w:szCs w:val="24"/>
        </w:rPr>
        <w:t xml:space="preserve"> устанавливается Учредителем</w:t>
      </w:r>
      <w:r w:rsidRPr="000065C2">
        <w:rPr>
          <w:sz w:val="24"/>
          <w:szCs w:val="24"/>
        </w:rPr>
        <w:t>.</w:t>
      </w:r>
      <w:r>
        <w:rPr>
          <w:sz w:val="24"/>
          <w:szCs w:val="24"/>
        </w:rPr>
        <w:t xml:space="preserve"> </w:t>
      </w:r>
      <w:r w:rsidRPr="000065C2">
        <w:rPr>
          <w:sz w:val="24"/>
          <w:szCs w:val="24"/>
        </w:rPr>
        <w:t>Минимальное количество баллов не может быть изменено в ходе приема.</w:t>
      </w:r>
    </w:p>
    <w:p w:rsidR="00EF0FF3" w:rsidRPr="00EF0FF3" w:rsidRDefault="002215EA" w:rsidP="003D2EF4">
      <w:pPr>
        <w:widowControl/>
        <w:tabs>
          <w:tab w:val="left" w:pos="1200"/>
        </w:tabs>
        <w:autoSpaceDE/>
        <w:autoSpaceDN/>
        <w:adjustRightInd/>
        <w:spacing w:line="276" w:lineRule="auto"/>
        <w:jc w:val="both"/>
        <w:rPr>
          <w:sz w:val="24"/>
          <w:szCs w:val="24"/>
        </w:rPr>
      </w:pPr>
      <w:r>
        <w:rPr>
          <w:sz w:val="24"/>
          <w:szCs w:val="24"/>
        </w:rPr>
        <w:t xml:space="preserve">4. </w:t>
      </w:r>
      <w:r w:rsidR="00EF0FF3" w:rsidRPr="00EF0FF3">
        <w:rPr>
          <w:sz w:val="24"/>
          <w:szCs w:val="24"/>
        </w:rPr>
        <w:t>Прием на обучение по программам магистратуры проводится по результатам вступительных испытаний творческой направленности, проводимых Институтом самостоятельно.</w:t>
      </w:r>
    </w:p>
    <w:p w:rsidR="000F4002" w:rsidRDefault="002215EA" w:rsidP="003D2EF4">
      <w:pPr>
        <w:shd w:val="clear" w:color="auto" w:fill="FFFFFF"/>
        <w:tabs>
          <w:tab w:val="left" w:pos="1051"/>
        </w:tabs>
        <w:spacing w:line="276" w:lineRule="auto"/>
        <w:ind w:right="5"/>
        <w:jc w:val="both"/>
        <w:rPr>
          <w:sz w:val="24"/>
          <w:szCs w:val="24"/>
        </w:rPr>
      </w:pPr>
      <w:r>
        <w:rPr>
          <w:sz w:val="24"/>
          <w:szCs w:val="24"/>
        </w:rPr>
        <w:t xml:space="preserve">5. </w:t>
      </w:r>
      <w:r w:rsidR="00D63C13" w:rsidRPr="00C24FCA">
        <w:rPr>
          <w:sz w:val="24"/>
          <w:szCs w:val="24"/>
        </w:rPr>
        <w:t xml:space="preserve">Прием в </w:t>
      </w:r>
      <w:r w:rsidR="00A83226" w:rsidRPr="00C24FCA">
        <w:rPr>
          <w:sz w:val="24"/>
          <w:szCs w:val="24"/>
        </w:rPr>
        <w:t>Институт</w:t>
      </w:r>
      <w:r w:rsidR="00F7219A" w:rsidRPr="00C24FCA">
        <w:rPr>
          <w:sz w:val="24"/>
          <w:szCs w:val="24"/>
        </w:rPr>
        <w:t xml:space="preserve"> осуществляется раз</w:t>
      </w:r>
      <w:r w:rsidR="00D63C13" w:rsidRPr="00C24FCA">
        <w:rPr>
          <w:sz w:val="24"/>
          <w:szCs w:val="24"/>
        </w:rPr>
        <w:t>дел</w:t>
      </w:r>
      <w:r w:rsidR="006F6697" w:rsidRPr="00C24FCA">
        <w:rPr>
          <w:sz w:val="24"/>
          <w:szCs w:val="24"/>
        </w:rPr>
        <w:t xml:space="preserve">ьно по программам бакалавриата, </w:t>
      </w:r>
      <w:r w:rsidR="00EF0FF3">
        <w:rPr>
          <w:sz w:val="24"/>
          <w:szCs w:val="24"/>
        </w:rPr>
        <w:t>программам спе</w:t>
      </w:r>
      <w:r w:rsidR="009E7161">
        <w:rPr>
          <w:sz w:val="24"/>
          <w:szCs w:val="24"/>
        </w:rPr>
        <w:t>циалитета</w:t>
      </w:r>
      <w:r w:rsidR="00EF0FF3">
        <w:rPr>
          <w:sz w:val="24"/>
          <w:szCs w:val="24"/>
        </w:rPr>
        <w:t>, программам магистратуры</w:t>
      </w:r>
      <w:r w:rsidR="00D63C13" w:rsidRPr="00C24FCA">
        <w:rPr>
          <w:sz w:val="24"/>
          <w:szCs w:val="24"/>
        </w:rPr>
        <w:t xml:space="preserve"> </w:t>
      </w:r>
      <w:r w:rsidR="002E14A9" w:rsidRPr="00C24FCA">
        <w:rPr>
          <w:sz w:val="24"/>
          <w:szCs w:val="24"/>
        </w:rPr>
        <w:t>на обучение</w:t>
      </w:r>
      <w:r w:rsidR="00CA0DB8" w:rsidRPr="00C24FCA">
        <w:rPr>
          <w:sz w:val="24"/>
          <w:szCs w:val="24"/>
        </w:rPr>
        <w:t xml:space="preserve"> за счет бюджетных ассигнований </w:t>
      </w:r>
      <w:r w:rsidR="00CA0DB8" w:rsidRPr="00C24FCA">
        <w:rPr>
          <w:sz w:val="24"/>
          <w:szCs w:val="24"/>
        </w:rPr>
        <w:lastRenderedPageBreak/>
        <w:t>федерального</w:t>
      </w:r>
      <w:r w:rsidR="00D63C13" w:rsidRPr="00C24FCA">
        <w:rPr>
          <w:sz w:val="24"/>
          <w:szCs w:val="24"/>
        </w:rPr>
        <w:t xml:space="preserve"> </w:t>
      </w:r>
      <w:r w:rsidR="00CA0DB8" w:rsidRPr="00C24FCA">
        <w:rPr>
          <w:sz w:val="24"/>
          <w:szCs w:val="24"/>
        </w:rPr>
        <w:t xml:space="preserve">бюджета </w:t>
      </w:r>
      <w:r w:rsidR="00D63C13" w:rsidRPr="00C24FCA">
        <w:rPr>
          <w:sz w:val="24"/>
          <w:szCs w:val="24"/>
        </w:rPr>
        <w:t xml:space="preserve"> Российской </w:t>
      </w:r>
      <w:r w:rsidR="00F7219A" w:rsidRPr="00C24FCA">
        <w:rPr>
          <w:sz w:val="24"/>
          <w:szCs w:val="24"/>
        </w:rPr>
        <w:t xml:space="preserve">Федерации на конкурсной основе и </w:t>
      </w:r>
      <w:r w:rsidR="002E14A9" w:rsidRPr="00C24FCA">
        <w:rPr>
          <w:sz w:val="24"/>
          <w:szCs w:val="24"/>
        </w:rPr>
        <w:t xml:space="preserve"> по договорам об оказании платных образовательных услуг</w:t>
      </w:r>
      <w:r w:rsidR="00F7219A" w:rsidRPr="00C24FCA">
        <w:rPr>
          <w:sz w:val="24"/>
          <w:szCs w:val="24"/>
        </w:rPr>
        <w:t>, заключаемым при приеме на обучение за счет средств физических и (или) юридических лиц</w:t>
      </w:r>
      <w:r w:rsidR="00D63C13" w:rsidRPr="00C24FCA">
        <w:rPr>
          <w:sz w:val="24"/>
          <w:szCs w:val="24"/>
        </w:rPr>
        <w:t>.</w:t>
      </w:r>
    </w:p>
    <w:p w:rsidR="000F4002" w:rsidRPr="000F4002" w:rsidRDefault="000F4002" w:rsidP="003D2EF4">
      <w:pPr>
        <w:shd w:val="clear" w:color="auto" w:fill="FFFFFF"/>
        <w:tabs>
          <w:tab w:val="left" w:pos="1051"/>
        </w:tabs>
        <w:spacing w:line="276" w:lineRule="auto"/>
        <w:ind w:right="5"/>
        <w:jc w:val="both"/>
        <w:rPr>
          <w:sz w:val="24"/>
          <w:szCs w:val="24"/>
        </w:rPr>
      </w:pPr>
      <w:r>
        <w:rPr>
          <w:sz w:val="24"/>
          <w:szCs w:val="24"/>
        </w:rPr>
        <w:t>6. Институт проводит конкурс при приеме по следующим условиям поступления на обучение:</w:t>
      </w:r>
      <w:r w:rsidRPr="000F4002">
        <w:rPr>
          <w:sz w:val="24"/>
          <w:szCs w:val="24"/>
        </w:rPr>
        <w:t xml:space="preserve"> </w:t>
      </w:r>
      <w:r w:rsidR="00C24FCA" w:rsidRPr="000F4002">
        <w:rPr>
          <w:sz w:val="24"/>
          <w:szCs w:val="24"/>
        </w:rPr>
        <w:t xml:space="preserve"> </w:t>
      </w:r>
    </w:p>
    <w:p w:rsidR="000F4002" w:rsidRPr="00B25256" w:rsidRDefault="00490810" w:rsidP="0048512D">
      <w:pPr>
        <w:pStyle w:val="af2"/>
        <w:spacing w:before="0" w:beforeAutospacing="0" w:after="0" w:afterAutospacing="0" w:line="276" w:lineRule="auto"/>
        <w:jc w:val="both"/>
        <w:rPr>
          <w:bCs/>
          <w:color w:val="000000"/>
        </w:rPr>
      </w:pPr>
      <w:r>
        <w:rPr>
          <w:bCs/>
          <w:color w:val="000000"/>
        </w:rPr>
        <w:t xml:space="preserve">а) </w:t>
      </w:r>
      <w:r w:rsidR="000F4002" w:rsidRPr="00B25256">
        <w:rPr>
          <w:bCs/>
          <w:color w:val="000000"/>
        </w:rPr>
        <w:t xml:space="preserve"> </w:t>
      </w:r>
      <w:r>
        <w:rPr>
          <w:bCs/>
          <w:color w:val="000000"/>
        </w:rPr>
        <w:t>раздельно по очной, заочной формам</w:t>
      </w:r>
      <w:r w:rsidR="000F4002" w:rsidRPr="00B25256">
        <w:rPr>
          <w:bCs/>
          <w:color w:val="000000"/>
        </w:rPr>
        <w:t xml:space="preserve"> обучения;</w:t>
      </w:r>
    </w:p>
    <w:p w:rsidR="000F4002" w:rsidRPr="00B25256" w:rsidRDefault="00490810" w:rsidP="0048512D">
      <w:pPr>
        <w:pStyle w:val="af2"/>
        <w:spacing w:before="0" w:beforeAutospacing="0" w:after="0" w:afterAutospacing="0" w:line="276" w:lineRule="auto"/>
        <w:jc w:val="both"/>
        <w:rPr>
          <w:bCs/>
          <w:color w:val="000000"/>
        </w:rPr>
      </w:pPr>
      <w:r>
        <w:rPr>
          <w:bCs/>
          <w:color w:val="000000"/>
        </w:rPr>
        <w:t>б) раз</w:t>
      </w:r>
      <w:r w:rsidR="000F4002">
        <w:rPr>
          <w:bCs/>
          <w:color w:val="000000"/>
        </w:rPr>
        <w:t xml:space="preserve">дельно по каждому направлению подготовки </w:t>
      </w:r>
      <w:r w:rsidR="000F4002" w:rsidRPr="00B25256">
        <w:rPr>
          <w:bCs/>
          <w:color w:val="000000"/>
        </w:rPr>
        <w:t xml:space="preserve"> бакалавриата, по каждой специальности специалитета</w:t>
      </w:r>
      <w:r w:rsidR="000F4002">
        <w:rPr>
          <w:bCs/>
          <w:color w:val="000000"/>
        </w:rPr>
        <w:t>,</w:t>
      </w:r>
      <w:r w:rsidR="000F4002" w:rsidRPr="00D80D51">
        <w:rPr>
          <w:bCs/>
          <w:color w:val="000000"/>
        </w:rPr>
        <w:t xml:space="preserve"> </w:t>
      </w:r>
      <w:r w:rsidR="000F4002">
        <w:rPr>
          <w:bCs/>
          <w:color w:val="000000"/>
        </w:rPr>
        <w:t xml:space="preserve">отдельно по каждому направлению подготовки </w:t>
      </w:r>
      <w:r w:rsidR="000F4002" w:rsidRPr="00B25256">
        <w:rPr>
          <w:bCs/>
          <w:color w:val="000000"/>
        </w:rPr>
        <w:t xml:space="preserve"> </w:t>
      </w:r>
      <w:r w:rsidR="000F4002">
        <w:rPr>
          <w:bCs/>
          <w:color w:val="000000"/>
        </w:rPr>
        <w:t>магистратуры</w:t>
      </w:r>
      <w:r w:rsidR="000F4002" w:rsidRPr="00B25256">
        <w:rPr>
          <w:bCs/>
          <w:color w:val="000000"/>
        </w:rPr>
        <w:t>;</w:t>
      </w:r>
    </w:p>
    <w:p w:rsidR="00F96722" w:rsidRPr="0048512D" w:rsidRDefault="00490810" w:rsidP="0048512D">
      <w:pPr>
        <w:pStyle w:val="af2"/>
        <w:spacing w:before="0" w:beforeAutospacing="0" w:after="0" w:afterAutospacing="0" w:line="276" w:lineRule="auto"/>
        <w:jc w:val="both"/>
        <w:rPr>
          <w:bCs/>
          <w:color w:val="000000"/>
        </w:rPr>
      </w:pPr>
      <w:r>
        <w:rPr>
          <w:bCs/>
          <w:color w:val="000000"/>
        </w:rPr>
        <w:t>в) раз</w:t>
      </w:r>
      <w:r w:rsidR="000F4002" w:rsidRPr="00B25256">
        <w:rPr>
          <w:bCs/>
          <w:color w:val="000000"/>
        </w:rPr>
        <w:t>дельно на места в пределах квоты целевого приема</w:t>
      </w:r>
      <w:r w:rsidR="000F4002">
        <w:rPr>
          <w:bCs/>
          <w:color w:val="000000"/>
        </w:rPr>
        <w:t>, на места в пределах квоты приема лиц, имеющих особые права</w:t>
      </w:r>
      <w:r w:rsidR="000F4002" w:rsidRPr="00B25256">
        <w:rPr>
          <w:bCs/>
          <w:color w:val="000000"/>
        </w:rPr>
        <w:t xml:space="preserve"> и на места по договорам об оказании платных</w:t>
      </w:r>
      <w:r w:rsidR="000F4002">
        <w:rPr>
          <w:bCs/>
          <w:color w:val="000000"/>
        </w:rPr>
        <w:t xml:space="preserve"> образовательных услуг.</w:t>
      </w:r>
    </w:p>
    <w:p w:rsidR="00490810" w:rsidRDefault="00D02D0E" w:rsidP="003D2EF4">
      <w:pPr>
        <w:shd w:val="clear" w:color="auto" w:fill="FFFFFF"/>
        <w:spacing w:line="276" w:lineRule="auto"/>
        <w:jc w:val="both"/>
        <w:rPr>
          <w:color w:val="000000" w:themeColor="text1"/>
          <w:sz w:val="24"/>
          <w:szCs w:val="24"/>
        </w:rPr>
      </w:pPr>
      <w:r>
        <w:rPr>
          <w:color w:val="000000"/>
          <w:sz w:val="24"/>
          <w:szCs w:val="24"/>
        </w:rPr>
        <w:t>7</w:t>
      </w:r>
      <w:r w:rsidR="00D13CCC">
        <w:rPr>
          <w:color w:val="000000"/>
          <w:sz w:val="24"/>
          <w:szCs w:val="24"/>
        </w:rPr>
        <w:t xml:space="preserve">. </w:t>
      </w:r>
      <w:r w:rsidR="00D63C13">
        <w:rPr>
          <w:color w:val="000000"/>
          <w:sz w:val="24"/>
          <w:szCs w:val="24"/>
        </w:rPr>
        <w:t>Конт</w:t>
      </w:r>
      <w:r w:rsidR="00212BA1">
        <w:rPr>
          <w:color w:val="000000"/>
          <w:sz w:val="24"/>
          <w:szCs w:val="24"/>
        </w:rPr>
        <w:t>рольные цифры приема граждан на обучение</w:t>
      </w:r>
      <w:r w:rsidR="00D63C13">
        <w:rPr>
          <w:color w:val="000000"/>
          <w:sz w:val="24"/>
          <w:szCs w:val="24"/>
        </w:rPr>
        <w:t xml:space="preserve"> </w:t>
      </w:r>
      <w:r w:rsidR="00655C1C">
        <w:rPr>
          <w:color w:val="000000"/>
          <w:sz w:val="24"/>
          <w:szCs w:val="24"/>
        </w:rPr>
        <w:t xml:space="preserve">за счет бюджетных ассигнований федерального бюджета </w:t>
      </w:r>
      <w:r w:rsidR="00D63C13">
        <w:rPr>
          <w:color w:val="000000"/>
          <w:sz w:val="24"/>
          <w:szCs w:val="24"/>
        </w:rPr>
        <w:t xml:space="preserve"> Российской Федерации (д</w:t>
      </w:r>
      <w:r w:rsidR="00F32B56">
        <w:rPr>
          <w:color w:val="000000"/>
          <w:sz w:val="24"/>
          <w:szCs w:val="24"/>
        </w:rPr>
        <w:t>алее –</w:t>
      </w:r>
      <w:r w:rsidR="006F6697">
        <w:rPr>
          <w:color w:val="000000"/>
          <w:sz w:val="24"/>
          <w:szCs w:val="24"/>
        </w:rPr>
        <w:t xml:space="preserve"> КЦП), устанавливаются на </w:t>
      </w:r>
      <w:r w:rsidR="00D63C13">
        <w:rPr>
          <w:color w:val="000000"/>
          <w:sz w:val="24"/>
          <w:szCs w:val="24"/>
        </w:rPr>
        <w:t>конкурсной основе по направлениям подготовки (специальн</w:t>
      </w:r>
      <w:r w:rsidR="006F6697">
        <w:rPr>
          <w:color w:val="000000"/>
          <w:sz w:val="24"/>
          <w:szCs w:val="24"/>
        </w:rPr>
        <w:t xml:space="preserve">остям), реализуемым в </w:t>
      </w:r>
      <w:r w:rsidR="00A83226">
        <w:rPr>
          <w:color w:val="000000"/>
          <w:sz w:val="24"/>
          <w:szCs w:val="24"/>
        </w:rPr>
        <w:t>Институте</w:t>
      </w:r>
      <w:r w:rsidR="006F6697">
        <w:rPr>
          <w:color w:val="000000"/>
          <w:sz w:val="24"/>
          <w:szCs w:val="24"/>
        </w:rPr>
        <w:t xml:space="preserve">. </w:t>
      </w:r>
      <w:r w:rsidR="00E2443F">
        <w:rPr>
          <w:color w:val="000000"/>
          <w:sz w:val="24"/>
          <w:szCs w:val="24"/>
        </w:rPr>
        <w:t xml:space="preserve">                      </w:t>
      </w:r>
      <w:r w:rsidR="00BF3563" w:rsidRPr="00751562">
        <w:rPr>
          <w:color w:val="000000" w:themeColor="text1"/>
          <w:sz w:val="24"/>
          <w:szCs w:val="24"/>
        </w:rPr>
        <w:t>В рамках контрольных цифр выделяются:</w:t>
      </w:r>
    </w:p>
    <w:p w:rsidR="00BF3563" w:rsidRPr="00490810" w:rsidRDefault="00490810" w:rsidP="003D2EF4">
      <w:pPr>
        <w:shd w:val="clear" w:color="auto" w:fill="FFFFFF"/>
        <w:spacing w:line="276" w:lineRule="auto"/>
        <w:jc w:val="both"/>
      </w:pPr>
      <w:r>
        <w:rPr>
          <w:color w:val="000000" w:themeColor="text1"/>
          <w:sz w:val="24"/>
          <w:szCs w:val="24"/>
        </w:rPr>
        <w:t xml:space="preserve">         а) квота приема на целевое обучение. </w:t>
      </w:r>
      <w:r>
        <w:rPr>
          <w:color w:val="000000"/>
          <w:sz w:val="24"/>
          <w:szCs w:val="24"/>
        </w:rPr>
        <w:t xml:space="preserve">Квота </w:t>
      </w:r>
      <w:r w:rsidR="00FC128F">
        <w:rPr>
          <w:color w:val="000000"/>
          <w:sz w:val="24"/>
          <w:szCs w:val="24"/>
        </w:rPr>
        <w:t>приема на целевое обучение</w:t>
      </w:r>
      <w:r>
        <w:rPr>
          <w:color w:val="000000"/>
          <w:sz w:val="24"/>
          <w:szCs w:val="24"/>
        </w:rPr>
        <w:t xml:space="preserve"> в Институт устанавливается </w:t>
      </w:r>
      <w:r w:rsidR="00FC128F">
        <w:rPr>
          <w:color w:val="000000"/>
          <w:sz w:val="24"/>
          <w:szCs w:val="24"/>
        </w:rPr>
        <w:t>Правительством РФ.</w:t>
      </w:r>
    </w:p>
    <w:p w:rsidR="00BF3563" w:rsidRDefault="00490810" w:rsidP="003D2EF4">
      <w:pPr>
        <w:tabs>
          <w:tab w:val="left" w:pos="1134"/>
        </w:tabs>
        <w:spacing w:line="276" w:lineRule="auto"/>
        <w:jc w:val="both"/>
        <w:rPr>
          <w:color w:val="000000" w:themeColor="text1"/>
          <w:sz w:val="24"/>
          <w:szCs w:val="24"/>
        </w:rPr>
      </w:pPr>
      <w:r>
        <w:rPr>
          <w:color w:val="000000" w:themeColor="text1"/>
          <w:sz w:val="24"/>
          <w:szCs w:val="24"/>
        </w:rPr>
        <w:t xml:space="preserve">         б) </w:t>
      </w:r>
      <w:r w:rsidR="00BF3563" w:rsidRPr="00751562">
        <w:rPr>
          <w:color w:val="000000" w:themeColor="text1"/>
          <w:sz w:val="24"/>
          <w:szCs w:val="24"/>
        </w:rPr>
        <w:t>квота приема</w:t>
      </w:r>
      <w:r w:rsidR="00715052" w:rsidRPr="00751562">
        <w:rPr>
          <w:color w:val="000000" w:themeColor="text1"/>
          <w:sz w:val="24"/>
          <w:szCs w:val="24"/>
        </w:rPr>
        <w:t xml:space="preserve"> лиц, имеющих особые права</w:t>
      </w:r>
      <w:r w:rsidR="00BF3563" w:rsidRPr="00751562">
        <w:rPr>
          <w:color w:val="000000" w:themeColor="text1"/>
          <w:sz w:val="24"/>
          <w:szCs w:val="24"/>
        </w:rPr>
        <w:t xml:space="preserve"> на обучение по программам бакалавриата, программам специалитета за счет бюджетных ассигнований детей-инвалидов, инвалидов I и II групп, инвалидов с детства, инвалидов вследствие военной травмы или заболевания, полученных в пе</w:t>
      </w:r>
      <w:r w:rsidR="005A610B" w:rsidRPr="00751562">
        <w:rPr>
          <w:color w:val="000000" w:themeColor="text1"/>
          <w:sz w:val="24"/>
          <w:szCs w:val="24"/>
        </w:rPr>
        <w:t>риод прохождения военной службы.</w:t>
      </w:r>
      <w:r w:rsidR="00BF3563" w:rsidRPr="00751562">
        <w:rPr>
          <w:color w:val="000000" w:themeColor="text1"/>
          <w:sz w:val="24"/>
          <w:szCs w:val="24"/>
        </w:rPr>
        <w:t xml:space="preserve"> </w:t>
      </w:r>
      <w:r w:rsidR="00E2443F" w:rsidRPr="00751562">
        <w:rPr>
          <w:color w:val="000000" w:themeColor="text1"/>
          <w:sz w:val="24"/>
          <w:szCs w:val="24"/>
        </w:rPr>
        <w:t xml:space="preserve">Квота приема указанных категорий поступающих составляет не </w:t>
      </w:r>
      <w:r w:rsidR="005A610B" w:rsidRPr="00751562">
        <w:rPr>
          <w:color w:val="000000" w:themeColor="text1"/>
          <w:sz w:val="24"/>
          <w:szCs w:val="24"/>
        </w:rPr>
        <w:t>менее десяти процентов от объема контрольных цифр по каждой совокупности условий поступления</w:t>
      </w:r>
      <w:r w:rsidR="00E2443F" w:rsidRPr="00751562">
        <w:rPr>
          <w:color w:val="000000" w:themeColor="text1"/>
          <w:sz w:val="24"/>
          <w:szCs w:val="24"/>
        </w:rPr>
        <w:t>.</w:t>
      </w:r>
    </w:p>
    <w:p w:rsidR="00591BF7" w:rsidRPr="00B2692D" w:rsidRDefault="00591BF7" w:rsidP="00591BF7">
      <w:pPr>
        <w:shd w:val="clear" w:color="auto" w:fill="FFFFFF"/>
        <w:spacing w:line="276" w:lineRule="auto"/>
        <w:ind w:firstLine="720"/>
        <w:jc w:val="both"/>
        <w:rPr>
          <w:sz w:val="24"/>
          <w:szCs w:val="24"/>
        </w:rPr>
      </w:pPr>
      <w:r w:rsidRPr="00B2692D">
        <w:rPr>
          <w:sz w:val="24"/>
          <w:szCs w:val="24"/>
        </w:rPr>
        <w:t xml:space="preserve">в) </w:t>
      </w:r>
      <w:r>
        <w:rPr>
          <w:sz w:val="24"/>
          <w:szCs w:val="24"/>
        </w:rPr>
        <w:t xml:space="preserve">отдельная </w:t>
      </w:r>
      <w:r w:rsidRPr="00B2692D">
        <w:rPr>
          <w:sz w:val="24"/>
          <w:szCs w:val="24"/>
        </w:rPr>
        <w:t xml:space="preserve"> к</w:t>
      </w:r>
      <w:r>
        <w:rPr>
          <w:sz w:val="24"/>
          <w:szCs w:val="24"/>
        </w:rPr>
        <w:t>вота</w:t>
      </w:r>
      <w:r w:rsidRPr="00B2692D">
        <w:rPr>
          <w:sz w:val="24"/>
          <w:szCs w:val="24"/>
        </w:rPr>
        <w:t xml:space="preserve"> на обучение по программам бакалавриата, программам специалитета за счет бюджетных ассигнований (далее – отдельная квота), которая устанавливается организацией высшего образования в размере не менее 10% от объема контрольных цифр по каждой специальности или направлению подготовки;</w:t>
      </w:r>
    </w:p>
    <w:p w:rsidR="00246C04" w:rsidRPr="00751562" w:rsidRDefault="005F70A7" w:rsidP="003D2EF4">
      <w:pPr>
        <w:widowControl/>
        <w:tabs>
          <w:tab w:val="left" w:pos="1134"/>
        </w:tabs>
        <w:spacing w:line="276" w:lineRule="auto"/>
        <w:jc w:val="both"/>
        <w:rPr>
          <w:color w:val="000000" w:themeColor="text1"/>
          <w:sz w:val="24"/>
          <w:szCs w:val="24"/>
        </w:rPr>
      </w:pPr>
      <w:r>
        <w:rPr>
          <w:color w:val="000000" w:themeColor="text1"/>
          <w:sz w:val="24"/>
          <w:szCs w:val="24"/>
        </w:rPr>
        <w:t xml:space="preserve">         7.1. </w:t>
      </w:r>
      <w:r w:rsidR="00246C04" w:rsidRPr="00751562">
        <w:rPr>
          <w:color w:val="000000" w:themeColor="text1"/>
          <w:sz w:val="24"/>
          <w:szCs w:val="24"/>
        </w:rPr>
        <w:t xml:space="preserve">Преимущественное право зачисления </w:t>
      </w:r>
      <w:r w:rsidR="00596052">
        <w:rPr>
          <w:color w:val="000000" w:themeColor="text1"/>
          <w:sz w:val="24"/>
          <w:szCs w:val="24"/>
        </w:rPr>
        <w:t xml:space="preserve">при условии успешного прохождения вступительных испытаний и прочих равных условий </w:t>
      </w:r>
      <w:r w:rsidR="00246C04" w:rsidRPr="00751562">
        <w:rPr>
          <w:color w:val="000000" w:themeColor="text1"/>
          <w:sz w:val="24"/>
          <w:szCs w:val="24"/>
        </w:rPr>
        <w:t xml:space="preserve">предоставляется </w:t>
      </w:r>
      <w:r w:rsidR="00490810">
        <w:rPr>
          <w:color w:val="000000" w:themeColor="text1"/>
          <w:sz w:val="24"/>
          <w:szCs w:val="24"/>
        </w:rPr>
        <w:t>следующим поступающим</w:t>
      </w:r>
      <w:r w:rsidR="00246C04" w:rsidRPr="00751562">
        <w:rPr>
          <w:color w:val="000000" w:themeColor="text1"/>
          <w:sz w:val="24"/>
          <w:szCs w:val="24"/>
        </w:rPr>
        <w:t>:</w:t>
      </w:r>
    </w:p>
    <w:p w:rsidR="00246C04" w:rsidRPr="00751562" w:rsidRDefault="00246C04" w:rsidP="003D2EF4">
      <w:pPr>
        <w:pStyle w:val="ConsPlusNormal"/>
        <w:numPr>
          <w:ilvl w:val="0"/>
          <w:numId w:val="40"/>
        </w:numPr>
        <w:tabs>
          <w:tab w:val="left" w:pos="1134"/>
        </w:tabs>
        <w:spacing w:line="276" w:lineRule="auto"/>
        <w:ind w:left="0" w:firstLine="540"/>
        <w:jc w:val="both"/>
        <w:rPr>
          <w:rFonts w:ascii="Times New Roman" w:hAnsi="Times New Roman" w:cs="Times New Roman"/>
          <w:color w:val="000000" w:themeColor="text1"/>
          <w:sz w:val="24"/>
          <w:szCs w:val="24"/>
        </w:rPr>
      </w:pPr>
      <w:r w:rsidRPr="00751562">
        <w:rPr>
          <w:rFonts w:ascii="Times New Roman" w:hAnsi="Times New Roman" w:cs="Times New Roman"/>
          <w:color w:val="000000" w:themeColor="text1"/>
          <w:sz w:val="24"/>
          <w:szCs w:val="24"/>
        </w:rPr>
        <w:t>дети-сироты и дети, оставшиеся без попечения родителей, а также лица из числа детей-сирот и детей, оставшихся без попечения родителей;</w:t>
      </w:r>
    </w:p>
    <w:p w:rsidR="00246C04" w:rsidRPr="00751562" w:rsidRDefault="00246C04" w:rsidP="003D2EF4">
      <w:pPr>
        <w:pStyle w:val="ConsPlusNormal"/>
        <w:numPr>
          <w:ilvl w:val="0"/>
          <w:numId w:val="40"/>
        </w:numPr>
        <w:tabs>
          <w:tab w:val="left" w:pos="1134"/>
        </w:tabs>
        <w:spacing w:line="276" w:lineRule="auto"/>
        <w:ind w:left="0" w:firstLine="540"/>
        <w:jc w:val="both"/>
        <w:rPr>
          <w:rFonts w:ascii="Times New Roman" w:hAnsi="Times New Roman" w:cs="Times New Roman"/>
          <w:color w:val="000000" w:themeColor="text1"/>
          <w:sz w:val="24"/>
          <w:szCs w:val="24"/>
        </w:rPr>
      </w:pPr>
      <w:r w:rsidRPr="00751562">
        <w:rPr>
          <w:rFonts w:ascii="Times New Roman" w:hAnsi="Times New Roman" w:cs="Times New Roman"/>
          <w:color w:val="000000" w:themeColor="text1"/>
          <w:sz w:val="24"/>
          <w:szCs w:val="24"/>
        </w:rPr>
        <w:t>дети-инвалиды, инвалиды I и II групп</w:t>
      </w:r>
      <w:r w:rsidR="00D73E4C" w:rsidRPr="00751562">
        <w:rPr>
          <w:rFonts w:ascii="Times New Roman" w:hAnsi="Times New Roman" w:cs="Times New Roman"/>
          <w:color w:val="000000" w:themeColor="text1"/>
          <w:sz w:val="24"/>
          <w:szCs w:val="24"/>
        </w:rPr>
        <w:t>;</w:t>
      </w:r>
    </w:p>
    <w:p w:rsidR="00246C04" w:rsidRPr="00751562" w:rsidRDefault="00246C04" w:rsidP="003D2EF4">
      <w:pPr>
        <w:pStyle w:val="ConsPlusNormal"/>
        <w:numPr>
          <w:ilvl w:val="0"/>
          <w:numId w:val="40"/>
        </w:numPr>
        <w:tabs>
          <w:tab w:val="left" w:pos="1134"/>
        </w:tabs>
        <w:spacing w:line="276" w:lineRule="auto"/>
        <w:ind w:left="0" w:firstLine="540"/>
        <w:jc w:val="both"/>
        <w:rPr>
          <w:rFonts w:ascii="Times New Roman" w:hAnsi="Times New Roman" w:cs="Times New Roman"/>
          <w:color w:val="000000" w:themeColor="text1"/>
          <w:sz w:val="24"/>
          <w:szCs w:val="24"/>
        </w:rPr>
      </w:pPr>
      <w:r w:rsidRPr="00751562">
        <w:rPr>
          <w:rFonts w:ascii="Times New Roman" w:hAnsi="Times New Roman" w:cs="Times New Roman"/>
          <w:color w:val="000000" w:themeColor="text1"/>
          <w:sz w:val="24"/>
          <w:szCs w:val="24"/>
        </w:rPr>
        <w:t>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246C04" w:rsidRPr="00751562" w:rsidRDefault="00246C04" w:rsidP="003D2EF4">
      <w:pPr>
        <w:pStyle w:val="ConsPlusNormal"/>
        <w:numPr>
          <w:ilvl w:val="0"/>
          <w:numId w:val="40"/>
        </w:numPr>
        <w:tabs>
          <w:tab w:val="left" w:pos="1134"/>
        </w:tabs>
        <w:spacing w:line="276" w:lineRule="auto"/>
        <w:ind w:left="0" w:firstLine="540"/>
        <w:jc w:val="both"/>
        <w:rPr>
          <w:rFonts w:ascii="Times New Roman" w:hAnsi="Times New Roman" w:cs="Times New Roman"/>
          <w:color w:val="000000" w:themeColor="text1"/>
          <w:sz w:val="24"/>
          <w:szCs w:val="24"/>
        </w:rPr>
      </w:pPr>
      <w:r w:rsidRPr="00751562">
        <w:rPr>
          <w:rFonts w:ascii="Times New Roman" w:hAnsi="Times New Roman" w:cs="Times New Roman"/>
          <w:color w:val="000000" w:themeColor="text1"/>
          <w:sz w:val="24"/>
          <w:szCs w:val="24"/>
        </w:rPr>
        <w:t xml:space="preserve">граждане, которые подверглись воздействию радиации вследствие катастрофы на Чернобыльской АЭС и на которых распространяется действие </w:t>
      </w:r>
      <w:hyperlink r:id="rId8" w:history="1">
        <w:r w:rsidRPr="00751562">
          <w:rPr>
            <w:rFonts w:ascii="Times New Roman" w:hAnsi="Times New Roman" w:cs="Times New Roman"/>
            <w:color w:val="000000" w:themeColor="text1"/>
            <w:sz w:val="24"/>
            <w:szCs w:val="24"/>
          </w:rPr>
          <w:t>Закона</w:t>
        </w:r>
      </w:hyperlink>
      <w:r w:rsidRPr="00751562">
        <w:rPr>
          <w:rFonts w:ascii="Times New Roman" w:hAnsi="Times New Roman" w:cs="Times New Roman"/>
          <w:color w:val="000000" w:themeColor="text1"/>
          <w:sz w:val="24"/>
          <w:szCs w:val="24"/>
        </w:rPr>
        <w:t xml:space="preserve"> Российской Федерации от 15 мая </w:t>
      </w:r>
      <w:smartTag w:uri="urn:schemas-microsoft-com:office:smarttags" w:element="metricconverter">
        <w:smartTagPr>
          <w:attr w:name="ProductID" w:val="2002 г"/>
        </w:smartTagPr>
        <w:r w:rsidRPr="00751562">
          <w:rPr>
            <w:rFonts w:ascii="Times New Roman" w:hAnsi="Times New Roman" w:cs="Times New Roman"/>
            <w:color w:val="000000" w:themeColor="text1"/>
            <w:sz w:val="24"/>
            <w:szCs w:val="24"/>
          </w:rPr>
          <w:t>1991 г</w:t>
        </w:r>
      </w:smartTag>
      <w:r w:rsidRPr="00751562">
        <w:rPr>
          <w:rFonts w:ascii="Times New Roman" w:hAnsi="Times New Roman" w:cs="Times New Roman"/>
          <w:color w:val="000000" w:themeColor="text1"/>
          <w:sz w:val="24"/>
          <w:szCs w:val="24"/>
        </w:rPr>
        <w:t>. № 1244-1 «О социальной защите граждан, подвергшихся воздействию радиации вследствие катастрофы на Чернобыльской АЭС»;</w:t>
      </w:r>
    </w:p>
    <w:p w:rsidR="00246C04" w:rsidRPr="00751562" w:rsidRDefault="00246C04" w:rsidP="003D2EF4">
      <w:pPr>
        <w:pStyle w:val="ConsPlusNormal"/>
        <w:numPr>
          <w:ilvl w:val="0"/>
          <w:numId w:val="40"/>
        </w:numPr>
        <w:tabs>
          <w:tab w:val="left" w:pos="1134"/>
        </w:tabs>
        <w:spacing w:line="276" w:lineRule="auto"/>
        <w:ind w:left="0" w:firstLine="540"/>
        <w:jc w:val="both"/>
        <w:rPr>
          <w:rFonts w:ascii="Times New Roman" w:hAnsi="Times New Roman" w:cs="Times New Roman"/>
          <w:color w:val="000000" w:themeColor="text1"/>
          <w:sz w:val="24"/>
          <w:szCs w:val="24"/>
        </w:rPr>
      </w:pPr>
      <w:r w:rsidRPr="00751562">
        <w:rPr>
          <w:rFonts w:ascii="Times New Roman" w:hAnsi="Times New Roman" w:cs="Times New Roman"/>
          <w:color w:val="000000" w:themeColor="text1"/>
          <w:sz w:val="24"/>
          <w:szCs w:val="24"/>
        </w:rPr>
        <w:t>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246C04" w:rsidRPr="00751562" w:rsidRDefault="00246C04" w:rsidP="003D2EF4">
      <w:pPr>
        <w:pStyle w:val="ConsPlusNormal"/>
        <w:numPr>
          <w:ilvl w:val="0"/>
          <w:numId w:val="40"/>
        </w:numPr>
        <w:tabs>
          <w:tab w:val="left" w:pos="1134"/>
        </w:tabs>
        <w:spacing w:line="276" w:lineRule="auto"/>
        <w:ind w:left="0" w:firstLine="540"/>
        <w:jc w:val="both"/>
        <w:rPr>
          <w:rFonts w:ascii="Times New Roman" w:hAnsi="Times New Roman" w:cs="Times New Roman"/>
          <w:color w:val="000000" w:themeColor="text1"/>
          <w:sz w:val="24"/>
          <w:szCs w:val="24"/>
        </w:rPr>
      </w:pPr>
      <w:r w:rsidRPr="00751562">
        <w:rPr>
          <w:rFonts w:ascii="Times New Roman" w:hAnsi="Times New Roman" w:cs="Times New Roman"/>
          <w:color w:val="000000" w:themeColor="text1"/>
          <w:sz w:val="24"/>
          <w:szCs w:val="24"/>
        </w:rPr>
        <w:t>дети умерших (погибших) Героев Советского Союза, Героев Российской Федерации и полных кавалеров ордена Славы;</w:t>
      </w:r>
    </w:p>
    <w:p w:rsidR="00246C04" w:rsidRPr="00751562" w:rsidRDefault="00246C04" w:rsidP="003D2EF4">
      <w:pPr>
        <w:pStyle w:val="ConsPlusNormal"/>
        <w:numPr>
          <w:ilvl w:val="0"/>
          <w:numId w:val="40"/>
        </w:numPr>
        <w:tabs>
          <w:tab w:val="left" w:pos="1134"/>
        </w:tabs>
        <w:spacing w:line="276" w:lineRule="auto"/>
        <w:ind w:left="0" w:firstLine="540"/>
        <w:jc w:val="both"/>
        <w:rPr>
          <w:rFonts w:ascii="Times New Roman" w:hAnsi="Times New Roman" w:cs="Times New Roman"/>
          <w:color w:val="000000" w:themeColor="text1"/>
          <w:sz w:val="24"/>
          <w:szCs w:val="24"/>
        </w:rPr>
      </w:pPr>
      <w:r w:rsidRPr="00751562">
        <w:rPr>
          <w:rFonts w:ascii="Times New Roman" w:hAnsi="Times New Roman" w:cs="Times New Roman"/>
          <w:color w:val="000000" w:themeColor="text1"/>
          <w:sz w:val="24"/>
          <w:szCs w:val="24"/>
        </w:rPr>
        <w:lastRenderedPageBreak/>
        <w:t>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246C04" w:rsidRPr="00751562" w:rsidRDefault="00246C04" w:rsidP="003D2EF4">
      <w:pPr>
        <w:pStyle w:val="ConsPlusNormal"/>
        <w:numPr>
          <w:ilvl w:val="0"/>
          <w:numId w:val="40"/>
        </w:numPr>
        <w:tabs>
          <w:tab w:val="left" w:pos="1134"/>
        </w:tabs>
        <w:spacing w:line="276" w:lineRule="auto"/>
        <w:ind w:left="0" w:firstLine="540"/>
        <w:jc w:val="both"/>
        <w:rPr>
          <w:rFonts w:ascii="Times New Roman" w:hAnsi="Times New Roman" w:cs="Times New Roman"/>
          <w:color w:val="000000" w:themeColor="text1"/>
          <w:sz w:val="24"/>
          <w:szCs w:val="24"/>
        </w:rPr>
      </w:pPr>
      <w:r w:rsidRPr="00751562">
        <w:rPr>
          <w:rFonts w:ascii="Times New Roman" w:hAnsi="Times New Roman" w:cs="Times New Roman"/>
          <w:color w:val="000000" w:themeColor="text1"/>
          <w:sz w:val="24"/>
          <w:szCs w:val="24"/>
        </w:rPr>
        <w:t>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246C04" w:rsidRPr="00751562" w:rsidRDefault="00246C04" w:rsidP="003D2EF4">
      <w:pPr>
        <w:pStyle w:val="ConsPlusNormal"/>
        <w:numPr>
          <w:ilvl w:val="0"/>
          <w:numId w:val="40"/>
        </w:numPr>
        <w:tabs>
          <w:tab w:val="left" w:pos="1134"/>
        </w:tabs>
        <w:spacing w:line="276" w:lineRule="auto"/>
        <w:ind w:left="0" w:firstLine="540"/>
        <w:jc w:val="both"/>
        <w:rPr>
          <w:rFonts w:ascii="Times New Roman" w:hAnsi="Times New Roman" w:cs="Times New Roman"/>
          <w:color w:val="000000" w:themeColor="text1"/>
          <w:sz w:val="24"/>
          <w:szCs w:val="24"/>
        </w:rPr>
      </w:pPr>
      <w:r w:rsidRPr="00751562">
        <w:rPr>
          <w:rFonts w:ascii="Times New Roman" w:hAnsi="Times New Roman" w:cs="Times New Roman"/>
          <w:color w:val="000000" w:themeColor="text1"/>
          <w:sz w:val="24"/>
          <w:szCs w:val="24"/>
        </w:rPr>
        <w:t>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246C04" w:rsidRPr="00751562" w:rsidRDefault="00246C04" w:rsidP="003D2EF4">
      <w:pPr>
        <w:pStyle w:val="ConsPlusNormal"/>
        <w:numPr>
          <w:ilvl w:val="0"/>
          <w:numId w:val="40"/>
        </w:numPr>
        <w:tabs>
          <w:tab w:val="left" w:pos="1134"/>
        </w:tabs>
        <w:spacing w:line="276" w:lineRule="auto"/>
        <w:ind w:left="0" w:firstLine="540"/>
        <w:jc w:val="both"/>
        <w:rPr>
          <w:rFonts w:ascii="Times New Roman" w:hAnsi="Times New Roman" w:cs="Times New Roman"/>
          <w:color w:val="000000" w:themeColor="text1"/>
          <w:sz w:val="24"/>
          <w:szCs w:val="24"/>
        </w:rPr>
      </w:pPr>
      <w:r w:rsidRPr="00751562">
        <w:rPr>
          <w:rFonts w:ascii="Times New Roman" w:hAnsi="Times New Roman" w:cs="Times New Roman"/>
          <w:color w:val="000000" w:themeColor="text1"/>
          <w:sz w:val="24"/>
          <w:szCs w:val="24"/>
        </w:rPr>
        <w:t>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w:t>
      </w:r>
      <w:r w:rsidR="003F492D" w:rsidRPr="00751562">
        <w:rPr>
          <w:rFonts w:ascii="Times New Roman" w:hAnsi="Times New Roman" w:cs="Times New Roman"/>
          <w:color w:val="000000" w:themeColor="text1"/>
          <w:sz w:val="24"/>
          <w:szCs w:val="24"/>
        </w:rPr>
        <w:t xml:space="preserve">м соответствующими пунктами </w:t>
      </w:r>
      <w:r w:rsidRPr="00751562">
        <w:rPr>
          <w:rFonts w:ascii="Times New Roman" w:hAnsi="Times New Roman" w:cs="Times New Roman"/>
          <w:color w:val="000000" w:themeColor="text1"/>
          <w:sz w:val="24"/>
          <w:szCs w:val="24"/>
        </w:rPr>
        <w:t xml:space="preserve">статьи 51 Федерального закона от 28 марта </w:t>
      </w:r>
      <w:smartTag w:uri="urn:schemas-microsoft-com:office:smarttags" w:element="metricconverter">
        <w:smartTagPr>
          <w:attr w:name="ProductID" w:val="2002 г"/>
        </w:smartTagPr>
        <w:r w:rsidRPr="00751562">
          <w:rPr>
            <w:rFonts w:ascii="Times New Roman" w:hAnsi="Times New Roman" w:cs="Times New Roman"/>
            <w:color w:val="000000" w:themeColor="text1"/>
            <w:sz w:val="24"/>
            <w:szCs w:val="24"/>
          </w:rPr>
          <w:t>1998 г</w:t>
        </w:r>
      </w:smartTag>
      <w:r w:rsidRPr="00751562">
        <w:rPr>
          <w:rFonts w:ascii="Times New Roman" w:hAnsi="Times New Roman" w:cs="Times New Roman"/>
          <w:color w:val="000000" w:themeColor="text1"/>
          <w:sz w:val="24"/>
          <w:szCs w:val="24"/>
        </w:rPr>
        <w:t>. № 53-ФЗ «О воинской обязанности и военной службе»;</w:t>
      </w:r>
    </w:p>
    <w:p w:rsidR="00246C04" w:rsidRPr="00751562" w:rsidRDefault="00246C04" w:rsidP="003D2EF4">
      <w:pPr>
        <w:pStyle w:val="ConsPlusNormal"/>
        <w:numPr>
          <w:ilvl w:val="0"/>
          <w:numId w:val="40"/>
        </w:numPr>
        <w:tabs>
          <w:tab w:val="left" w:pos="1134"/>
        </w:tabs>
        <w:spacing w:line="276" w:lineRule="auto"/>
        <w:ind w:left="0" w:firstLine="540"/>
        <w:jc w:val="both"/>
        <w:rPr>
          <w:rFonts w:ascii="Times New Roman" w:hAnsi="Times New Roman" w:cs="Times New Roman"/>
          <w:color w:val="000000" w:themeColor="text1"/>
          <w:sz w:val="24"/>
          <w:szCs w:val="24"/>
        </w:rPr>
      </w:pPr>
      <w:r w:rsidRPr="00751562">
        <w:rPr>
          <w:rFonts w:ascii="Times New Roman" w:hAnsi="Times New Roman" w:cs="Times New Roman"/>
          <w:color w:val="000000" w:themeColor="text1"/>
          <w:sz w:val="24"/>
          <w:szCs w:val="24"/>
        </w:rPr>
        <w:t>инвалиды войны, участники боевых действий, а также ветераны боевых действий из числа лиц, указанных в</w:t>
      </w:r>
      <w:r w:rsidR="003F492D" w:rsidRPr="00751562">
        <w:rPr>
          <w:rFonts w:ascii="Times New Roman" w:hAnsi="Times New Roman" w:cs="Times New Roman"/>
          <w:color w:val="000000" w:themeColor="text1"/>
          <w:sz w:val="24"/>
          <w:szCs w:val="24"/>
        </w:rPr>
        <w:t xml:space="preserve"> соответствующих пунктах статьи 3 </w:t>
      </w:r>
      <w:r w:rsidRPr="00751562">
        <w:rPr>
          <w:rFonts w:ascii="Times New Roman" w:hAnsi="Times New Roman" w:cs="Times New Roman"/>
          <w:color w:val="000000" w:themeColor="text1"/>
          <w:sz w:val="24"/>
          <w:szCs w:val="24"/>
        </w:rPr>
        <w:t xml:space="preserve">Федерального закона от 12 января </w:t>
      </w:r>
      <w:smartTag w:uri="urn:schemas-microsoft-com:office:smarttags" w:element="metricconverter">
        <w:smartTagPr>
          <w:attr w:name="ProductID" w:val="2002 г"/>
        </w:smartTagPr>
        <w:r w:rsidRPr="00751562">
          <w:rPr>
            <w:rFonts w:ascii="Times New Roman" w:hAnsi="Times New Roman" w:cs="Times New Roman"/>
            <w:color w:val="000000" w:themeColor="text1"/>
            <w:sz w:val="24"/>
            <w:szCs w:val="24"/>
          </w:rPr>
          <w:t>1995 г</w:t>
        </w:r>
      </w:smartTag>
      <w:r w:rsidRPr="00751562">
        <w:rPr>
          <w:rFonts w:ascii="Times New Roman" w:hAnsi="Times New Roman" w:cs="Times New Roman"/>
          <w:color w:val="000000" w:themeColor="text1"/>
          <w:sz w:val="24"/>
          <w:szCs w:val="24"/>
        </w:rPr>
        <w:t>. № 5-ФЗ «О ветеранах»;</w:t>
      </w:r>
    </w:p>
    <w:p w:rsidR="00246C04" w:rsidRPr="00751562" w:rsidRDefault="00246C04" w:rsidP="003D2EF4">
      <w:pPr>
        <w:pStyle w:val="ConsPlusNormal"/>
        <w:numPr>
          <w:ilvl w:val="0"/>
          <w:numId w:val="40"/>
        </w:numPr>
        <w:tabs>
          <w:tab w:val="left" w:pos="1134"/>
        </w:tabs>
        <w:spacing w:line="276" w:lineRule="auto"/>
        <w:ind w:left="0" w:firstLine="540"/>
        <w:jc w:val="both"/>
        <w:rPr>
          <w:rFonts w:ascii="Times New Roman" w:hAnsi="Times New Roman" w:cs="Times New Roman"/>
          <w:color w:val="000000" w:themeColor="text1"/>
          <w:sz w:val="24"/>
          <w:szCs w:val="24"/>
        </w:rPr>
      </w:pPr>
      <w:r w:rsidRPr="00751562">
        <w:rPr>
          <w:rFonts w:ascii="Times New Roman" w:hAnsi="Times New Roman" w:cs="Times New Roman"/>
          <w:color w:val="000000" w:themeColor="text1"/>
          <w:sz w:val="24"/>
          <w:szCs w:val="24"/>
        </w:rPr>
        <w:t>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A83226" w:rsidRPr="00490810" w:rsidRDefault="00246C04" w:rsidP="003D2EF4">
      <w:pPr>
        <w:pStyle w:val="ConsPlusNormal"/>
        <w:numPr>
          <w:ilvl w:val="0"/>
          <w:numId w:val="40"/>
        </w:numPr>
        <w:tabs>
          <w:tab w:val="left" w:pos="1134"/>
        </w:tabs>
        <w:spacing w:line="276" w:lineRule="auto"/>
        <w:ind w:left="0" w:firstLine="540"/>
        <w:jc w:val="both"/>
        <w:rPr>
          <w:rFonts w:ascii="Times New Roman" w:hAnsi="Times New Roman" w:cs="Times New Roman"/>
          <w:sz w:val="24"/>
          <w:szCs w:val="24"/>
        </w:rPr>
      </w:pPr>
      <w:r w:rsidRPr="00751562">
        <w:rPr>
          <w:rFonts w:ascii="Times New Roman" w:hAnsi="Times New Roman" w:cs="Times New Roman"/>
          <w:color w:val="000000" w:themeColor="text1"/>
          <w:sz w:val="24"/>
          <w:szCs w:val="24"/>
        </w:rPr>
        <w:t>военнослужащие</w:t>
      </w:r>
      <w:r w:rsidRPr="00246C04">
        <w:rPr>
          <w:rFonts w:ascii="Times New Roman" w:hAnsi="Times New Roman" w:cs="Times New Roman"/>
          <w:color w:val="0000FF"/>
          <w:sz w:val="24"/>
          <w:szCs w:val="24"/>
        </w:rPr>
        <w:t xml:space="preserve">, </w:t>
      </w:r>
      <w:r w:rsidRPr="00246C04">
        <w:rPr>
          <w:rFonts w:ascii="Times New Roman" w:hAnsi="Times New Roman" w:cs="Times New Roman"/>
          <w:sz w:val="24"/>
          <w:szCs w:val="24"/>
        </w:rPr>
        <w:t>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D63C13" w:rsidRPr="0061492C" w:rsidRDefault="00D02D0E" w:rsidP="003D2EF4">
      <w:pPr>
        <w:shd w:val="clear" w:color="auto" w:fill="FFFFFF"/>
        <w:tabs>
          <w:tab w:val="left" w:pos="970"/>
        </w:tabs>
        <w:spacing w:line="276" w:lineRule="auto"/>
        <w:ind w:right="5"/>
        <w:jc w:val="both"/>
      </w:pPr>
      <w:r>
        <w:rPr>
          <w:spacing w:val="-2"/>
          <w:sz w:val="24"/>
          <w:szCs w:val="24"/>
        </w:rPr>
        <w:t>8</w:t>
      </w:r>
      <w:r w:rsidR="002A5479">
        <w:rPr>
          <w:spacing w:val="-2"/>
          <w:sz w:val="24"/>
          <w:szCs w:val="24"/>
        </w:rPr>
        <w:t>.</w:t>
      </w:r>
      <w:r w:rsidR="00490810">
        <w:rPr>
          <w:sz w:val="24"/>
          <w:szCs w:val="24"/>
        </w:rPr>
        <w:t xml:space="preserve"> </w:t>
      </w:r>
      <w:r w:rsidR="00A83226" w:rsidRPr="0061492C">
        <w:rPr>
          <w:sz w:val="24"/>
          <w:szCs w:val="24"/>
        </w:rPr>
        <w:t>Институт</w:t>
      </w:r>
      <w:r w:rsidR="00D63C13" w:rsidRPr="0061492C">
        <w:rPr>
          <w:sz w:val="24"/>
          <w:szCs w:val="24"/>
        </w:rPr>
        <w:t xml:space="preserve"> осуществляет в пределах </w:t>
      </w:r>
      <w:r w:rsidR="006F6697" w:rsidRPr="0061492C">
        <w:rPr>
          <w:sz w:val="24"/>
          <w:szCs w:val="24"/>
        </w:rPr>
        <w:t xml:space="preserve">КЦП </w:t>
      </w:r>
      <w:r w:rsidR="007F53E6" w:rsidRPr="0061492C">
        <w:rPr>
          <w:sz w:val="24"/>
          <w:szCs w:val="24"/>
        </w:rPr>
        <w:t xml:space="preserve">прием </w:t>
      </w:r>
      <w:r w:rsidR="007F53E6" w:rsidRPr="007F53E6">
        <w:rPr>
          <w:sz w:val="24"/>
          <w:szCs w:val="24"/>
        </w:rPr>
        <w:t xml:space="preserve">на </w:t>
      </w:r>
      <w:r w:rsidR="007F53E6">
        <w:rPr>
          <w:sz w:val="24"/>
          <w:szCs w:val="24"/>
        </w:rPr>
        <w:t>целевое обучение</w:t>
      </w:r>
      <w:r w:rsidR="006F6697" w:rsidRPr="0061492C">
        <w:rPr>
          <w:sz w:val="24"/>
          <w:szCs w:val="24"/>
        </w:rPr>
        <w:t xml:space="preserve"> в </w:t>
      </w:r>
      <w:r w:rsidR="00D63C13" w:rsidRPr="0061492C">
        <w:rPr>
          <w:sz w:val="24"/>
          <w:szCs w:val="24"/>
        </w:rPr>
        <w:t xml:space="preserve">соответствии с </w:t>
      </w:r>
      <w:r w:rsidR="00D63C13" w:rsidRPr="0061492C">
        <w:rPr>
          <w:sz w:val="24"/>
          <w:szCs w:val="24"/>
        </w:rPr>
        <w:lastRenderedPageBreak/>
        <w:t>договорами, заключенными с органами г</w:t>
      </w:r>
      <w:r w:rsidR="006F6697" w:rsidRPr="0061492C">
        <w:rPr>
          <w:sz w:val="24"/>
          <w:szCs w:val="24"/>
        </w:rPr>
        <w:t xml:space="preserve">осударственной власти, органами </w:t>
      </w:r>
      <w:r w:rsidR="00D63C13" w:rsidRPr="0061492C">
        <w:rPr>
          <w:sz w:val="24"/>
          <w:szCs w:val="24"/>
        </w:rPr>
        <w:t>местного самоуправления в целях содействия им в подготовке спец</w:t>
      </w:r>
      <w:r w:rsidR="006F6697" w:rsidRPr="0061492C">
        <w:rPr>
          <w:sz w:val="24"/>
          <w:szCs w:val="24"/>
        </w:rPr>
        <w:t xml:space="preserve">иалистов соответствующего </w:t>
      </w:r>
      <w:r w:rsidR="00D63C13" w:rsidRPr="0061492C">
        <w:rPr>
          <w:sz w:val="24"/>
          <w:szCs w:val="24"/>
        </w:rPr>
        <w:t>профиля, и организует на эти места отдельный конкурс.</w:t>
      </w:r>
    </w:p>
    <w:p w:rsidR="00D63C13" w:rsidRDefault="00D02D0E" w:rsidP="003D2EF4">
      <w:pPr>
        <w:shd w:val="clear" w:color="auto" w:fill="FFFFFF"/>
        <w:tabs>
          <w:tab w:val="left" w:pos="1070"/>
        </w:tabs>
        <w:spacing w:line="276" w:lineRule="auto"/>
        <w:ind w:right="10"/>
        <w:jc w:val="both"/>
        <w:rPr>
          <w:color w:val="000000"/>
          <w:spacing w:val="-2"/>
          <w:sz w:val="24"/>
          <w:szCs w:val="24"/>
        </w:rPr>
      </w:pPr>
      <w:r>
        <w:rPr>
          <w:color w:val="000000"/>
          <w:sz w:val="24"/>
          <w:szCs w:val="24"/>
        </w:rPr>
        <w:t xml:space="preserve">9. </w:t>
      </w:r>
      <w:r w:rsidR="00D63C13">
        <w:rPr>
          <w:color w:val="000000"/>
          <w:sz w:val="24"/>
          <w:szCs w:val="24"/>
        </w:rPr>
        <w:t>Прием граждан сверх установленных КЦП для обучения осуществляется на основе до</w:t>
      </w:r>
      <w:r w:rsidR="00D90963">
        <w:rPr>
          <w:color w:val="000000"/>
          <w:sz w:val="24"/>
          <w:szCs w:val="24"/>
        </w:rPr>
        <w:t>говоров об оказании платных образовательных услуг</w:t>
      </w:r>
      <w:r w:rsidR="00490810">
        <w:rPr>
          <w:color w:val="000000"/>
          <w:sz w:val="24"/>
          <w:szCs w:val="24"/>
        </w:rPr>
        <w:t xml:space="preserve"> в объеме, согласованном с У</w:t>
      </w:r>
      <w:r w:rsidR="00D63C13">
        <w:rPr>
          <w:color w:val="000000"/>
          <w:sz w:val="24"/>
          <w:szCs w:val="24"/>
        </w:rPr>
        <w:t>чредителем.</w:t>
      </w:r>
    </w:p>
    <w:p w:rsidR="0048512D" w:rsidRDefault="0048512D" w:rsidP="00164DE2">
      <w:pPr>
        <w:shd w:val="clear" w:color="auto" w:fill="FFFFFF"/>
        <w:spacing w:before="235"/>
        <w:ind w:right="10" w:firstLine="1134"/>
        <w:jc w:val="center"/>
        <w:rPr>
          <w:b/>
          <w:bCs/>
          <w:color w:val="000000"/>
          <w:sz w:val="24"/>
          <w:szCs w:val="24"/>
        </w:rPr>
      </w:pPr>
    </w:p>
    <w:p w:rsidR="00D63C13" w:rsidRPr="00E77DC6" w:rsidRDefault="007F53E6" w:rsidP="00164DE2">
      <w:pPr>
        <w:shd w:val="clear" w:color="auto" w:fill="FFFFFF"/>
        <w:spacing w:before="235"/>
        <w:ind w:right="10" w:firstLine="1134"/>
        <w:jc w:val="center"/>
      </w:pPr>
      <w:r w:rsidRPr="00E77DC6">
        <w:rPr>
          <w:b/>
          <w:bCs/>
          <w:color w:val="000000"/>
          <w:sz w:val="24"/>
          <w:szCs w:val="24"/>
          <w:lang w:val="en-US"/>
        </w:rPr>
        <w:t>I</w:t>
      </w:r>
      <w:r w:rsidRPr="00E77DC6">
        <w:rPr>
          <w:b/>
          <w:bCs/>
          <w:color w:val="000000"/>
          <w:sz w:val="24"/>
          <w:szCs w:val="24"/>
        </w:rPr>
        <w:t>I</w:t>
      </w:r>
      <w:r w:rsidR="00D63C13" w:rsidRPr="00E77DC6">
        <w:rPr>
          <w:b/>
          <w:bCs/>
          <w:color w:val="000000"/>
          <w:sz w:val="24"/>
          <w:szCs w:val="24"/>
        </w:rPr>
        <w:t>. Организация приема</w:t>
      </w:r>
    </w:p>
    <w:p w:rsidR="000B0C1C" w:rsidRPr="000B0C1C" w:rsidRDefault="00D13CCC" w:rsidP="000B0C1C">
      <w:pPr>
        <w:shd w:val="clear" w:color="auto" w:fill="FFFFFF"/>
        <w:tabs>
          <w:tab w:val="left" w:pos="1070"/>
        </w:tabs>
        <w:spacing w:before="221" w:line="276" w:lineRule="auto"/>
        <w:ind w:right="10"/>
        <w:jc w:val="both"/>
        <w:rPr>
          <w:color w:val="000000"/>
          <w:sz w:val="24"/>
          <w:szCs w:val="24"/>
        </w:rPr>
      </w:pPr>
      <w:r>
        <w:rPr>
          <w:color w:val="000000"/>
          <w:sz w:val="24"/>
          <w:szCs w:val="24"/>
        </w:rPr>
        <w:t xml:space="preserve">10. </w:t>
      </w:r>
      <w:r w:rsidR="00D63C13">
        <w:rPr>
          <w:color w:val="000000"/>
          <w:sz w:val="24"/>
          <w:szCs w:val="24"/>
        </w:rPr>
        <w:t xml:space="preserve">Организация приема, конкурса и зачисления в </w:t>
      </w:r>
      <w:r w:rsidR="00A83226">
        <w:rPr>
          <w:color w:val="000000"/>
          <w:sz w:val="24"/>
          <w:szCs w:val="24"/>
        </w:rPr>
        <w:t>Институт</w:t>
      </w:r>
      <w:r w:rsidR="006F6697">
        <w:rPr>
          <w:color w:val="000000"/>
          <w:sz w:val="24"/>
          <w:szCs w:val="24"/>
        </w:rPr>
        <w:t xml:space="preserve"> осуществляется Приемной </w:t>
      </w:r>
      <w:r w:rsidR="00B4041A">
        <w:rPr>
          <w:color w:val="000000"/>
          <w:sz w:val="24"/>
          <w:szCs w:val="24"/>
        </w:rPr>
        <w:t xml:space="preserve">                                                         </w:t>
      </w:r>
      <w:r w:rsidR="00D63C13">
        <w:rPr>
          <w:color w:val="000000"/>
          <w:sz w:val="24"/>
          <w:szCs w:val="24"/>
        </w:rPr>
        <w:t>комиссией. Председателем Приемной комиссии является ректор.</w:t>
      </w:r>
    </w:p>
    <w:p w:rsidR="00D63C13" w:rsidRDefault="00D13CCC" w:rsidP="000B0C1C">
      <w:pPr>
        <w:shd w:val="clear" w:color="auto" w:fill="FFFFFF"/>
        <w:spacing w:line="276" w:lineRule="auto"/>
        <w:ind w:right="10"/>
        <w:jc w:val="both"/>
      </w:pPr>
      <w:r>
        <w:rPr>
          <w:color w:val="000000"/>
          <w:sz w:val="24"/>
          <w:szCs w:val="24"/>
        </w:rPr>
        <w:t xml:space="preserve">        </w:t>
      </w:r>
      <w:r w:rsidR="00D63C13">
        <w:rPr>
          <w:color w:val="000000"/>
          <w:sz w:val="24"/>
          <w:szCs w:val="24"/>
        </w:rPr>
        <w:t xml:space="preserve">Работу Приемной комиссии и делопроизводство, а также личный прием поступающих и их родителей (законных представителей) организует ответственный секретарь Приемной комиссии, назначаемый ректором </w:t>
      </w:r>
      <w:r w:rsidR="00A83226">
        <w:rPr>
          <w:color w:val="000000"/>
          <w:sz w:val="24"/>
          <w:szCs w:val="24"/>
        </w:rPr>
        <w:t>Института</w:t>
      </w:r>
      <w:r w:rsidR="00D63C13">
        <w:rPr>
          <w:color w:val="000000"/>
          <w:sz w:val="24"/>
          <w:szCs w:val="24"/>
        </w:rPr>
        <w:t>.</w:t>
      </w:r>
    </w:p>
    <w:p w:rsidR="00D63C13" w:rsidRDefault="00D13CCC" w:rsidP="000B0C1C">
      <w:pPr>
        <w:shd w:val="clear" w:color="auto" w:fill="FFFFFF"/>
        <w:tabs>
          <w:tab w:val="left" w:pos="1070"/>
        </w:tabs>
        <w:spacing w:line="276" w:lineRule="auto"/>
        <w:ind w:right="10"/>
        <w:jc w:val="both"/>
      </w:pPr>
      <w:r>
        <w:rPr>
          <w:color w:val="000000"/>
          <w:spacing w:val="-1"/>
          <w:sz w:val="24"/>
          <w:szCs w:val="24"/>
        </w:rPr>
        <w:t xml:space="preserve">11. </w:t>
      </w:r>
      <w:r w:rsidR="00D63C13">
        <w:rPr>
          <w:color w:val="000000"/>
          <w:spacing w:val="-1"/>
          <w:sz w:val="24"/>
          <w:szCs w:val="24"/>
        </w:rPr>
        <w:t>Для организации и проведения вступительных испытаний при приеме на первый курс</w:t>
      </w:r>
      <w:r w:rsidR="006F6697">
        <w:rPr>
          <w:color w:val="000000"/>
          <w:spacing w:val="-1"/>
          <w:sz w:val="24"/>
          <w:szCs w:val="24"/>
        </w:rPr>
        <w:t xml:space="preserve"> </w:t>
      </w:r>
      <w:r w:rsidR="00D63C13">
        <w:rPr>
          <w:color w:val="000000"/>
          <w:sz w:val="24"/>
          <w:szCs w:val="24"/>
        </w:rPr>
        <w:t>по всем программам подготовки председателем Приемно</w:t>
      </w:r>
      <w:r w:rsidR="006F6697">
        <w:rPr>
          <w:color w:val="000000"/>
          <w:sz w:val="24"/>
          <w:szCs w:val="24"/>
        </w:rPr>
        <w:t xml:space="preserve">й комиссии утверждаются составы </w:t>
      </w:r>
      <w:r w:rsidR="00D63C13">
        <w:rPr>
          <w:color w:val="000000"/>
          <w:sz w:val="24"/>
          <w:szCs w:val="24"/>
        </w:rPr>
        <w:t>экзаменационных и апелляционных комиссий.</w:t>
      </w:r>
    </w:p>
    <w:p w:rsidR="00BD1BAF" w:rsidRPr="00AA4077" w:rsidRDefault="00D13CCC" w:rsidP="000B0C1C">
      <w:pPr>
        <w:shd w:val="clear" w:color="auto" w:fill="FFFFFF"/>
        <w:tabs>
          <w:tab w:val="left" w:pos="1134"/>
        </w:tabs>
        <w:spacing w:line="276" w:lineRule="auto"/>
        <w:ind w:right="10"/>
        <w:jc w:val="both"/>
      </w:pPr>
      <w:r>
        <w:rPr>
          <w:color w:val="000000"/>
          <w:sz w:val="24"/>
          <w:szCs w:val="24"/>
        </w:rPr>
        <w:t xml:space="preserve">12. </w:t>
      </w:r>
      <w:r w:rsidR="00D63C13">
        <w:rPr>
          <w:color w:val="000000"/>
          <w:sz w:val="24"/>
          <w:szCs w:val="24"/>
        </w:rPr>
        <w:t>Приемная комиссия осуществляет контр</w:t>
      </w:r>
      <w:r w:rsidR="006F6697">
        <w:rPr>
          <w:color w:val="000000"/>
          <w:sz w:val="24"/>
          <w:szCs w:val="24"/>
        </w:rPr>
        <w:t xml:space="preserve">оль за достоверностью сведений, </w:t>
      </w:r>
      <w:r w:rsidR="00D63C13">
        <w:rPr>
          <w:color w:val="000000"/>
          <w:sz w:val="24"/>
          <w:szCs w:val="24"/>
        </w:rPr>
        <w:t>представляемых поступающими. С целью подтверждения достоверности указанных сведен</w:t>
      </w:r>
      <w:r w:rsidR="006F6697">
        <w:rPr>
          <w:color w:val="000000"/>
          <w:sz w:val="24"/>
          <w:szCs w:val="24"/>
        </w:rPr>
        <w:t xml:space="preserve">ий, </w:t>
      </w:r>
      <w:r w:rsidR="00CE47F2">
        <w:rPr>
          <w:color w:val="000000"/>
          <w:sz w:val="24"/>
          <w:szCs w:val="24"/>
        </w:rPr>
        <w:t>П</w:t>
      </w:r>
      <w:r w:rsidR="00D63C13">
        <w:rPr>
          <w:color w:val="000000"/>
          <w:sz w:val="24"/>
          <w:szCs w:val="24"/>
        </w:rPr>
        <w:t>риемная комиссия вправе обращаться в соответствующие</w:t>
      </w:r>
      <w:r w:rsidR="006F6697">
        <w:rPr>
          <w:color w:val="000000"/>
          <w:sz w:val="24"/>
          <w:szCs w:val="24"/>
        </w:rPr>
        <w:t xml:space="preserve"> государственные информационные </w:t>
      </w:r>
      <w:r w:rsidR="00D63C13">
        <w:rPr>
          <w:color w:val="000000"/>
          <w:sz w:val="24"/>
          <w:szCs w:val="24"/>
        </w:rPr>
        <w:t>системы, государственные (муниципальные) органы и организации.</w:t>
      </w:r>
    </w:p>
    <w:p w:rsidR="00D63C13" w:rsidRPr="00E77DC6" w:rsidRDefault="007F53E6" w:rsidP="00E77DC6">
      <w:pPr>
        <w:shd w:val="clear" w:color="auto" w:fill="FFFFFF"/>
        <w:spacing w:before="240" w:line="276" w:lineRule="auto"/>
        <w:ind w:right="14"/>
        <w:jc w:val="center"/>
        <w:rPr>
          <w:b/>
          <w:bCs/>
          <w:color w:val="000000"/>
          <w:sz w:val="24"/>
          <w:szCs w:val="24"/>
        </w:rPr>
      </w:pPr>
      <w:r w:rsidRPr="00E77DC6">
        <w:rPr>
          <w:b/>
          <w:bCs/>
          <w:color w:val="000000"/>
          <w:sz w:val="24"/>
          <w:szCs w:val="24"/>
        </w:rPr>
        <w:t>I</w:t>
      </w:r>
      <w:r w:rsidRPr="00E77DC6">
        <w:rPr>
          <w:b/>
          <w:bCs/>
          <w:color w:val="000000"/>
          <w:sz w:val="24"/>
          <w:szCs w:val="24"/>
          <w:lang w:val="en-US"/>
        </w:rPr>
        <w:t>II</w:t>
      </w:r>
      <w:r w:rsidR="00D63C13" w:rsidRPr="00E77DC6">
        <w:rPr>
          <w:b/>
          <w:bCs/>
          <w:color w:val="000000"/>
          <w:sz w:val="24"/>
          <w:szCs w:val="24"/>
        </w:rPr>
        <w:t>. Прием документов</w:t>
      </w:r>
    </w:p>
    <w:p w:rsidR="00D63C13" w:rsidRDefault="00D13CCC" w:rsidP="00E77DC6">
      <w:pPr>
        <w:shd w:val="clear" w:color="auto" w:fill="FFFFFF"/>
        <w:tabs>
          <w:tab w:val="left" w:pos="709"/>
          <w:tab w:val="left" w:pos="1134"/>
        </w:tabs>
        <w:spacing w:before="221" w:line="276" w:lineRule="auto"/>
        <w:jc w:val="both"/>
      </w:pPr>
      <w:r>
        <w:rPr>
          <w:color w:val="000000"/>
          <w:sz w:val="24"/>
          <w:szCs w:val="24"/>
        </w:rPr>
        <w:t xml:space="preserve">13. </w:t>
      </w:r>
      <w:r w:rsidR="00D50A19">
        <w:rPr>
          <w:color w:val="000000"/>
          <w:sz w:val="24"/>
          <w:szCs w:val="24"/>
        </w:rPr>
        <w:t>Прием документов</w:t>
      </w:r>
      <w:r w:rsidR="00D53277" w:rsidRPr="00D53277">
        <w:rPr>
          <w:color w:val="000000"/>
          <w:sz w:val="24"/>
          <w:szCs w:val="24"/>
        </w:rPr>
        <w:t xml:space="preserve"> </w:t>
      </w:r>
      <w:r w:rsidR="00D53277">
        <w:rPr>
          <w:color w:val="000000"/>
          <w:sz w:val="24"/>
          <w:szCs w:val="24"/>
        </w:rPr>
        <w:t>у  поступающих для обучения по программам бакалавриата, программам</w:t>
      </w:r>
      <w:r w:rsidR="00BB5244">
        <w:rPr>
          <w:color w:val="000000"/>
          <w:sz w:val="24"/>
          <w:szCs w:val="24"/>
        </w:rPr>
        <w:t xml:space="preserve"> специалитета, программам магистратуры</w:t>
      </w:r>
      <w:r w:rsidR="00D50A19">
        <w:rPr>
          <w:color w:val="000000"/>
          <w:sz w:val="24"/>
          <w:szCs w:val="24"/>
        </w:rPr>
        <w:t xml:space="preserve"> начинается</w:t>
      </w:r>
      <w:r w:rsidR="005D7B4E" w:rsidRPr="005D7B4E">
        <w:rPr>
          <w:color w:val="000000"/>
          <w:sz w:val="24"/>
          <w:szCs w:val="24"/>
        </w:rPr>
        <w:t xml:space="preserve"> </w:t>
      </w:r>
      <w:r w:rsidR="00D55060" w:rsidRPr="0048512D">
        <w:rPr>
          <w:b/>
          <w:color w:val="000000"/>
          <w:sz w:val="24"/>
          <w:szCs w:val="24"/>
        </w:rPr>
        <w:t>20</w:t>
      </w:r>
      <w:r w:rsidR="00D63C13" w:rsidRPr="0048512D">
        <w:rPr>
          <w:b/>
          <w:color w:val="000000"/>
          <w:sz w:val="24"/>
          <w:szCs w:val="24"/>
        </w:rPr>
        <w:t xml:space="preserve"> июня.</w:t>
      </w:r>
      <w:r w:rsidR="00D63C13">
        <w:rPr>
          <w:color w:val="000000"/>
          <w:sz w:val="24"/>
          <w:szCs w:val="24"/>
        </w:rPr>
        <w:br/>
      </w:r>
      <w:r w:rsidR="00BB7331">
        <w:rPr>
          <w:color w:val="000000"/>
          <w:sz w:val="24"/>
          <w:szCs w:val="24"/>
        </w:rPr>
        <w:t xml:space="preserve">          </w:t>
      </w:r>
      <w:r w:rsidR="00D63C13">
        <w:rPr>
          <w:color w:val="000000"/>
          <w:spacing w:val="-1"/>
          <w:sz w:val="24"/>
          <w:szCs w:val="24"/>
        </w:rPr>
        <w:t>Выпускники    прошлых    лет,    выпускники    образовательных    учреждений    среднего</w:t>
      </w:r>
    </w:p>
    <w:p w:rsidR="00D63C13" w:rsidRDefault="00D63C13" w:rsidP="00E77DC6">
      <w:pPr>
        <w:shd w:val="clear" w:color="auto" w:fill="FFFFFF"/>
        <w:tabs>
          <w:tab w:val="left" w:pos="709"/>
          <w:tab w:val="left" w:pos="1134"/>
        </w:tabs>
        <w:spacing w:line="276" w:lineRule="auto"/>
        <w:ind w:right="5"/>
        <w:jc w:val="both"/>
        <w:rPr>
          <w:color w:val="000000"/>
          <w:sz w:val="24"/>
          <w:szCs w:val="24"/>
        </w:rPr>
      </w:pPr>
      <w:r>
        <w:rPr>
          <w:color w:val="000000"/>
          <w:sz w:val="24"/>
          <w:szCs w:val="24"/>
        </w:rPr>
        <w:t xml:space="preserve">профессионального образования, а также граждане, имеющие среднее (полное) общее </w:t>
      </w:r>
      <w:r>
        <w:rPr>
          <w:color w:val="000000"/>
          <w:spacing w:val="-1"/>
          <w:sz w:val="24"/>
          <w:szCs w:val="24"/>
        </w:rPr>
        <w:t xml:space="preserve">образование, полученное в образовательных учреждениях иностранных государств, не имевшие </w:t>
      </w:r>
      <w:r>
        <w:rPr>
          <w:color w:val="000000"/>
          <w:sz w:val="24"/>
          <w:szCs w:val="24"/>
        </w:rPr>
        <w:t>возможности участвовать в ЕГЭ в период проведения госуда</w:t>
      </w:r>
      <w:r w:rsidR="00A83226">
        <w:rPr>
          <w:color w:val="000000"/>
          <w:sz w:val="24"/>
          <w:szCs w:val="24"/>
        </w:rPr>
        <w:t>рственной (итоговой) аттестации</w:t>
      </w:r>
      <w:r>
        <w:rPr>
          <w:color w:val="000000"/>
          <w:sz w:val="24"/>
          <w:szCs w:val="24"/>
        </w:rPr>
        <w:t>, вправе подать заявление на</w:t>
      </w:r>
      <w:r w:rsidR="004E4F51">
        <w:rPr>
          <w:color w:val="000000"/>
          <w:sz w:val="24"/>
          <w:szCs w:val="24"/>
        </w:rPr>
        <w:t xml:space="preserve"> участие в ЕГЭ</w:t>
      </w:r>
      <w:r>
        <w:rPr>
          <w:color w:val="000000"/>
          <w:sz w:val="24"/>
          <w:szCs w:val="24"/>
        </w:rPr>
        <w:t xml:space="preserve"> в соответствии с Порядком проведения ЕГЭ, который утверждается Минобрнауки РФ.</w:t>
      </w:r>
    </w:p>
    <w:p w:rsidR="00DB5AEF" w:rsidRDefault="00C4064F" w:rsidP="00E77DC6">
      <w:pPr>
        <w:shd w:val="clear" w:color="auto" w:fill="FFFFFF"/>
        <w:tabs>
          <w:tab w:val="left" w:pos="709"/>
          <w:tab w:val="left" w:pos="1134"/>
        </w:tabs>
        <w:spacing w:line="276" w:lineRule="auto"/>
        <w:ind w:right="5"/>
        <w:jc w:val="both"/>
        <w:rPr>
          <w:b/>
          <w:bCs/>
          <w:sz w:val="22"/>
          <w:szCs w:val="22"/>
          <w:bdr w:val="single" w:sz="2" w:space="0" w:color="C0C0C0" w:frame="1"/>
        </w:rPr>
      </w:pPr>
      <w:r>
        <w:rPr>
          <w:color w:val="000000"/>
          <w:sz w:val="24"/>
          <w:szCs w:val="24"/>
        </w:rPr>
        <w:t xml:space="preserve">14. </w:t>
      </w:r>
      <w:r w:rsidR="00D63C13">
        <w:rPr>
          <w:color w:val="000000"/>
          <w:sz w:val="24"/>
          <w:szCs w:val="24"/>
        </w:rPr>
        <w:t>Прием документов</w:t>
      </w:r>
      <w:r w:rsidR="0048578B" w:rsidRPr="0048578B">
        <w:rPr>
          <w:color w:val="000000"/>
          <w:sz w:val="24"/>
          <w:szCs w:val="24"/>
        </w:rPr>
        <w:t xml:space="preserve"> </w:t>
      </w:r>
      <w:r w:rsidR="0048578B">
        <w:rPr>
          <w:color w:val="000000"/>
          <w:sz w:val="24"/>
          <w:szCs w:val="24"/>
        </w:rPr>
        <w:t>у  поступающих для обучения по программам бакалавриата, программам</w:t>
      </w:r>
      <w:r w:rsidR="00E945F1">
        <w:rPr>
          <w:color w:val="000000"/>
          <w:sz w:val="24"/>
          <w:szCs w:val="24"/>
        </w:rPr>
        <w:t xml:space="preserve"> специалитета,</w:t>
      </w:r>
      <w:r w:rsidR="003D3539">
        <w:rPr>
          <w:color w:val="000000"/>
          <w:sz w:val="24"/>
          <w:szCs w:val="24"/>
        </w:rPr>
        <w:t xml:space="preserve"> </w:t>
      </w:r>
      <w:r w:rsidR="0048578B">
        <w:rPr>
          <w:color w:val="000000"/>
          <w:sz w:val="24"/>
          <w:szCs w:val="24"/>
        </w:rPr>
        <w:t>по очной и заочной формам обучения (в том числе,</w:t>
      </w:r>
      <w:r w:rsidR="0048578B" w:rsidRPr="008A37C5">
        <w:rPr>
          <w:color w:val="000000"/>
          <w:sz w:val="24"/>
          <w:szCs w:val="24"/>
        </w:rPr>
        <w:t xml:space="preserve"> </w:t>
      </w:r>
      <w:r w:rsidR="0048578B">
        <w:rPr>
          <w:color w:val="000000"/>
          <w:sz w:val="24"/>
          <w:szCs w:val="24"/>
        </w:rPr>
        <w:t xml:space="preserve">по договорам об оказании платных образовательных услуг) </w:t>
      </w:r>
      <w:r w:rsidR="0048578B">
        <w:rPr>
          <w:b/>
          <w:color w:val="000000"/>
          <w:sz w:val="24"/>
          <w:szCs w:val="24"/>
        </w:rPr>
        <w:t xml:space="preserve"> </w:t>
      </w:r>
      <w:r w:rsidR="00D63C13" w:rsidRPr="0048512D">
        <w:rPr>
          <w:color w:val="000000"/>
          <w:sz w:val="24"/>
          <w:szCs w:val="24"/>
        </w:rPr>
        <w:t>завершается</w:t>
      </w:r>
      <w:r w:rsidR="0048578B" w:rsidRPr="0048512D">
        <w:t xml:space="preserve"> </w:t>
      </w:r>
      <w:r w:rsidR="00D63C13" w:rsidRPr="0048512D">
        <w:rPr>
          <w:b/>
          <w:color w:val="000000"/>
          <w:sz w:val="24"/>
          <w:szCs w:val="24"/>
        </w:rPr>
        <w:t xml:space="preserve"> </w:t>
      </w:r>
      <w:r w:rsidR="00DB5AEF">
        <w:rPr>
          <w:b/>
          <w:color w:val="000000"/>
          <w:sz w:val="24"/>
          <w:szCs w:val="24"/>
        </w:rPr>
        <w:t>25 июля.</w:t>
      </w:r>
    </w:p>
    <w:p w:rsidR="00E945F1" w:rsidRDefault="00D0515C" w:rsidP="00E77DC6">
      <w:pPr>
        <w:shd w:val="clear" w:color="auto" w:fill="FFFFFF"/>
        <w:tabs>
          <w:tab w:val="left" w:pos="709"/>
          <w:tab w:val="left" w:pos="1134"/>
        </w:tabs>
        <w:spacing w:line="276" w:lineRule="auto"/>
        <w:ind w:right="5"/>
        <w:jc w:val="both"/>
        <w:rPr>
          <w:color w:val="000000"/>
          <w:sz w:val="24"/>
          <w:szCs w:val="24"/>
        </w:rPr>
      </w:pPr>
      <w:r w:rsidRPr="0048512D">
        <w:rPr>
          <w:color w:val="000000"/>
          <w:sz w:val="24"/>
          <w:szCs w:val="24"/>
        </w:rPr>
        <w:t xml:space="preserve">         </w:t>
      </w:r>
      <w:r w:rsidR="00E945F1" w:rsidRPr="0048512D">
        <w:rPr>
          <w:color w:val="000000"/>
          <w:sz w:val="24"/>
          <w:szCs w:val="24"/>
        </w:rPr>
        <w:t xml:space="preserve">14.1. Прием документов у  поступающих для обучения по программам магистратуры, по очной и заочной формам обучения (в том числе, по договорам об оказании платных образовательных услуг) </w:t>
      </w:r>
      <w:r w:rsidR="00E945F1" w:rsidRPr="0048512D">
        <w:rPr>
          <w:b/>
          <w:color w:val="000000"/>
          <w:sz w:val="24"/>
          <w:szCs w:val="24"/>
        </w:rPr>
        <w:t xml:space="preserve"> </w:t>
      </w:r>
      <w:r w:rsidR="00E945F1" w:rsidRPr="0048512D">
        <w:rPr>
          <w:color w:val="000000"/>
          <w:sz w:val="24"/>
          <w:szCs w:val="24"/>
        </w:rPr>
        <w:t>завершается</w:t>
      </w:r>
      <w:r w:rsidR="00E945F1" w:rsidRPr="0048512D">
        <w:t xml:space="preserve"> </w:t>
      </w:r>
      <w:r w:rsidR="00E945F1" w:rsidRPr="0048512D">
        <w:rPr>
          <w:b/>
          <w:color w:val="000000"/>
          <w:sz w:val="24"/>
          <w:szCs w:val="24"/>
        </w:rPr>
        <w:t>20 июля</w:t>
      </w:r>
      <w:r w:rsidR="00E945F1" w:rsidRPr="0048512D">
        <w:rPr>
          <w:color w:val="000000"/>
          <w:sz w:val="24"/>
          <w:szCs w:val="24"/>
        </w:rPr>
        <w:t>.</w:t>
      </w:r>
    </w:p>
    <w:p w:rsidR="008F6069" w:rsidRPr="008F6069" w:rsidRDefault="008F6069" w:rsidP="00E77DC6">
      <w:pPr>
        <w:shd w:val="clear" w:color="auto" w:fill="FFFFFF"/>
        <w:tabs>
          <w:tab w:val="left" w:pos="709"/>
          <w:tab w:val="left" w:pos="1134"/>
        </w:tabs>
        <w:spacing w:line="276" w:lineRule="auto"/>
        <w:ind w:right="5"/>
        <w:jc w:val="both"/>
        <w:rPr>
          <w:b/>
          <w:color w:val="000000"/>
          <w:sz w:val="24"/>
          <w:szCs w:val="24"/>
        </w:rPr>
      </w:pPr>
      <w:r>
        <w:rPr>
          <w:color w:val="000000"/>
          <w:sz w:val="24"/>
          <w:szCs w:val="24"/>
        </w:rPr>
        <w:t xml:space="preserve">         14.2. Прием документов от</w:t>
      </w:r>
      <w:r w:rsidRPr="0048512D">
        <w:rPr>
          <w:color w:val="000000"/>
          <w:sz w:val="24"/>
          <w:szCs w:val="24"/>
        </w:rPr>
        <w:t xml:space="preserve">  поступающих</w:t>
      </w:r>
      <w:r>
        <w:rPr>
          <w:color w:val="000000"/>
          <w:sz w:val="24"/>
          <w:szCs w:val="24"/>
        </w:rPr>
        <w:t xml:space="preserve"> без прохождения вступительных испытаний – </w:t>
      </w:r>
      <w:r>
        <w:rPr>
          <w:b/>
          <w:color w:val="000000"/>
          <w:sz w:val="24"/>
          <w:szCs w:val="24"/>
        </w:rPr>
        <w:t>не раннее 20 июля и не позднее 25 июля.</w:t>
      </w:r>
    </w:p>
    <w:p w:rsidR="00D63C13" w:rsidRDefault="00C4064F" w:rsidP="00E77DC6">
      <w:pPr>
        <w:shd w:val="clear" w:color="auto" w:fill="FFFFFF"/>
        <w:tabs>
          <w:tab w:val="left" w:pos="709"/>
          <w:tab w:val="left" w:pos="1134"/>
        </w:tabs>
        <w:spacing w:line="276" w:lineRule="auto"/>
        <w:ind w:right="5"/>
        <w:jc w:val="both"/>
      </w:pPr>
      <w:r>
        <w:rPr>
          <w:color w:val="000000"/>
          <w:sz w:val="24"/>
          <w:szCs w:val="24"/>
        </w:rPr>
        <w:t>15</w:t>
      </w:r>
      <w:r w:rsidR="00D13CCC">
        <w:rPr>
          <w:color w:val="000000"/>
          <w:sz w:val="24"/>
          <w:szCs w:val="24"/>
        </w:rPr>
        <w:t xml:space="preserve">. </w:t>
      </w:r>
      <w:r w:rsidR="0079526D">
        <w:rPr>
          <w:color w:val="000000"/>
          <w:sz w:val="24"/>
          <w:szCs w:val="24"/>
        </w:rPr>
        <w:t>Поступающие</w:t>
      </w:r>
      <w:r w:rsidR="00D63C13">
        <w:rPr>
          <w:color w:val="000000"/>
          <w:sz w:val="24"/>
          <w:szCs w:val="24"/>
        </w:rPr>
        <w:t xml:space="preserve"> на первый курс для обучения</w:t>
      </w:r>
      <w:r w:rsidR="006F6697">
        <w:rPr>
          <w:color w:val="000000"/>
          <w:sz w:val="24"/>
          <w:szCs w:val="24"/>
        </w:rPr>
        <w:t xml:space="preserve"> по программам бакалавриата или </w:t>
      </w:r>
      <w:r w:rsidR="00D63C13">
        <w:rPr>
          <w:color w:val="000000"/>
          <w:sz w:val="24"/>
          <w:szCs w:val="24"/>
        </w:rPr>
        <w:t>п</w:t>
      </w:r>
      <w:r w:rsidR="00D13CCC">
        <w:rPr>
          <w:color w:val="000000"/>
          <w:sz w:val="24"/>
          <w:szCs w:val="24"/>
        </w:rPr>
        <w:t>рограммам специалитета</w:t>
      </w:r>
      <w:r w:rsidR="00D63C13">
        <w:rPr>
          <w:color w:val="000000"/>
          <w:sz w:val="24"/>
          <w:szCs w:val="24"/>
        </w:rPr>
        <w:t xml:space="preserve"> вправе подать заяв</w:t>
      </w:r>
      <w:r w:rsidR="006F6697">
        <w:rPr>
          <w:color w:val="000000"/>
          <w:sz w:val="24"/>
          <w:szCs w:val="24"/>
        </w:rPr>
        <w:t xml:space="preserve">ление и участвовать в конкурсах </w:t>
      </w:r>
      <w:r w:rsidR="00D63C13">
        <w:rPr>
          <w:color w:val="000000"/>
          <w:sz w:val="24"/>
          <w:szCs w:val="24"/>
        </w:rPr>
        <w:t>одновременно не бо</w:t>
      </w:r>
      <w:r w:rsidR="00DB5AEF">
        <w:rPr>
          <w:color w:val="000000"/>
          <w:sz w:val="24"/>
          <w:szCs w:val="24"/>
        </w:rPr>
        <w:t>лее чем в пять вузов, по пяти</w:t>
      </w:r>
      <w:r w:rsidR="00D63C13">
        <w:rPr>
          <w:color w:val="000000"/>
          <w:sz w:val="24"/>
          <w:szCs w:val="24"/>
        </w:rPr>
        <w:t xml:space="preserve"> направлени</w:t>
      </w:r>
      <w:r w:rsidR="006F6697">
        <w:rPr>
          <w:color w:val="000000"/>
          <w:sz w:val="24"/>
          <w:szCs w:val="24"/>
        </w:rPr>
        <w:t xml:space="preserve">ям подготовки (специальностям), </w:t>
      </w:r>
      <w:r w:rsidR="00D63C13">
        <w:rPr>
          <w:color w:val="000000"/>
          <w:sz w:val="24"/>
          <w:szCs w:val="24"/>
        </w:rPr>
        <w:t>на различные форм</w:t>
      </w:r>
      <w:r w:rsidR="00516412">
        <w:rPr>
          <w:color w:val="000000"/>
          <w:sz w:val="24"/>
          <w:szCs w:val="24"/>
        </w:rPr>
        <w:t>ы получения образования (очную,</w:t>
      </w:r>
      <w:r w:rsidR="006F6697">
        <w:rPr>
          <w:color w:val="000000"/>
          <w:sz w:val="24"/>
          <w:szCs w:val="24"/>
        </w:rPr>
        <w:t xml:space="preserve"> заочную), а также </w:t>
      </w:r>
      <w:r w:rsidR="00D63C13">
        <w:rPr>
          <w:color w:val="000000"/>
          <w:sz w:val="24"/>
          <w:szCs w:val="24"/>
        </w:rPr>
        <w:t>одновременно на места в ра</w:t>
      </w:r>
      <w:r w:rsidR="00727B99">
        <w:rPr>
          <w:color w:val="000000"/>
          <w:sz w:val="24"/>
          <w:szCs w:val="24"/>
        </w:rPr>
        <w:t xml:space="preserve">мках КЦП и на </w:t>
      </w:r>
      <w:r w:rsidR="00727B99" w:rsidRPr="0049116A">
        <w:rPr>
          <w:color w:val="000000"/>
          <w:sz w:val="24"/>
          <w:szCs w:val="24"/>
        </w:rPr>
        <w:t>места</w:t>
      </w:r>
      <w:r w:rsidR="00004947" w:rsidRPr="0049116A">
        <w:rPr>
          <w:color w:val="000000"/>
          <w:sz w:val="24"/>
          <w:szCs w:val="24"/>
        </w:rPr>
        <w:t xml:space="preserve"> по договорам об оказании платных образовательных услуг</w:t>
      </w:r>
      <w:r w:rsidR="00D63C13" w:rsidRPr="0049116A">
        <w:rPr>
          <w:color w:val="000000"/>
          <w:sz w:val="24"/>
          <w:szCs w:val="24"/>
        </w:rPr>
        <w:t>.</w:t>
      </w:r>
    </w:p>
    <w:p w:rsidR="00D63C13" w:rsidRDefault="00C4064F" w:rsidP="00E77DC6">
      <w:pPr>
        <w:shd w:val="clear" w:color="auto" w:fill="FFFFFF"/>
        <w:tabs>
          <w:tab w:val="left" w:pos="709"/>
          <w:tab w:val="left" w:pos="1075"/>
          <w:tab w:val="left" w:pos="1134"/>
        </w:tabs>
        <w:spacing w:line="276" w:lineRule="auto"/>
        <w:ind w:right="5"/>
        <w:jc w:val="both"/>
      </w:pPr>
      <w:r>
        <w:rPr>
          <w:color w:val="000000"/>
          <w:sz w:val="24"/>
          <w:szCs w:val="24"/>
        </w:rPr>
        <w:t>16</w:t>
      </w:r>
      <w:r w:rsidR="00D13CCC">
        <w:rPr>
          <w:color w:val="000000"/>
          <w:sz w:val="24"/>
          <w:szCs w:val="24"/>
        </w:rPr>
        <w:t xml:space="preserve">. </w:t>
      </w:r>
      <w:r w:rsidR="00D63C13">
        <w:rPr>
          <w:color w:val="000000"/>
          <w:sz w:val="24"/>
          <w:szCs w:val="24"/>
        </w:rPr>
        <w:t>Лица, имеющие в соответствии с законодательство</w:t>
      </w:r>
      <w:r w:rsidR="00E77DC6">
        <w:rPr>
          <w:color w:val="000000"/>
          <w:sz w:val="24"/>
          <w:szCs w:val="24"/>
        </w:rPr>
        <w:t xml:space="preserve">м Российской Федерации право на </w:t>
      </w:r>
      <w:r w:rsidR="00D63C13">
        <w:rPr>
          <w:color w:val="000000"/>
          <w:sz w:val="24"/>
          <w:szCs w:val="24"/>
        </w:rPr>
        <w:t>поступление вне конкурса при условии успешного прох</w:t>
      </w:r>
      <w:r w:rsidR="006F6697">
        <w:rPr>
          <w:color w:val="000000"/>
          <w:sz w:val="24"/>
          <w:szCs w:val="24"/>
        </w:rPr>
        <w:t xml:space="preserve">ождения вступительных испытаний </w:t>
      </w:r>
      <w:r w:rsidR="00516412">
        <w:rPr>
          <w:color w:val="000000"/>
          <w:sz w:val="24"/>
          <w:szCs w:val="24"/>
        </w:rPr>
        <w:lastRenderedPageBreak/>
        <w:t>либо преимущественное право при</w:t>
      </w:r>
      <w:r w:rsidR="00D63C13">
        <w:rPr>
          <w:color w:val="000000"/>
          <w:sz w:val="24"/>
          <w:szCs w:val="24"/>
        </w:rPr>
        <w:t xml:space="preserve"> поступл</w:t>
      </w:r>
      <w:r w:rsidR="00516412">
        <w:rPr>
          <w:color w:val="000000"/>
          <w:sz w:val="24"/>
          <w:szCs w:val="24"/>
        </w:rPr>
        <w:t>ении на обучение</w:t>
      </w:r>
      <w:r w:rsidR="00D63C13">
        <w:rPr>
          <w:color w:val="000000"/>
          <w:sz w:val="24"/>
          <w:szCs w:val="24"/>
        </w:rPr>
        <w:t xml:space="preserve"> </w:t>
      </w:r>
      <w:r w:rsidR="00036889">
        <w:rPr>
          <w:color w:val="000000"/>
          <w:sz w:val="24"/>
          <w:szCs w:val="24"/>
        </w:rPr>
        <w:t xml:space="preserve">за счет бюджетных ассигнований федерального бюджета </w:t>
      </w:r>
      <w:r w:rsidR="00D63C13">
        <w:rPr>
          <w:color w:val="000000"/>
          <w:sz w:val="24"/>
          <w:szCs w:val="24"/>
        </w:rPr>
        <w:t>Российской Ф</w:t>
      </w:r>
      <w:r w:rsidR="006F6697">
        <w:rPr>
          <w:color w:val="000000"/>
          <w:sz w:val="24"/>
          <w:szCs w:val="24"/>
        </w:rPr>
        <w:t xml:space="preserve">едерации, могут воспользоваться </w:t>
      </w:r>
      <w:r w:rsidR="00D63C13">
        <w:rPr>
          <w:color w:val="000000"/>
          <w:sz w:val="24"/>
          <w:szCs w:val="24"/>
        </w:rPr>
        <w:t>предоставленным им правом, подав заявление о приеме толь</w:t>
      </w:r>
      <w:r w:rsidR="006F6697">
        <w:rPr>
          <w:color w:val="000000"/>
          <w:sz w:val="24"/>
          <w:szCs w:val="24"/>
        </w:rPr>
        <w:t>ко в один вуз</w:t>
      </w:r>
      <w:r w:rsidR="00516412">
        <w:rPr>
          <w:color w:val="000000"/>
          <w:sz w:val="24"/>
          <w:szCs w:val="24"/>
        </w:rPr>
        <w:t>,</w:t>
      </w:r>
      <w:r w:rsidR="006F6697">
        <w:rPr>
          <w:color w:val="000000"/>
          <w:sz w:val="24"/>
          <w:szCs w:val="24"/>
        </w:rPr>
        <w:t xml:space="preserve"> соответственно на </w:t>
      </w:r>
      <w:r w:rsidR="00516412">
        <w:rPr>
          <w:color w:val="000000"/>
          <w:sz w:val="24"/>
          <w:szCs w:val="24"/>
        </w:rPr>
        <w:t xml:space="preserve">одно </w:t>
      </w:r>
      <w:r w:rsidR="00D63C13">
        <w:rPr>
          <w:color w:val="000000"/>
          <w:sz w:val="24"/>
          <w:szCs w:val="24"/>
        </w:rPr>
        <w:t>направление подготовки (специальность) по</w:t>
      </w:r>
      <w:r w:rsidR="00516412">
        <w:rPr>
          <w:color w:val="000000"/>
          <w:sz w:val="24"/>
          <w:szCs w:val="24"/>
        </w:rPr>
        <w:t xml:space="preserve"> выбору поступающего. </w:t>
      </w:r>
      <w:r w:rsidR="00D63C13">
        <w:rPr>
          <w:color w:val="000000"/>
          <w:sz w:val="24"/>
          <w:szCs w:val="24"/>
        </w:rPr>
        <w:t>В другие</w:t>
      </w:r>
      <w:r w:rsidR="0079526D">
        <w:rPr>
          <w:color w:val="000000"/>
          <w:sz w:val="24"/>
          <w:szCs w:val="24"/>
        </w:rPr>
        <w:t xml:space="preserve"> </w:t>
      </w:r>
      <w:r w:rsidR="00D63C13">
        <w:rPr>
          <w:color w:val="000000"/>
          <w:sz w:val="24"/>
          <w:szCs w:val="24"/>
        </w:rPr>
        <w:t>имеющие государственную аккредитацию высшие учебные заведения указанные лица вправе поступать на конкурсной основе в соответствии с законодательством Российской Федерации в области образования.</w:t>
      </w:r>
    </w:p>
    <w:p w:rsidR="00810419" w:rsidRPr="00FC7EC3" w:rsidRDefault="00810419" w:rsidP="00E77DC6">
      <w:pPr>
        <w:pStyle w:val="2"/>
        <w:shd w:val="clear" w:color="auto" w:fill="auto"/>
        <w:spacing w:after="0" w:line="276" w:lineRule="auto"/>
        <w:ind w:right="20"/>
        <w:jc w:val="both"/>
        <w:rPr>
          <w:sz w:val="24"/>
          <w:szCs w:val="24"/>
          <w:lang w:val="ru-RU"/>
        </w:rPr>
      </w:pPr>
      <w:r>
        <w:rPr>
          <w:spacing w:val="-1"/>
          <w:sz w:val="24"/>
          <w:szCs w:val="24"/>
          <w:lang w:val="ru-RU"/>
        </w:rPr>
        <w:t xml:space="preserve">17. </w:t>
      </w:r>
      <w:r w:rsidRPr="00FC7EC3">
        <w:rPr>
          <w:spacing w:val="-1"/>
          <w:sz w:val="24"/>
          <w:szCs w:val="24"/>
        </w:rPr>
        <w:t>При подаче заявления о приеме поступающи</w:t>
      </w:r>
      <w:r w:rsidR="00B671E2">
        <w:rPr>
          <w:spacing w:val="-1"/>
          <w:sz w:val="24"/>
          <w:szCs w:val="24"/>
        </w:rPr>
        <w:t>й представляет</w:t>
      </w:r>
      <w:r w:rsidRPr="00FC7EC3">
        <w:rPr>
          <w:spacing w:val="-1"/>
          <w:sz w:val="24"/>
          <w:szCs w:val="24"/>
        </w:rPr>
        <w:t>:</w:t>
      </w:r>
      <w:r w:rsidRPr="00FC7EC3">
        <w:rPr>
          <w:spacing w:val="-1"/>
          <w:sz w:val="24"/>
          <w:szCs w:val="24"/>
        </w:rPr>
        <w:br/>
      </w:r>
      <w:r>
        <w:rPr>
          <w:spacing w:val="-1"/>
          <w:sz w:val="24"/>
          <w:szCs w:val="24"/>
          <w:lang w:val="ru-RU"/>
        </w:rPr>
        <w:t xml:space="preserve">      </w:t>
      </w:r>
      <w:r w:rsidR="00F32B56">
        <w:rPr>
          <w:spacing w:val="-1"/>
          <w:sz w:val="24"/>
          <w:szCs w:val="24"/>
          <w:lang w:val="ru-RU"/>
        </w:rPr>
        <w:t xml:space="preserve"> </w:t>
      </w:r>
      <w:r>
        <w:rPr>
          <w:spacing w:val="-1"/>
          <w:sz w:val="24"/>
          <w:szCs w:val="24"/>
          <w:lang w:val="ru-RU"/>
        </w:rPr>
        <w:t xml:space="preserve">   </w:t>
      </w:r>
      <w:r w:rsidRPr="00FC7EC3">
        <w:rPr>
          <w:sz w:val="24"/>
          <w:szCs w:val="24"/>
        </w:rPr>
        <w:t>–</w:t>
      </w:r>
      <w:r w:rsidR="00F32B56">
        <w:rPr>
          <w:sz w:val="24"/>
          <w:szCs w:val="24"/>
          <w:lang w:val="ru-RU"/>
        </w:rPr>
        <w:t xml:space="preserve"> </w:t>
      </w:r>
      <w:r w:rsidRPr="00FC7EC3">
        <w:rPr>
          <w:sz w:val="24"/>
          <w:szCs w:val="24"/>
        </w:rPr>
        <w:t xml:space="preserve"> оригинал или ксерокопию документов, удостоверяющих его личность, гражданство;</w:t>
      </w:r>
      <w:r w:rsidRPr="00FC7EC3">
        <w:rPr>
          <w:sz w:val="24"/>
          <w:szCs w:val="24"/>
          <w:lang w:val="ru-RU"/>
        </w:rPr>
        <w:t xml:space="preserve"> </w:t>
      </w:r>
    </w:p>
    <w:p w:rsidR="00B671E2" w:rsidRDefault="00810419" w:rsidP="00E77DC6">
      <w:pPr>
        <w:shd w:val="clear" w:color="auto" w:fill="FFFFFF"/>
        <w:tabs>
          <w:tab w:val="left" w:pos="709"/>
          <w:tab w:val="left" w:pos="1134"/>
        </w:tabs>
        <w:spacing w:line="276" w:lineRule="auto"/>
        <w:jc w:val="both"/>
        <w:rPr>
          <w:color w:val="000000"/>
          <w:sz w:val="24"/>
          <w:szCs w:val="24"/>
        </w:rPr>
      </w:pPr>
      <w:r>
        <w:rPr>
          <w:color w:val="000000"/>
          <w:sz w:val="24"/>
          <w:szCs w:val="24"/>
        </w:rPr>
        <w:t xml:space="preserve">          – оригинал или ксерокопию документа государственного образца об образовании;</w:t>
      </w:r>
    </w:p>
    <w:p w:rsidR="00B671E2" w:rsidRDefault="00F32B56" w:rsidP="00E77DC6">
      <w:pPr>
        <w:shd w:val="clear" w:color="auto" w:fill="FFFFFF"/>
        <w:tabs>
          <w:tab w:val="left" w:pos="709"/>
          <w:tab w:val="left" w:pos="1134"/>
        </w:tabs>
        <w:spacing w:line="276" w:lineRule="auto"/>
        <w:jc w:val="both"/>
      </w:pPr>
      <w:r>
        <w:rPr>
          <w:color w:val="000000"/>
          <w:sz w:val="24"/>
          <w:szCs w:val="24"/>
        </w:rPr>
        <w:t xml:space="preserve">          –</w:t>
      </w:r>
      <w:r w:rsidR="00B671E2">
        <w:rPr>
          <w:color w:val="000000"/>
          <w:sz w:val="24"/>
          <w:szCs w:val="24"/>
        </w:rPr>
        <w:t xml:space="preserve"> страховое свидетельство обязательного пенсионного страхования (при наличии);</w:t>
      </w:r>
      <w:r w:rsidR="00810419" w:rsidRPr="0062168C">
        <w:rPr>
          <w:color w:val="000000"/>
          <w:sz w:val="24"/>
          <w:szCs w:val="24"/>
        </w:rPr>
        <w:br/>
      </w:r>
      <w:r w:rsidR="00810419">
        <w:rPr>
          <w:color w:val="000000"/>
          <w:sz w:val="24"/>
          <w:szCs w:val="24"/>
        </w:rPr>
        <w:t xml:space="preserve">          – 6 фотографий 3х4.</w:t>
      </w:r>
    </w:p>
    <w:p w:rsidR="00D63C13" w:rsidRDefault="003B7B42" w:rsidP="00E77DC6">
      <w:pPr>
        <w:shd w:val="clear" w:color="auto" w:fill="FFFFFF"/>
        <w:tabs>
          <w:tab w:val="left" w:pos="709"/>
          <w:tab w:val="left" w:pos="1134"/>
        </w:tabs>
        <w:spacing w:line="276" w:lineRule="auto"/>
        <w:jc w:val="both"/>
      </w:pPr>
      <w:r>
        <w:rPr>
          <w:color w:val="000000"/>
          <w:sz w:val="24"/>
          <w:szCs w:val="24"/>
        </w:rPr>
        <w:t xml:space="preserve">18. </w:t>
      </w:r>
      <w:r w:rsidR="00D63C13">
        <w:rPr>
          <w:color w:val="000000"/>
          <w:sz w:val="24"/>
          <w:szCs w:val="24"/>
        </w:rPr>
        <w:t>Лица, имеющие особые права при поступлении в высшие у</w:t>
      </w:r>
      <w:r w:rsidR="006F6697">
        <w:rPr>
          <w:color w:val="000000"/>
          <w:sz w:val="24"/>
          <w:szCs w:val="24"/>
        </w:rPr>
        <w:t xml:space="preserve">чебные заведения, </w:t>
      </w:r>
      <w:r w:rsidR="00D63C13">
        <w:rPr>
          <w:color w:val="000000"/>
          <w:sz w:val="24"/>
          <w:szCs w:val="24"/>
        </w:rPr>
        <w:t>установленные законодательством Российской Фед</w:t>
      </w:r>
      <w:r w:rsidR="00B671E2">
        <w:rPr>
          <w:color w:val="000000"/>
          <w:sz w:val="24"/>
          <w:szCs w:val="24"/>
        </w:rPr>
        <w:t>ерации, пред</w:t>
      </w:r>
      <w:r w:rsidR="006F6697">
        <w:rPr>
          <w:color w:val="000000"/>
          <w:sz w:val="24"/>
          <w:szCs w:val="24"/>
        </w:rPr>
        <w:t xml:space="preserve">ставляют по своему </w:t>
      </w:r>
      <w:r w:rsidR="00D63C13">
        <w:rPr>
          <w:color w:val="000000"/>
          <w:sz w:val="24"/>
          <w:szCs w:val="24"/>
        </w:rPr>
        <w:t>усмотрению оригинал или ксерокопию соответствующих документов при подаче заявления.</w:t>
      </w:r>
    </w:p>
    <w:p w:rsidR="00D63C13" w:rsidRDefault="00B671E2" w:rsidP="00E77DC6">
      <w:pPr>
        <w:shd w:val="clear" w:color="auto" w:fill="FFFFFF"/>
        <w:tabs>
          <w:tab w:val="left" w:pos="709"/>
          <w:tab w:val="left" w:pos="1134"/>
        </w:tabs>
        <w:spacing w:line="276" w:lineRule="auto"/>
        <w:jc w:val="both"/>
      </w:pPr>
      <w:r>
        <w:rPr>
          <w:color w:val="000000"/>
          <w:sz w:val="24"/>
          <w:szCs w:val="24"/>
        </w:rPr>
        <w:t xml:space="preserve">        </w:t>
      </w:r>
      <w:r w:rsidR="00D63C13">
        <w:rPr>
          <w:color w:val="000000"/>
          <w:sz w:val="24"/>
          <w:szCs w:val="24"/>
        </w:rPr>
        <w:t>Лица с ограниченными возможностями здоровья</w:t>
      </w:r>
      <w:r w:rsidR="00BD1BAF">
        <w:rPr>
          <w:color w:val="000000"/>
          <w:sz w:val="24"/>
          <w:szCs w:val="24"/>
        </w:rPr>
        <w:t xml:space="preserve">, дети – инвалиды, инвалиды </w:t>
      </w:r>
      <w:r w:rsidR="00BD1BAF">
        <w:rPr>
          <w:color w:val="000000"/>
          <w:sz w:val="24"/>
          <w:szCs w:val="24"/>
          <w:lang w:val="en-US"/>
        </w:rPr>
        <w:t>I</w:t>
      </w:r>
      <w:r w:rsidR="00BD1BAF" w:rsidRPr="006F6697">
        <w:rPr>
          <w:color w:val="000000"/>
          <w:sz w:val="24"/>
          <w:szCs w:val="24"/>
        </w:rPr>
        <w:t xml:space="preserve"> </w:t>
      </w:r>
      <w:r w:rsidR="00BD1BAF">
        <w:rPr>
          <w:color w:val="000000"/>
          <w:sz w:val="24"/>
          <w:szCs w:val="24"/>
        </w:rPr>
        <w:t xml:space="preserve">и II групп, инвалиды с детства, инвалиды вследствие военной травмы или заболевания, полученных в период прохождения военной службы, имеющие на момент зачисления право на прием в Институт вне конкурса </w:t>
      </w:r>
      <w:r w:rsidR="00D63C13">
        <w:rPr>
          <w:color w:val="000000"/>
          <w:sz w:val="24"/>
          <w:szCs w:val="24"/>
        </w:rPr>
        <w:t>при подаче зая</w:t>
      </w:r>
      <w:r>
        <w:rPr>
          <w:color w:val="000000"/>
          <w:sz w:val="24"/>
          <w:szCs w:val="24"/>
        </w:rPr>
        <w:t>вления пред</w:t>
      </w:r>
      <w:r w:rsidR="00D63C13">
        <w:rPr>
          <w:color w:val="000000"/>
          <w:sz w:val="24"/>
          <w:szCs w:val="24"/>
        </w:rPr>
        <w:t>ставляют по своему усмотрению оригинал или ксерокопию документа, подтверждающего ограниченные возможности их здоровья.</w:t>
      </w:r>
    </w:p>
    <w:p w:rsidR="00D63C13" w:rsidRPr="00323777" w:rsidRDefault="00691DF4" w:rsidP="00E77DC6">
      <w:pPr>
        <w:widowControl/>
        <w:tabs>
          <w:tab w:val="left" w:pos="1272"/>
        </w:tabs>
        <w:autoSpaceDE/>
        <w:autoSpaceDN/>
        <w:adjustRightInd/>
        <w:spacing w:line="276" w:lineRule="auto"/>
        <w:jc w:val="both"/>
        <w:rPr>
          <w:sz w:val="24"/>
          <w:szCs w:val="24"/>
        </w:rPr>
      </w:pPr>
      <w:r>
        <w:rPr>
          <w:color w:val="000000"/>
          <w:sz w:val="24"/>
          <w:szCs w:val="24"/>
        </w:rPr>
        <w:t>19</w:t>
      </w:r>
      <w:r w:rsidR="00810419">
        <w:rPr>
          <w:color w:val="000000"/>
          <w:sz w:val="24"/>
          <w:szCs w:val="24"/>
        </w:rPr>
        <w:t xml:space="preserve">. </w:t>
      </w:r>
      <w:r w:rsidR="00D63C13">
        <w:rPr>
          <w:color w:val="000000"/>
          <w:sz w:val="24"/>
          <w:szCs w:val="24"/>
        </w:rPr>
        <w:t>На первый курс</w:t>
      </w:r>
      <w:r w:rsidR="00B31B1F">
        <w:rPr>
          <w:color w:val="000000"/>
          <w:sz w:val="24"/>
          <w:szCs w:val="24"/>
        </w:rPr>
        <w:t>, для обучения по программам бакалавриата или</w:t>
      </w:r>
      <w:r w:rsidR="00D85D65">
        <w:rPr>
          <w:color w:val="000000"/>
          <w:sz w:val="24"/>
          <w:szCs w:val="24"/>
        </w:rPr>
        <w:t xml:space="preserve"> программам специали</w:t>
      </w:r>
      <w:r w:rsidR="00B31B1F">
        <w:rPr>
          <w:color w:val="000000"/>
          <w:sz w:val="24"/>
          <w:szCs w:val="24"/>
        </w:rPr>
        <w:t>т</w:t>
      </w:r>
      <w:r w:rsidR="00D85D65">
        <w:rPr>
          <w:color w:val="000000"/>
          <w:sz w:val="24"/>
          <w:szCs w:val="24"/>
        </w:rPr>
        <w:t>ет</w:t>
      </w:r>
      <w:r w:rsidR="00B31B1F">
        <w:rPr>
          <w:color w:val="000000"/>
          <w:sz w:val="24"/>
          <w:szCs w:val="24"/>
        </w:rPr>
        <w:t>а</w:t>
      </w:r>
      <w:r w:rsidR="00D63C13">
        <w:rPr>
          <w:color w:val="000000"/>
          <w:sz w:val="24"/>
          <w:szCs w:val="24"/>
        </w:rPr>
        <w:t xml:space="preserve"> принимаются зая</w:t>
      </w:r>
      <w:r w:rsidR="0079526D">
        <w:rPr>
          <w:color w:val="000000"/>
          <w:sz w:val="24"/>
          <w:szCs w:val="24"/>
        </w:rPr>
        <w:t xml:space="preserve">вления от лиц, имеющих документ </w:t>
      </w:r>
      <w:r w:rsidR="00D63C13">
        <w:rPr>
          <w:color w:val="000000"/>
          <w:sz w:val="24"/>
          <w:szCs w:val="24"/>
        </w:rPr>
        <w:t>государственного образца о среднем (полном) общем образо</w:t>
      </w:r>
      <w:r w:rsidR="004D1135">
        <w:rPr>
          <w:color w:val="000000"/>
          <w:sz w:val="24"/>
          <w:szCs w:val="24"/>
        </w:rPr>
        <w:t>вании,</w:t>
      </w:r>
      <w:r w:rsidR="0062168C">
        <w:rPr>
          <w:color w:val="000000"/>
          <w:sz w:val="24"/>
          <w:szCs w:val="24"/>
        </w:rPr>
        <w:t xml:space="preserve"> среднем</w:t>
      </w:r>
      <w:r w:rsidR="007F4E6C">
        <w:rPr>
          <w:color w:val="000000"/>
          <w:sz w:val="24"/>
          <w:szCs w:val="24"/>
        </w:rPr>
        <w:t xml:space="preserve"> профессиональном </w:t>
      </w:r>
      <w:r w:rsidR="00D63C13">
        <w:rPr>
          <w:color w:val="000000"/>
          <w:sz w:val="24"/>
          <w:szCs w:val="24"/>
        </w:rPr>
        <w:t>образов</w:t>
      </w:r>
      <w:r w:rsidR="0062168C">
        <w:rPr>
          <w:color w:val="000000"/>
          <w:sz w:val="24"/>
          <w:szCs w:val="24"/>
        </w:rPr>
        <w:t xml:space="preserve">ании или высшем </w:t>
      </w:r>
      <w:r w:rsidR="00D63C13">
        <w:rPr>
          <w:color w:val="000000"/>
          <w:sz w:val="24"/>
          <w:szCs w:val="24"/>
        </w:rPr>
        <w:t xml:space="preserve">образовании, а </w:t>
      </w:r>
      <w:r w:rsidR="006F6697">
        <w:rPr>
          <w:color w:val="000000"/>
          <w:sz w:val="24"/>
          <w:szCs w:val="24"/>
        </w:rPr>
        <w:t xml:space="preserve">также документ государственного </w:t>
      </w:r>
      <w:r w:rsidR="00D63C13">
        <w:rPr>
          <w:color w:val="000000"/>
          <w:sz w:val="24"/>
          <w:szCs w:val="24"/>
        </w:rPr>
        <w:t>образца о начальном профессиональном образовании, есл</w:t>
      </w:r>
      <w:r w:rsidR="0079526D">
        <w:rPr>
          <w:color w:val="000000"/>
          <w:sz w:val="24"/>
          <w:szCs w:val="24"/>
        </w:rPr>
        <w:t xml:space="preserve">и в нем есть запись о получении </w:t>
      </w:r>
      <w:r w:rsidR="00D63C13">
        <w:rPr>
          <w:color w:val="000000"/>
          <w:sz w:val="24"/>
          <w:szCs w:val="24"/>
        </w:rPr>
        <w:t>среднего (полного) общего образования.</w:t>
      </w:r>
      <w:r w:rsidR="00323777">
        <w:rPr>
          <w:color w:val="000000"/>
          <w:sz w:val="24"/>
          <w:szCs w:val="24"/>
        </w:rPr>
        <w:t xml:space="preserve"> </w:t>
      </w:r>
      <w:r w:rsidR="00323777" w:rsidRPr="004B4DC2">
        <w:rPr>
          <w:sz w:val="24"/>
          <w:szCs w:val="24"/>
        </w:rPr>
        <w:t>К освоению программ магистратуры допу</w:t>
      </w:r>
      <w:r w:rsidR="00323777">
        <w:rPr>
          <w:sz w:val="24"/>
          <w:szCs w:val="24"/>
        </w:rPr>
        <w:t>скаются лица,</w:t>
      </w:r>
      <w:r w:rsidR="00323777" w:rsidRPr="004B4DC2">
        <w:rPr>
          <w:sz w:val="24"/>
          <w:szCs w:val="24"/>
        </w:rPr>
        <w:t xml:space="preserve"> имеющие образование соответствующего уровня, подтвержденное документом о высш</w:t>
      </w:r>
      <w:r w:rsidR="00323777">
        <w:rPr>
          <w:sz w:val="24"/>
          <w:szCs w:val="24"/>
        </w:rPr>
        <w:t>ем образовании и о квалификации.</w:t>
      </w:r>
      <w:r w:rsidR="00D25B94">
        <w:rPr>
          <w:noProof/>
        </w:rPr>
        <w:pict>
          <v:line id="Прямая соединительная линия 6" o:spid="_x0000_s1026" style="position:absolute;left:0;text-align:left;z-index:-251658240;visibility:visible;mso-position-horizontal-relative:text;mso-position-vertical-relative:text" from="98.3pt,-337.65pt" to="221.65pt,-3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" strokeweight=".48pt"/>
        </w:pict>
      </w:r>
      <w:r w:rsidR="00D25B94">
        <w:rPr>
          <w:noProof/>
        </w:rPr>
        <w:pict>
          <v:line id="Прямая соединительная линия 5" o:spid="_x0000_s1027" style="position:absolute;left:0;text-align:left;z-index:-251657216;visibility:visible;mso-position-horizontal-relative:text;mso-position-vertical-relative:text" from="100.8pt,-279.45pt" to="213.15pt,-27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" strokeweight=".16931mm"/>
        </w:pict>
      </w:r>
      <w:r w:rsidR="00D25B94">
        <w:rPr>
          <w:noProof/>
        </w:rPr>
        <w:pict>
          <v:line id="Прямая соединительная линия 4" o:spid="_x0000_s1028" style="position:absolute;left:0;text-align:left;z-index:-251656192;visibility:visible;mso-position-horizontal-relative:text;mso-position-vertical-relative:text" from="107.05pt,-177.65pt" to="224.65pt,-1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" strokeweight=".16931mm"/>
        </w:pict>
      </w:r>
    </w:p>
    <w:p w:rsidR="00D63C13" w:rsidRDefault="00B671E2" w:rsidP="00E77DC6">
      <w:pPr>
        <w:shd w:val="clear" w:color="auto" w:fill="FFFFFF"/>
        <w:tabs>
          <w:tab w:val="left" w:pos="1190"/>
        </w:tabs>
        <w:spacing w:line="276" w:lineRule="auto"/>
        <w:ind w:right="5"/>
        <w:jc w:val="both"/>
        <w:rPr>
          <w:color w:val="000000"/>
          <w:spacing w:val="-2"/>
          <w:sz w:val="24"/>
          <w:szCs w:val="24"/>
        </w:rPr>
      </w:pPr>
      <w:r>
        <w:rPr>
          <w:color w:val="000000"/>
          <w:sz w:val="24"/>
          <w:szCs w:val="24"/>
        </w:rPr>
        <w:t xml:space="preserve">20. </w:t>
      </w:r>
      <w:r w:rsidR="00D63C13">
        <w:rPr>
          <w:color w:val="000000"/>
          <w:sz w:val="24"/>
          <w:szCs w:val="24"/>
        </w:rPr>
        <w:t>Лица, поступающие на целевые места, предоставляют оригинал документа государственного образца об образовании.</w:t>
      </w:r>
    </w:p>
    <w:p w:rsidR="00D63C13" w:rsidRDefault="00691DF4" w:rsidP="00E77DC6">
      <w:pPr>
        <w:shd w:val="clear" w:color="auto" w:fill="FFFFFF"/>
        <w:tabs>
          <w:tab w:val="left" w:pos="1190"/>
        </w:tabs>
        <w:spacing w:line="276" w:lineRule="auto"/>
        <w:jc w:val="both"/>
        <w:rPr>
          <w:color w:val="000000"/>
          <w:spacing w:val="-2"/>
          <w:sz w:val="24"/>
          <w:szCs w:val="24"/>
        </w:rPr>
      </w:pPr>
      <w:r>
        <w:rPr>
          <w:color w:val="000000"/>
          <w:sz w:val="24"/>
          <w:szCs w:val="24"/>
        </w:rPr>
        <w:t xml:space="preserve">21.  </w:t>
      </w:r>
      <w:r w:rsidR="00D63C13">
        <w:rPr>
          <w:color w:val="000000"/>
          <w:sz w:val="24"/>
          <w:szCs w:val="24"/>
        </w:rPr>
        <w:t>В заявлении поступающим указываются следующие обязательные сведения:</w:t>
      </w:r>
    </w:p>
    <w:p w:rsidR="00D63C13" w:rsidRDefault="00D63C13" w:rsidP="00E77DC6">
      <w:pPr>
        <w:spacing w:line="276" w:lineRule="auto"/>
        <w:jc w:val="both"/>
        <w:rPr>
          <w:sz w:val="2"/>
          <w:szCs w:val="2"/>
        </w:rPr>
      </w:pPr>
    </w:p>
    <w:p w:rsidR="00D63C13" w:rsidRDefault="00D63C13" w:rsidP="00E77DC6">
      <w:pPr>
        <w:numPr>
          <w:ilvl w:val="0"/>
          <w:numId w:val="4"/>
        </w:numPr>
        <w:shd w:val="clear" w:color="auto" w:fill="FFFFFF"/>
        <w:tabs>
          <w:tab w:val="left" w:pos="970"/>
        </w:tabs>
        <w:spacing w:line="276" w:lineRule="auto"/>
        <w:ind w:left="706"/>
        <w:jc w:val="both"/>
        <w:rPr>
          <w:color w:val="000000"/>
          <w:spacing w:val="-1"/>
          <w:sz w:val="24"/>
          <w:szCs w:val="24"/>
        </w:rPr>
      </w:pPr>
      <w:r>
        <w:rPr>
          <w:color w:val="000000"/>
          <w:sz w:val="24"/>
          <w:szCs w:val="24"/>
        </w:rPr>
        <w:t>фам</w:t>
      </w:r>
      <w:r w:rsidR="00E77DC6">
        <w:rPr>
          <w:color w:val="000000"/>
          <w:sz w:val="24"/>
          <w:szCs w:val="24"/>
        </w:rPr>
        <w:t>илия, имя, отчество (последнее –</w:t>
      </w:r>
      <w:r>
        <w:rPr>
          <w:color w:val="000000"/>
          <w:sz w:val="24"/>
          <w:szCs w:val="24"/>
        </w:rPr>
        <w:t xml:space="preserve"> при наличии);</w:t>
      </w:r>
    </w:p>
    <w:p w:rsidR="00D63C13" w:rsidRDefault="00D63C13" w:rsidP="00E77DC6">
      <w:pPr>
        <w:numPr>
          <w:ilvl w:val="0"/>
          <w:numId w:val="4"/>
        </w:numPr>
        <w:shd w:val="clear" w:color="auto" w:fill="FFFFFF"/>
        <w:tabs>
          <w:tab w:val="left" w:pos="970"/>
        </w:tabs>
        <w:spacing w:line="276" w:lineRule="auto"/>
        <w:ind w:left="706"/>
        <w:jc w:val="both"/>
        <w:rPr>
          <w:color w:val="000000"/>
          <w:spacing w:val="-1"/>
          <w:sz w:val="24"/>
          <w:szCs w:val="24"/>
        </w:rPr>
      </w:pPr>
      <w:r>
        <w:rPr>
          <w:color w:val="000000"/>
          <w:sz w:val="24"/>
          <w:szCs w:val="24"/>
        </w:rPr>
        <w:t>дата рождения;</w:t>
      </w:r>
    </w:p>
    <w:p w:rsidR="00D63C13" w:rsidRDefault="00D63C13" w:rsidP="00E77DC6">
      <w:pPr>
        <w:numPr>
          <w:ilvl w:val="0"/>
          <w:numId w:val="4"/>
        </w:numPr>
        <w:shd w:val="clear" w:color="auto" w:fill="FFFFFF"/>
        <w:tabs>
          <w:tab w:val="left" w:pos="970"/>
        </w:tabs>
        <w:spacing w:line="276" w:lineRule="auto"/>
        <w:ind w:left="706"/>
        <w:jc w:val="both"/>
        <w:rPr>
          <w:color w:val="000000"/>
          <w:spacing w:val="-1"/>
          <w:sz w:val="24"/>
          <w:szCs w:val="24"/>
        </w:rPr>
      </w:pPr>
      <w:r>
        <w:rPr>
          <w:color w:val="000000"/>
          <w:sz w:val="24"/>
          <w:szCs w:val="24"/>
        </w:rPr>
        <w:t>реквизиты документа, удостоверяющего его личность, когда и кем выдан;</w:t>
      </w:r>
    </w:p>
    <w:p w:rsidR="00D63C13" w:rsidRDefault="00D63C13" w:rsidP="00E77DC6">
      <w:pPr>
        <w:shd w:val="clear" w:color="auto" w:fill="FFFFFF"/>
        <w:tabs>
          <w:tab w:val="left" w:pos="1061"/>
        </w:tabs>
        <w:spacing w:line="276" w:lineRule="auto"/>
        <w:ind w:right="10" w:firstLine="706"/>
        <w:jc w:val="both"/>
      </w:pPr>
      <w:r>
        <w:rPr>
          <w:color w:val="000000"/>
          <w:spacing w:val="-1"/>
          <w:sz w:val="24"/>
          <w:szCs w:val="24"/>
        </w:rPr>
        <w:t>4)</w:t>
      </w:r>
      <w:r>
        <w:rPr>
          <w:color w:val="000000"/>
          <w:sz w:val="24"/>
          <w:szCs w:val="24"/>
        </w:rPr>
        <w:tab/>
        <w:t xml:space="preserve">сведения о предыдущем уровне образования </w:t>
      </w:r>
      <w:r w:rsidR="0079526D">
        <w:rPr>
          <w:color w:val="000000"/>
          <w:sz w:val="24"/>
          <w:szCs w:val="24"/>
        </w:rPr>
        <w:t xml:space="preserve">и документе об образовании, его </w:t>
      </w:r>
      <w:r>
        <w:rPr>
          <w:color w:val="000000"/>
          <w:sz w:val="24"/>
          <w:szCs w:val="24"/>
        </w:rPr>
        <w:t>подтверждающем;</w:t>
      </w:r>
    </w:p>
    <w:p w:rsidR="00D63C13" w:rsidRDefault="00D63C13" w:rsidP="00E77DC6">
      <w:pPr>
        <w:shd w:val="clear" w:color="auto" w:fill="FFFFFF"/>
        <w:tabs>
          <w:tab w:val="left" w:pos="989"/>
        </w:tabs>
        <w:spacing w:line="276" w:lineRule="auto"/>
        <w:ind w:firstLine="706"/>
        <w:jc w:val="both"/>
      </w:pPr>
      <w:r>
        <w:rPr>
          <w:color w:val="000000"/>
          <w:spacing w:val="-1"/>
          <w:sz w:val="24"/>
          <w:szCs w:val="24"/>
        </w:rPr>
        <w:t>5)</w:t>
      </w:r>
      <w:r>
        <w:rPr>
          <w:color w:val="000000"/>
          <w:sz w:val="24"/>
          <w:szCs w:val="24"/>
        </w:rPr>
        <w:tab/>
        <w:t>направление подготовки (специальность) с указан</w:t>
      </w:r>
      <w:r w:rsidR="006F6697">
        <w:rPr>
          <w:color w:val="000000"/>
          <w:sz w:val="24"/>
          <w:szCs w:val="24"/>
        </w:rPr>
        <w:t xml:space="preserve">ием формы получения образования </w:t>
      </w:r>
      <w:r>
        <w:rPr>
          <w:color w:val="000000"/>
          <w:sz w:val="24"/>
          <w:szCs w:val="24"/>
        </w:rPr>
        <w:t>и условий обучения (в рамках КЦП, места по договорам с оплатой стоимости обучения);</w:t>
      </w:r>
    </w:p>
    <w:p w:rsidR="00D63C13" w:rsidRDefault="00D63C13" w:rsidP="00E77DC6">
      <w:pPr>
        <w:shd w:val="clear" w:color="auto" w:fill="FFFFFF"/>
        <w:tabs>
          <w:tab w:val="left" w:pos="1061"/>
        </w:tabs>
        <w:spacing w:line="276" w:lineRule="auto"/>
        <w:ind w:firstLine="706"/>
        <w:jc w:val="both"/>
      </w:pPr>
      <w:r>
        <w:rPr>
          <w:color w:val="000000"/>
          <w:spacing w:val="-1"/>
          <w:sz w:val="24"/>
          <w:szCs w:val="24"/>
        </w:rPr>
        <w:t>6)</w:t>
      </w:r>
      <w:r>
        <w:rPr>
          <w:color w:val="000000"/>
          <w:sz w:val="24"/>
          <w:szCs w:val="24"/>
        </w:rPr>
        <w:tab/>
        <w:t xml:space="preserve">сведения о сдаче ЕГЭ и его результатах </w:t>
      </w:r>
      <w:r w:rsidR="0079526D">
        <w:rPr>
          <w:color w:val="000000"/>
          <w:sz w:val="24"/>
          <w:szCs w:val="24"/>
        </w:rPr>
        <w:t xml:space="preserve">(при наличии </w:t>
      </w:r>
      <w:r>
        <w:rPr>
          <w:color w:val="000000"/>
          <w:sz w:val="24"/>
          <w:szCs w:val="24"/>
        </w:rPr>
        <w:t>нескольких результатов ЕГЭ, срок действия у которых не ист</w:t>
      </w:r>
      <w:r w:rsidR="006F6697">
        <w:rPr>
          <w:color w:val="000000"/>
          <w:sz w:val="24"/>
          <w:szCs w:val="24"/>
        </w:rPr>
        <w:t xml:space="preserve">ек, поступающий указывает какие </w:t>
      </w:r>
      <w:r>
        <w:rPr>
          <w:color w:val="000000"/>
          <w:sz w:val="24"/>
          <w:szCs w:val="24"/>
        </w:rPr>
        <w:t>результаты ЕГЭ и по каким общеобразовательным предметам он использует);</w:t>
      </w:r>
    </w:p>
    <w:p w:rsidR="00D63C13" w:rsidRDefault="00D63C13" w:rsidP="00E77DC6">
      <w:pPr>
        <w:shd w:val="clear" w:color="auto" w:fill="FFFFFF"/>
        <w:tabs>
          <w:tab w:val="left" w:pos="1003"/>
        </w:tabs>
        <w:spacing w:line="276" w:lineRule="auto"/>
        <w:ind w:right="5" w:firstLine="706"/>
        <w:jc w:val="both"/>
      </w:pPr>
      <w:r>
        <w:rPr>
          <w:color w:val="000000"/>
          <w:spacing w:val="-1"/>
          <w:sz w:val="24"/>
          <w:szCs w:val="24"/>
        </w:rPr>
        <w:t>7)</w:t>
      </w:r>
      <w:r>
        <w:rPr>
          <w:color w:val="000000"/>
          <w:sz w:val="24"/>
          <w:szCs w:val="24"/>
        </w:rPr>
        <w:tab/>
        <w:t>об участии в конкурсе на основании вступитель</w:t>
      </w:r>
      <w:r w:rsidR="00C57694">
        <w:rPr>
          <w:color w:val="000000"/>
          <w:sz w:val="24"/>
          <w:szCs w:val="24"/>
        </w:rPr>
        <w:t xml:space="preserve">ных испытаний, проводимых Институтом </w:t>
      </w:r>
      <w:r>
        <w:rPr>
          <w:color w:val="000000"/>
          <w:sz w:val="24"/>
          <w:szCs w:val="24"/>
        </w:rPr>
        <w:t>само</w:t>
      </w:r>
      <w:r w:rsidR="00B671E2">
        <w:rPr>
          <w:color w:val="000000"/>
          <w:sz w:val="24"/>
          <w:szCs w:val="24"/>
        </w:rPr>
        <w:t>стоятельно, при отсутствии у поступающего</w:t>
      </w:r>
      <w:r>
        <w:rPr>
          <w:color w:val="000000"/>
          <w:sz w:val="24"/>
          <w:szCs w:val="24"/>
        </w:rPr>
        <w:t xml:space="preserve"> результатов ЕГ</w:t>
      </w:r>
      <w:r w:rsidR="00C57694">
        <w:rPr>
          <w:color w:val="000000"/>
          <w:sz w:val="24"/>
          <w:szCs w:val="24"/>
        </w:rPr>
        <w:t>Э</w:t>
      </w:r>
      <w:r>
        <w:rPr>
          <w:color w:val="000000"/>
          <w:sz w:val="24"/>
          <w:szCs w:val="24"/>
        </w:rPr>
        <w:t>;</w:t>
      </w:r>
    </w:p>
    <w:p w:rsidR="00D63C13" w:rsidRDefault="00D63C13" w:rsidP="00E77DC6">
      <w:pPr>
        <w:numPr>
          <w:ilvl w:val="0"/>
          <w:numId w:val="5"/>
        </w:numPr>
        <w:shd w:val="clear" w:color="auto" w:fill="FFFFFF"/>
        <w:tabs>
          <w:tab w:val="left" w:pos="1042"/>
        </w:tabs>
        <w:spacing w:line="276" w:lineRule="auto"/>
        <w:ind w:right="5" w:firstLine="706"/>
        <w:jc w:val="both"/>
        <w:rPr>
          <w:color w:val="000000"/>
          <w:spacing w:val="-1"/>
          <w:sz w:val="24"/>
          <w:szCs w:val="24"/>
        </w:rPr>
      </w:pPr>
      <w:r>
        <w:rPr>
          <w:color w:val="000000"/>
          <w:sz w:val="24"/>
          <w:szCs w:val="24"/>
        </w:rPr>
        <w:t>наличие/отсутствие у лица диплома победителя или призера соответствующей олимпиады школьников;</w:t>
      </w:r>
    </w:p>
    <w:p w:rsidR="00D63C13" w:rsidRDefault="00D63C13" w:rsidP="00E77DC6">
      <w:pPr>
        <w:numPr>
          <w:ilvl w:val="0"/>
          <w:numId w:val="5"/>
        </w:numPr>
        <w:shd w:val="clear" w:color="auto" w:fill="FFFFFF"/>
        <w:tabs>
          <w:tab w:val="left" w:pos="1042"/>
        </w:tabs>
        <w:spacing w:line="276" w:lineRule="auto"/>
        <w:ind w:firstLine="706"/>
        <w:jc w:val="both"/>
        <w:rPr>
          <w:color w:val="000000"/>
          <w:spacing w:val="-1"/>
          <w:sz w:val="24"/>
          <w:szCs w:val="24"/>
        </w:rPr>
      </w:pPr>
      <w:r>
        <w:rPr>
          <w:color w:val="000000"/>
          <w:sz w:val="24"/>
          <w:szCs w:val="24"/>
        </w:rPr>
        <w:t xml:space="preserve">наличие/отсутствие у лица права поступления в </w:t>
      </w:r>
      <w:r w:rsidR="0079526D">
        <w:rPr>
          <w:color w:val="000000"/>
          <w:sz w:val="24"/>
          <w:szCs w:val="24"/>
        </w:rPr>
        <w:t>Институт</w:t>
      </w:r>
      <w:r>
        <w:rPr>
          <w:color w:val="000000"/>
          <w:sz w:val="24"/>
          <w:szCs w:val="24"/>
        </w:rPr>
        <w:t xml:space="preserve"> вне конкурса при условии успешного прохождения вступительных испытаний, преимущественное право на поступление на бюджетные места;</w:t>
      </w:r>
    </w:p>
    <w:p w:rsidR="00D63C13" w:rsidRDefault="00D63C13" w:rsidP="00E77DC6">
      <w:pPr>
        <w:shd w:val="clear" w:color="auto" w:fill="FFFFFF"/>
        <w:spacing w:line="276" w:lineRule="auto"/>
        <w:ind w:left="744"/>
        <w:jc w:val="both"/>
      </w:pPr>
      <w:r>
        <w:rPr>
          <w:color w:val="000000"/>
          <w:spacing w:val="-1"/>
          <w:sz w:val="24"/>
          <w:szCs w:val="24"/>
        </w:rPr>
        <w:lastRenderedPageBreak/>
        <w:t>10) нуждаемость в предоставлении общежития.</w:t>
      </w:r>
    </w:p>
    <w:p w:rsidR="00D63C13" w:rsidRDefault="00D63C13" w:rsidP="00E77DC6">
      <w:pPr>
        <w:shd w:val="clear" w:color="auto" w:fill="FFFFFF"/>
        <w:spacing w:line="276" w:lineRule="auto"/>
        <w:ind w:left="715"/>
        <w:jc w:val="both"/>
      </w:pPr>
      <w:r>
        <w:rPr>
          <w:color w:val="000000"/>
          <w:sz w:val="24"/>
          <w:szCs w:val="24"/>
        </w:rPr>
        <w:t>В заявлении личной подписью поступающего заверяется:</w:t>
      </w:r>
    </w:p>
    <w:p w:rsidR="00E77DC6" w:rsidRDefault="00E77DC6" w:rsidP="00E77DC6">
      <w:pPr>
        <w:shd w:val="clear" w:color="auto" w:fill="FFFFFF"/>
        <w:tabs>
          <w:tab w:val="left" w:pos="216"/>
        </w:tabs>
        <w:spacing w:line="276" w:lineRule="auto"/>
        <w:ind w:right="24"/>
        <w:jc w:val="both"/>
        <w:rPr>
          <w:color w:val="000000"/>
          <w:sz w:val="24"/>
          <w:szCs w:val="24"/>
        </w:rPr>
      </w:pPr>
      <w:r>
        <w:rPr>
          <w:color w:val="000000"/>
          <w:sz w:val="24"/>
          <w:szCs w:val="24"/>
        </w:rPr>
        <w:t xml:space="preserve"> –  </w:t>
      </w:r>
      <w:r w:rsidR="00D63C13">
        <w:rPr>
          <w:color w:val="000000"/>
          <w:sz w:val="24"/>
          <w:szCs w:val="24"/>
        </w:rPr>
        <w:t>факт ознакомления с копиями лицензии на осуществление образовательной деятельно</w:t>
      </w:r>
      <w:r w:rsidR="00390AC8">
        <w:rPr>
          <w:color w:val="000000"/>
          <w:sz w:val="24"/>
          <w:szCs w:val="24"/>
        </w:rPr>
        <w:t xml:space="preserve">сти, </w:t>
      </w:r>
      <w:r>
        <w:rPr>
          <w:color w:val="000000"/>
          <w:sz w:val="24"/>
          <w:szCs w:val="24"/>
        </w:rPr>
        <w:t xml:space="preserve"> </w:t>
      </w:r>
    </w:p>
    <w:p w:rsidR="00D63C13" w:rsidRDefault="00E77DC6" w:rsidP="00E77DC6">
      <w:pPr>
        <w:shd w:val="clear" w:color="auto" w:fill="FFFFFF"/>
        <w:tabs>
          <w:tab w:val="left" w:pos="216"/>
        </w:tabs>
        <w:spacing w:line="276" w:lineRule="auto"/>
        <w:ind w:right="24"/>
        <w:jc w:val="both"/>
        <w:rPr>
          <w:color w:val="000000"/>
          <w:sz w:val="24"/>
          <w:szCs w:val="24"/>
        </w:rPr>
      </w:pPr>
      <w:r>
        <w:rPr>
          <w:color w:val="000000"/>
          <w:sz w:val="24"/>
          <w:szCs w:val="24"/>
        </w:rPr>
        <w:t xml:space="preserve">     </w:t>
      </w:r>
      <w:r w:rsidR="00D63C13">
        <w:rPr>
          <w:color w:val="000000"/>
          <w:sz w:val="24"/>
          <w:szCs w:val="24"/>
        </w:rPr>
        <w:t>свидетельства о государственной аккредитации вуза и приложений к ним;</w:t>
      </w:r>
    </w:p>
    <w:p w:rsidR="00D63C13" w:rsidRDefault="00E77DC6" w:rsidP="00E77DC6">
      <w:pPr>
        <w:shd w:val="clear" w:color="auto" w:fill="FFFFFF"/>
        <w:tabs>
          <w:tab w:val="left" w:pos="216"/>
        </w:tabs>
        <w:spacing w:line="276" w:lineRule="auto"/>
        <w:jc w:val="both"/>
        <w:rPr>
          <w:color w:val="000000"/>
          <w:sz w:val="24"/>
          <w:szCs w:val="24"/>
        </w:rPr>
      </w:pPr>
      <w:r>
        <w:rPr>
          <w:color w:val="000000"/>
          <w:sz w:val="24"/>
          <w:szCs w:val="24"/>
        </w:rPr>
        <w:t xml:space="preserve">–   </w:t>
      </w:r>
      <w:r w:rsidR="00D63C13">
        <w:rPr>
          <w:color w:val="000000"/>
          <w:sz w:val="24"/>
          <w:szCs w:val="24"/>
        </w:rPr>
        <w:t>пол</w:t>
      </w:r>
      <w:r w:rsidR="0062168C">
        <w:rPr>
          <w:color w:val="000000"/>
          <w:sz w:val="24"/>
          <w:szCs w:val="24"/>
        </w:rPr>
        <w:t>учение высшего</w:t>
      </w:r>
      <w:r w:rsidR="00D63C13">
        <w:rPr>
          <w:color w:val="000000"/>
          <w:sz w:val="24"/>
          <w:szCs w:val="24"/>
        </w:rPr>
        <w:t xml:space="preserve"> образования данного уровня впервые;</w:t>
      </w:r>
    </w:p>
    <w:p w:rsidR="00E77DC6" w:rsidRDefault="00E77DC6" w:rsidP="00E77DC6">
      <w:pPr>
        <w:shd w:val="clear" w:color="auto" w:fill="FFFFFF"/>
        <w:tabs>
          <w:tab w:val="left" w:pos="567"/>
        </w:tabs>
        <w:spacing w:before="14" w:line="276" w:lineRule="auto"/>
        <w:jc w:val="both"/>
        <w:rPr>
          <w:color w:val="000000"/>
          <w:sz w:val="24"/>
          <w:szCs w:val="24"/>
        </w:rPr>
      </w:pPr>
      <w:r>
        <w:rPr>
          <w:b/>
          <w:bCs/>
          <w:color w:val="000000"/>
          <w:sz w:val="24"/>
          <w:szCs w:val="24"/>
        </w:rPr>
        <w:t xml:space="preserve">–   </w:t>
      </w:r>
      <w:r w:rsidR="00D63C13">
        <w:rPr>
          <w:color w:val="000000"/>
          <w:sz w:val="24"/>
          <w:szCs w:val="24"/>
        </w:rPr>
        <w:t>подтверждение подачи заявления в не более чем пять вузов</w:t>
      </w:r>
      <w:r w:rsidR="00D018AD">
        <w:rPr>
          <w:color w:val="000000"/>
          <w:sz w:val="24"/>
          <w:szCs w:val="24"/>
        </w:rPr>
        <w:t xml:space="preserve">, не более чем по 3 </w:t>
      </w:r>
      <w:r>
        <w:rPr>
          <w:color w:val="000000"/>
          <w:sz w:val="24"/>
          <w:szCs w:val="24"/>
        </w:rPr>
        <w:t xml:space="preserve"> </w:t>
      </w:r>
    </w:p>
    <w:p w:rsidR="00DD0FE8" w:rsidRDefault="00E77DC6" w:rsidP="00DD0FE8">
      <w:pPr>
        <w:shd w:val="clear" w:color="auto" w:fill="FFFFFF"/>
        <w:tabs>
          <w:tab w:val="left" w:pos="567"/>
        </w:tabs>
        <w:spacing w:before="14" w:line="276" w:lineRule="auto"/>
        <w:jc w:val="both"/>
      </w:pPr>
      <w:r>
        <w:rPr>
          <w:color w:val="000000"/>
          <w:sz w:val="24"/>
          <w:szCs w:val="24"/>
        </w:rPr>
        <w:t xml:space="preserve">     </w:t>
      </w:r>
      <w:r w:rsidR="00D018AD">
        <w:rPr>
          <w:color w:val="000000"/>
          <w:sz w:val="24"/>
          <w:szCs w:val="24"/>
        </w:rPr>
        <w:t>специальностям (направлениям подготовки)</w:t>
      </w:r>
      <w:r w:rsidR="00D63C13">
        <w:rPr>
          <w:color w:val="000000"/>
          <w:sz w:val="24"/>
          <w:szCs w:val="24"/>
        </w:rPr>
        <w:t>;</w:t>
      </w:r>
    </w:p>
    <w:p w:rsidR="00DD0FE8" w:rsidRDefault="00DD0FE8" w:rsidP="00DD0FE8">
      <w:pPr>
        <w:shd w:val="clear" w:color="auto" w:fill="FFFFFF"/>
        <w:tabs>
          <w:tab w:val="left" w:pos="567"/>
        </w:tabs>
        <w:spacing w:before="14" w:line="276" w:lineRule="auto"/>
        <w:jc w:val="both"/>
        <w:rPr>
          <w:sz w:val="24"/>
          <w:szCs w:val="24"/>
        </w:rPr>
      </w:pPr>
      <w:r>
        <w:rPr>
          <w:bCs/>
          <w:color w:val="000000"/>
          <w:sz w:val="24"/>
          <w:szCs w:val="24"/>
        </w:rPr>
        <w:t xml:space="preserve">–   </w:t>
      </w:r>
      <w:r w:rsidR="00727B99" w:rsidRPr="00727B99">
        <w:rPr>
          <w:bCs/>
          <w:color w:val="000000"/>
          <w:sz w:val="24"/>
          <w:szCs w:val="24"/>
        </w:rPr>
        <w:t>ознакомление</w:t>
      </w:r>
      <w:r w:rsidR="00727B99">
        <w:rPr>
          <w:b/>
          <w:bCs/>
          <w:color w:val="000000"/>
          <w:sz w:val="24"/>
          <w:szCs w:val="24"/>
        </w:rPr>
        <w:t xml:space="preserve"> </w:t>
      </w:r>
      <w:r w:rsidR="00727B99" w:rsidRPr="00727B99">
        <w:rPr>
          <w:sz w:val="24"/>
          <w:szCs w:val="24"/>
        </w:rPr>
        <w:t xml:space="preserve">с информацией о предоставляемых поступающим особых правах и </w:t>
      </w:r>
      <w:r w:rsidR="00DC4B2E">
        <w:rPr>
          <w:sz w:val="24"/>
          <w:szCs w:val="24"/>
        </w:rPr>
        <w:t xml:space="preserve">       </w:t>
      </w:r>
      <w:r>
        <w:rPr>
          <w:sz w:val="24"/>
          <w:szCs w:val="24"/>
        </w:rPr>
        <w:t xml:space="preserve"> </w:t>
      </w:r>
    </w:p>
    <w:p w:rsidR="00DD0FE8" w:rsidRDefault="00DD0FE8" w:rsidP="00DD0FE8">
      <w:pPr>
        <w:shd w:val="clear" w:color="auto" w:fill="FFFFFF"/>
        <w:tabs>
          <w:tab w:val="left" w:pos="567"/>
        </w:tabs>
        <w:spacing w:before="14" w:line="276" w:lineRule="auto"/>
        <w:jc w:val="both"/>
      </w:pPr>
      <w:r>
        <w:rPr>
          <w:sz w:val="24"/>
          <w:szCs w:val="24"/>
        </w:rPr>
        <w:t xml:space="preserve">     </w:t>
      </w:r>
      <w:r w:rsidR="00727B99" w:rsidRPr="00727B99">
        <w:rPr>
          <w:sz w:val="24"/>
          <w:szCs w:val="24"/>
        </w:rPr>
        <w:t>преимуществах при приеме на обу</w:t>
      </w:r>
      <w:r w:rsidR="00DC4B2E">
        <w:rPr>
          <w:sz w:val="24"/>
          <w:szCs w:val="24"/>
        </w:rPr>
        <w:t>чение</w:t>
      </w:r>
      <w:r w:rsidR="00727B99" w:rsidRPr="00727B99">
        <w:rPr>
          <w:sz w:val="24"/>
          <w:szCs w:val="24"/>
        </w:rPr>
        <w:t>;</w:t>
      </w:r>
      <w:r w:rsidR="00DC4B2E">
        <w:rPr>
          <w:sz w:val="24"/>
          <w:szCs w:val="24"/>
        </w:rPr>
        <w:t xml:space="preserve">        </w:t>
      </w:r>
    </w:p>
    <w:p w:rsidR="00DC4B2E" w:rsidRPr="00DD0FE8" w:rsidRDefault="00DD0FE8" w:rsidP="00DD0FE8">
      <w:pPr>
        <w:shd w:val="clear" w:color="auto" w:fill="FFFFFF"/>
        <w:tabs>
          <w:tab w:val="left" w:pos="567"/>
        </w:tabs>
        <w:spacing w:before="14" w:line="276" w:lineRule="auto"/>
        <w:jc w:val="both"/>
      </w:pPr>
      <w:r>
        <w:rPr>
          <w:sz w:val="24"/>
          <w:szCs w:val="24"/>
        </w:rPr>
        <w:t xml:space="preserve">–  </w:t>
      </w:r>
      <w:r w:rsidR="00DC4B2E">
        <w:rPr>
          <w:sz w:val="24"/>
          <w:szCs w:val="24"/>
        </w:rPr>
        <w:t xml:space="preserve"> </w:t>
      </w:r>
      <w:r w:rsidR="00DC4B2E" w:rsidRPr="00DC4B2E">
        <w:rPr>
          <w:sz w:val="24"/>
          <w:szCs w:val="24"/>
        </w:rPr>
        <w:t>согласие поступающего на обработку его персональных данных;</w:t>
      </w:r>
    </w:p>
    <w:p w:rsidR="00DD0FE8" w:rsidRDefault="00DD0FE8" w:rsidP="00E77DC6">
      <w:pPr>
        <w:widowControl/>
        <w:spacing w:line="276" w:lineRule="auto"/>
        <w:jc w:val="both"/>
        <w:rPr>
          <w:color w:val="000000"/>
          <w:sz w:val="24"/>
          <w:szCs w:val="24"/>
        </w:rPr>
      </w:pPr>
      <w:r>
        <w:rPr>
          <w:b/>
          <w:bCs/>
          <w:color w:val="000000"/>
          <w:sz w:val="24"/>
          <w:szCs w:val="24"/>
        </w:rPr>
        <w:t xml:space="preserve">–  </w:t>
      </w:r>
      <w:r>
        <w:rPr>
          <w:color w:val="000000"/>
          <w:sz w:val="24"/>
          <w:szCs w:val="24"/>
        </w:rPr>
        <w:t xml:space="preserve"> </w:t>
      </w:r>
      <w:r w:rsidR="00D63C13">
        <w:rPr>
          <w:color w:val="000000"/>
          <w:sz w:val="24"/>
          <w:szCs w:val="24"/>
        </w:rPr>
        <w:t xml:space="preserve">ознакомление с датой предоставления оригинала документа государственного образца об </w:t>
      </w:r>
    </w:p>
    <w:p w:rsidR="00D63C13" w:rsidRPr="00DC4B2E" w:rsidRDefault="00DD0FE8" w:rsidP="00E77DC6">
      <w:pPr>
        <w:widowControl/>
        <w:spacing w:line="276" w:lineRule="auto"/>
        <w:jc w:val="both"/>
        <w:rPr>
          <w:sz w:val="24"/>
          <w:szCs w:val="24"/>
        </w:rPr>
      </w:pPr>
      <w:r>
        <w:rPr>
          <w:color w:val="000000"/>
          <w:sz w:val="24"/>
          <w:szCs w:val="24"/>
        </w:rPr>
        <w:t xml:space="preserve">     </w:t>
      </w:r>
      <w:r w:rsidR="00D63C13">
        <w:rPr>
          <w:color w:val="000000"/>
          <w:sz w:val="24"/>
          <w:szCs w:val="24"/>
        </w:rPr>
        <w:t>образовании;</w:t>
      </w:r>
    </w:p>
    <w:p w:rsidR="00D63C13" w:rsidRDefault="00DD0FE8" w:rsidP="00DD0FE8">
      <w:pPr>
        <w:shd w:val="clear" w:color="auto" w:fill="FFFFFF"/>
        <w:tabs>
          <w:tab w:val="left" w:pos="298"/>
        </w:tabs>
        <w:spacing w:line="276" w:lineRule="auto"/>
        <w:ind w:right="5"/>
        <w:jc w:val="both"/>
        <w:rPr>
          <w:color w:val="000000"/>
          <w:sz w:val="24"/>
          <w:szCs w:val="24"/>
        </w:rPr>
      </w:pPr>
      <w:r>
        <w:rPr>
          <w:color w:val="000000"/>
          <w:sz w:val="24"/>
          <w:szCs w:val="24"/>
        </w:rPr>
        <w:t>–</w:t>
      </w:r>
      <w:r w:rsidR="0079526D">
        <w:rPr>
          <w:color w:val="000000"/>
          <w:sz w:val="24"/>
          <w:szCs w:val="24"/>
        </w:rPr>
        <w:t xml:space="preserve"> </w:t>
      </w:r>
      <w:r w:rsidR="00D63C13">
        <w:rPr>
          <w:color w:val="000000"/>
          <w:sz w:val="24"/>
          <w:szCs w:val="24"/>
        </w:rPr>
        <w:t>ознакомление с правилами подачи апелляции при приеме по результатам проведения</w:t>
      </w:r>
      <w:r w:rsidR="00356087">
        <w:rPr>
          <w:color w:val="000000"/>
          <w:sz w:val="24"/>
          <w:szCs w:val="24"/>
        </w:rPr>
        <w:t xml:space="preserve"> общеобразовательных</w:t>
      </w:r>
      <w:r w:rsidR="00D63C13">
        <w:rPr>
          <w:color w:val="000000"/>
          <w:sz w:val="24"/>
          <w:szCs w:val="24"/>
        </w:rPr>
        <w:t xml:space="preserve"> вступительных испытаний, дополнительных вступительных испытаний творческой и профессиональной направлен</w:t>
      </w:r>
      <w:r w:rsidR="00356087">
        <w:rPr>
          <w:color w:val="000000"/>
          <w:sz w:val="24"/>
          <w:szCs w:val="24"/>
        </w:rPr>
        <w:t>ности</w:t>
      </w:r>
      <w:r w:rsidR="00D63C13">
        <w:rPr>
          <w:color w:val="000000"/>
          <w:sz w:val="24"/>
          <w:szCs w:val="24"/>
        </w:rPr>
        <w:t>;</w:t>
      </w:r>
    </w:p>
    <w:p w:rsidR="00D63C13" w:rsidRDefault="009D1B55" w:rsidP="00DD0FE8">
      <w:pPr>
        <w:shd w:val="clear" w:color="auto" w:fill="FFFFFF"/>
        <w:spacing w:line="276" w:lineRule="auto"/>
        <w:ind w:right="14"/>
        <w:jc w:val="both"/>
      </w:pPr>
      <w:r>
        <w:rPr>
          <w:color w:val="000000"/>
          <w:sz w:val="24"/>
          <w:szCs w:val="24"/>
        </w:rPr>
        <w:t xml:space="preserve">22. </w:t>
      </w:r>
      <w:r w:rsidR="00D63C13">
        <w:rPr>
          <w:color w:val="000000"/>
          <w:sz w:val="24"/>
          <w:szCs w:val="24"/>
        </w:rPr>
        <w:t xml:space="preserve">В случае предоставления поступающим заявления, содержащего не все сведения, </w:t>
      </w:r>
      <w:r w:rsidR="00DD0FE8">
        <w:rPr>
          <w:color w:val="000000"/>
          <w:spacing w:val="-1"/>
          <w:sz w:val="24"/>
          <w:szCs w:val="24"/>
        </w:rPr>
        <w:t>предусмотренные подпунктами 1–</w:t>
      </w:r>
      <w:r w:rsidR="00D63C13">
        <w:rPr>
          <w:color w:val="000000"/>
          <w:spacing w:val="-1"/>
          <w:sz w:val="24"/>
          <w:szCs w:val="24"/>
        </w:rPr>
        <w:t xml:space="preserve">10 настоящего пункта, и (или) сведения, не соответствующие </w:t>
      </w:r>
      <w:r w:rsidR="00D63C13">
        <w:rPr>
          <w:color w:val="000000"/>
          <w:sz w:val="24"/>
          <w:szCs w:val="24"/>
        </w:rPr>
        <w:t xml:space="preserve">действительности, </w:t>
      </w:r>
      <w:r w:rsidR="0079526D">
        <w:rPr>
          <w:color w:val="000000"/>
          <w:sz w:val="24"/>
          <w:szCs w:val="24"/>
        </w:rPr>
        <w:t>Институт</w:t>
      </w:r>
      <w:r w:rsidR="00D63C13">
        <w:rPr>
          <w:color w:val="000000"/>
          <w:sz w:val="24"/>
          <w:szCs w:val="24"/>
        </w:rPr>
        <w:t xml:space="preserve"> возвращает документы поступающему.</w:t>
      </w:r>
    </w:p>
    <w:p w:rsidR="003A27BE" w:rsidRDefault="009D1B55" w:rsidP="00DD0FE8">
      <w:pPr>
        <w:shd w:val="clear" w:color="auto" w:fill="FFFFFF"/>
        <w:tabs>
          <w:tab w:val="left" w:pos="709"/>
          <w:tab w:val="left" w:pos="993"/>
          <w:tab w:val="left" w:pos="1134"/>
        </w:tabs>
        <w:spacing w:line="276" w:lineRule="auto"/>
        <w:jc w:val="both"/>
        <w:rPr>
          <w:color w:val="000000"/>
          <w:sz w:val="24"/>
          <w:szCs w:val="24"/>
        </w:rPr>
      </w:pPr>
      <w:r>
        <w:rPr>
          <w:color w:val="000000"/>
          <w:sz w:val="24"/>
          <w:szCs w:val="24"/>
        </w:rPr>
        <w:t>23.</w:t>
      </w:r>
      <w:r w:rsidR="004D1135">
        <w:rPr>
          <w:color w:val="000000"/>
          <w:sz w:val="24"/>
          <w:szCs w:val="24"/>
        </w:rPr>
        <w:t xml:space="preserve"> </w:t>
      </w:r>
      <w:r w:rsidR="00D63C13">
        <w:rPr>
          <w:color w:val="000000"/>
          <w:sz w:val="24"/>
          <w:szCs w:val="24"/>
        </w:rPr>
        <w:t>Поступающие вправе направить заявление о</w:t>
      </w:r>
      <w:r w:rsidR="00921611">
        <w:rPr>
          <w:color w:val="000000"/>
          <w:sz w:val="24"/>
          <w:szCs w:val="24"/>
        </w:rPr>
        <w:t xml:space="preserve"> прием</w:t>
      </w:r>
      <w:r w:rsidR="00D02E62">
        <w:rPr>
          <w:color w:val="000000"/>
          <w:sz w:val="24"/>
          <w:szCs w:val="24"/>
        </w:rPr>
        <w:t>е</w:t>
      </w:r>
      <w:r w:rsidR="00390AC8">
        <w:rPr>
          <w:color w:val="000000"/>
          <w:sz w:val="24"/>
          <w:szCs w:val="24"/>
        </w:rPr>
        <w:t xml:space="preserve">, а также </w:t>
      </w:r>
      <w:r w:rsidR="00D63C13">
        <w:rPr>
          <w:color w:val="000000"/>
          <w:sz w:val="24"/>
          <w:szCs w:val="24"/>
        </w:rPr>
        <w:t>необходимые документы</w:t>
      </w:r>
      <w:r w:rsidR="00921611">
        <w:rPr>
          <w:color w:val="000000"/>
          <w:sz w:val="24"/>
          <w:szCs w:val="24"/>
        </w:rPr>
        <w:t xml:space="preserve"> </w:t>
      </w:r>
      <w:r w:rsidR="006D52F8">
        <w:rPr>
          <w:color w:val="000000"/>
          <w:sz w:val="24"/>
          <w:szCs w:val="24"/>
        </w:rPr>
        <w:t xml:space="preserve">в электронной </w:t>
      </w:r>
      <w:r w:rsidR="00D02E62">
        <w:rPr>
          <w:color w:val="000000"/>
          <w:sz w:val="24"/>
          <w:szCs w:val="24"/>
        </w:rPr>
        <w:t>форме</w:t>
      </w:r>
      <w:r w:rsidR="006D52F8">
        <w:rPr>
          <w:color w:val="000000"/>
          <w:sz w:val="24"/>
          <w:szCs w:val="24"/>
        </w:rPr>
        <w:t xml:space="preserve"> посредством электронной информационной системы Института</w:t>
      </w:r>
      <w:r w:rsidR="00E849A4">
        <w:rPr>
          <w:color w:val="000000"/>
          <w:sz w:val="24"/>
          <w:szCs w:val="24"/>
        </w:rPr>
        <w:t xml:space="preserve"> </w:t>
      </w:r>
      <w:r w:rsidR="00921611">
        <w:rPr>
          <w:color w:val="000000"/>
          <w:sz w:val="24"/>
          <w:szCs w:val="24"/>
        </w:rPr>
        <w:t>или</w:t>
      </w:r>
      <w:r w:rsidR="00D63C13">
        <w:rPr>
          <w:color w:val="000000"/>
          <w:sz w:val="24"/>
          <w:szCs w:val="24"/>
        </w:rPr>
        <w:t xml:space="preserve"> через операторов почтовой связи</w:t>
      </w:r>
      <w:r w:rsidR="00390AC8">
        <w:rPr>
          <w:color w:val="000000"/>
          <w:sz w:val="24"/>
          <w:szCs w:val="24"/>
        </w:rPr>
        <w:t xml:space="preserve"> общего пользования (далее – по </w:t>
      </w:r>
      <w:r w:rsidR="00D63C13">
        <w:rPr>
          <w:color w:val="000000"/>
          <w:sz w:val="24"/>
          <w:szCs w:val="24"/>
        </w:rPr>
        <w:t>почте). Доку</w:t>
      </w:r>
      <w:r w:rsidR="00DD0EBC">
        <w:rPr>
          <w:color w:val="000000"/>
          <w:sz w:val="24"/>
          <w:szCs w:val="24"/>
        </w:rPr>
        <w:t>менты, направленные поступающим</w:t>
      </w:r>
      <w:r w:rsidR="00921611">
        <w:rPr>
          <w:color w:val="000000"/>
          <w:sz w:val="24"/>
          <w:szCs w:val="24"/>
        </w:rPr>
        <w:t xml:space="preserve"> в</w:t>
      </w:r>
      <w:r w:rsidR="003A27BE" w:rsidRPr="003A27BE">
        <w:rPr>
          <w:color w:val="000000"/>
          <w:sz w:val="24"/>
          <w:szCs w:val="24"/>
        </w:rPr>
        <w:t xml:space="preserve"> </w:t>
      </w:r>
      <w:r w:rsidR="003A27BE">
        <w:rPr>
          <w:color w:val="000000"/>
          <w:sz w:val="24"/>
          <w:szCs w:val="24"/>
        </w:rPr>
        <w:t>электронной форме посредством электронной информационной системы</w:t>
      </w:r>
      <w:r w:rsidR="00921611">
        <w:rPr>
          <w:color w:val="000000"/>
          <w:sz w:val="24"/>
          <w:szCs w:val="24"/>
        </w:rPr>
        <w:t xml:space="preserve"> или</w:t>
      </w:r>
      <w:r w:rsidR="00D63C13">
        <w:rPr>
          <w:color w:val="000000"/>
          <w:sz w:val="24"/>
          <w:szCs w:val="24"/>
        </w:rPr>
        <w:t xml:space="preserve"> по почте, п</w:t>
      </w:r>
      <w:r w:rsidR="00921611">
        <w:rPr>
          <w:color w:val="000000"/>
          <w:sz w:val="24"/>
          <w:szCs w:val="24"/>
        </w:rPr>
        <w:t xml:space="preserve">ринимаются при их поступлении в </w:t>
      </w:r>
      <w:r w:rsidR="0079526D">
        <w:rPr>
          <w:color w:val="000000"/>
          <w:sz w:val="24"/>
          <w:szCs w:val="24"/>
        </w:rPr>
        <w:t>Институт</w:t>
      </w:r>
      <w:r w:rsidR="00356087">
        <w:rPr>
          <w:color w:val="000000"/>
          <w:sz w:val="24"/>
          <w:szCs w:val="24"/>
        </w:rPr>
        <w:t xml:space="preserve"> не позднее</w:t>
      </w:r>
      <w:r w:rsidR="003A27BE">
        <w:rPr>
          <w:color w:val="000000"/>
          <w:sz w:val="24"/>
          <w:szCs w:val="24"/>
        </w:rPr>
        <w:t>:</w:t>
      </w:r>
    </w:p>
    <w:p w:rsidR="001C29F3" w:rsidRPr="0048512D" w:rsidRDefault="00DD0FE8" w:rsidP="00DD0FE8">
      <w:pPr>
        <w:shd w:val="clear" w:color="auto" w:fill="FFFFFF"/>
        <w:tabs>
          <w:tab w:val="left" w:pos="709"/>
          <w:tab w:val="left" w:pos="993"/>
          <w:tab w:val="left" w:pos="1134"/>
        </w:tabs>
        <w:spacing w:line="276" w:lineRule="auto"/>
        <w:jc w:val="both"/>
        <w:rPr>
          <w:color w:val="000000"/>
          <w:sz w:val="24"/>
          <w:szCs w:val="24"/>
        </w:rPr>
      </w:pPr>
      <w:r>
        <w:rPr>
          <w:color w:val="000000"/>
          <w:sz w:val="24"/>
          <w:szCs w:val="24"/>
        </w:rPr>
        <w:t xml:space="preserve">           – </w:t>
      </w:r>
      <w:r w:rsidR="00356087">
        <w:rPr>
          <w:color w:val="000000"/>
          <w:sz w:val="24"/>
          <w:szCs w:val="24"/>
        </w:rPr>
        <w:t xml:space="preserve"> </w:t>
      </w:r>
      <w:r w:rsidR="001C29F3">
        <w:rPr>
          <w:color w:val="000000"/>
          <w:sz w:val="24"/>
          <w:szCs w:val="24"/>
        </w:rPr>
        <w:t>для</w:t>
      </w:r>
      <w:r w:rsidR="003A27BE">
        <w:rPr>
          <w:color w:val="000000"/>
          <w:sz w:val="24"/>
          <w:szCs w:val="24"/>
        </w:rPr>
        <w:t xml:space="preserve"> обучения по программам бакалавриата, программам специалитета</w:t>
      </w:r>
      <w:r w:rsidR="001C29F3">
        <w:rPr>
          <w:color w:val="000000"/>
          <w:sz w:val="24"/>
          <w:szCs w:val="24"/>
        </w:rPr>
        <w:t xml:space="preserve"> – </w:t>
      </w:r>
      <w:r w:rsidR="001C29F3" w:rsidRPr="0048512D">
        <w:rPr>
          <w:b/>
          <w:color w:val="000000"/>
          <w:sz w:val="24"/>
          <w:szCs w:val="24"/>
        </w:rPr>
        <w:t>12 июля</w:t>
      </w:r>
      <w:r w:rsidR="001C29F3" w:rsidRPr="0048512D">
        <w:rPr>
          <w:color w:val="000000"/>
          <w:sz w:val="24"/>
          <w:szCs w:val="24"/>
        </w:rPr>
        <w:t>;</w:t>
      </w:r>
    </w:p>
    <w:p w:rsidR="00D63C13" w:rsidRPr="0048512D" w:rsidRDefault="00DD0FE8" w:rsidP="00DD0FE8">
      <w:pPr>
        <w:shd w:val="clear" w:color="auto" w:fill="FFFFFF"/>
        <w:tabs>
          <w:tab w:val="left" w:pos="709"/>
          <w:tab w:val="left" w:pos="993"/>
          <w:tab w:val="left" w:pos="1134"/>
        </w:tabs>
        <w:spacing w:line="276" w:lineRule="auto"/>
        <w:jc w:val="both"/>
        <w:rPr>
          <w:b/>
          <w:color w:val="000000"/>
          <w:sz w:val="24"/>
          <w:szCs w:val="24"/>
        </w:rPr>
      </w:pPr>
      <w:r w:rsidRPr="0048512D">
        <w:rPr>
          <w:color w:val="000000"/>
          <w:sz w:val="24"/>
          <w:szCs w:val="24"/>
        </w:rPr>
        <w:t xml:space="preserve">           – </w:t>
      </w:r>
      <w:r w:rsidR="001C29F3" w:rsidRPr="0048512D">
        <w:rPr>
          <w:color w:val="000000"/>
          <w:sz w:val="24"/>
          <w:szCs w:val="24"/>
        </w:rPr>
        <w:t xml:space="preserve"> для обучения по программам магистратуры – </w:t>
      </w:r>
      <w:r w:rsidR="00DB5AEF">
        <w:rPr>
          <w:b/>
          <w:color w:val="000000"/>
          <w:sz w:val="24"/>
          <w:szCs w:val="24"/>
        </w:rPr>
        <w:t>12</w:t>
      </w:r>
      <w:r w:rsidR="001C29F3" w:rsidRPr="0048512D">
        <w:rPr>
          <w:b/>
          <w:color w:val="000000"/>
          <w:sz w:val="24"/>
          <w:szCs w:val="24"/>
        </w:rPr>
        <w:t xml:space="preserve"> июля</w:t>
      </w:r>
      <w:r w:rsidR="001C29F3" w:rsidRPr="0048512D">
        <w:rPr>
          <w:color w:val="000000"/>
          <w:sz w:val="24"/>
          <w:szCs w:val="24"/>
        </w:rPr>
        <w:t>.</w:t>
      </w:r>
    </w:p>
    <w:p w:rsidR="0034631A" w:rsidRDefault="00D0515C" w:rsidP="0034631A">
      <w:pPr>
        <w:shd w:val="clear" w:color="auto" w:fill="FFFFFF"/>
        <w:spacing w:line="276" w:lineRule="auto"/>
        <w:ind w:left="19"/>
        <w:jc w:val="both"/>
        <w:rPr>
          <w:color w:val="333333"/>
          <w:sz w:val="24"/>
          <w:szCs w:val="24"/>
        </w:rPr>
      </w:pPr>
      <w:r w:rsidRPr="0048512D">
        <w:rPr>
          <w:sz w:val="24"/>
          <w:szCs w:val="24"/>
        </w:rPr>
        <w:t xml:space="preserve">23.1. </w:t>
      </w:r>
      <w:r w:rsidR="00416470">
        <w:rPr>
          <w:sz w:val="24"/>
          <w:szCs w:val="24"/>
        </w:rPr>
        <w:t>Институт принимает документы, необходимые</w:t>
      </w:r>
      <w:r w:rsidR="003A27BE" w:rsidRPr="0048512D">
        <w:rPr>
          <w:sz w:val="24"/>
          <w:szCs w:val="24"/>
        </w:rPr>
        <w:t xml:space="preserve"> для поступления</w:t>
      </w:r>
      <w:r w:rsidR="00DD0FE8" w:rsidRPr="0048512D">
        <w:rPr>
          <w:sz w:val="24"/>
          <w:szCs w:val="24"/>
        </w:rPr>
        <w:t xml:space="preserve"> с использованием суперсервиса «Поступление в вуз онлайн»</w:t>
      </w:r>
      <w:r w:rsidR="003A27BE" w:rsidRPr="0048512D">
        <w:rPr>
          <w:sz w:val="24"/>
          <w:szCs w:val="24"/>
        </w:rPr>
        <w:t xml:space="preserve"> посредством федеральной государс</w:t>
      </w:r>
      <w:r w:rsidR="00DD0FE8" w:rsidRPr="0048512D">
        <w:rPr>
          <w:sz w:val="24"/>
          <w:szCs w:val="24"/>
        </w:rPr>
        <w:t>твенной информационной системы «</w:t>
      </w:r>
      <w:r w:rsidR="003A27BE" w:rsidRPr="0048512D">
        <w:rPr>
          <w:sz w:val="24"/>
          <w:szCs w:val="24"/>
        </w:rPr>
        <w:t>Единый портал государственных и муниципальн</w:t>
      </w:r>
      <w:r w:rsidR="00DD0FE8" w:rsidRPr="0048512D">
        <w:rPr>
          <w:sz w:val="24"/>
          <w:szCs w:val="24"/>
        </w:rPr>
        <w:t>ых услуг»</w:t>
      </w:r>
      <w:r w:rsidR="0034631A">
        <w:rPr>
          <w:sz w:val="24"/>
          <w:szCs w:val="24"/>
        </w:rPr>
        <w:t xml:space="preserve"> и через МФЦ</w:t>
      </w:r>
      <w:r w:rsidR="00416470">
        <w:rPr>
          <w:sz w:val="24"/>
          <w:szCs w:val="24"/>
        </w:rPr>
        <w:t>.</w:t>
      </w:r>
      <w:r>
        <w:rPr>
          <w:color w:val="333333"/>
          <w:sz w:val="24"/>
          <w:szCs w:val="24"/>
        </w:rPr>
        <w:t xml:space="preserve">         </w:t>
      </w:r>
    </w:p>
    <w:p w:rsidR="003D3369" w:rsidRPr="0034631A" w:rsidRDefault="003A27BE" w:rsidP="0034631A">
      <w:pPr>
        <w:shd w:val="clear" w:color="auto" w:fill="FFFFFF"/>
        <w:spacing w:line="276" w:lineRule="auto"/>
        <w:ind w:left="19"/>
        <w:jc w:val="both"/>
        <w:rPr>
          <w:sz w:val="24"/>
          <w:szCs w:val="24"/>
        </w:rPr>
      </w:pPr>
      <w:r>
        <w:rPr>
          <w:color w:val="333333"/>
          <w:sz w:val="24"/>
          <w:szCs w:val="24"/>
        </w:rPr>
        <w:t>23.2.</w:t>
      </w:r>
      <w:r w:rsidRPr="00B2078B">
        <w:rPr>
          <w:color w:val="333333"/>
          <w:sz w:val="28"/>
          <w:szCs w:val="28"/>
        </w:rPr>
        <w:t xml:space="preserve"> </w:t>
      </w:r>
      <w:r w:rsidR="00D63C13">
        <w:rPr>
          <w:color w:val="000000"/>
          <w:sz w:val="24"/>
          <w:szCs w:val="24"/>
        </w:rPr>
        <w:t>При направлении документов</w:t>
      </w:r>
      <w:r w:rsidR="00921611">
        <w:rPr>
          <w:color w:val="000000"/>
          <w:sz w:val="24"/>
          <w:szCs w:val="24"/>
        </w:rPr>
        <w:t xml:space="preserve"> в </w:t>
      </w:r>
      <w:r w:rsidR="006D52F8">
        <w:rPr>
          <w:color w:val="000000"/>
          <w:sz w:val="24"/>
          <w:szCs w:val="24"/>
        </w:rPr>
        <w:t xml:space="preserve">электронной форме посредством электронной информационной системы Института </w:t>
      </w:r>
      <w:r w:rsidR="00921611">
        <w:rPr>
          <w:color w:val="000000"/>
          <w:sz w:val="24"/>
          <w:szCs w:val="24"/>
        </w:rPr>
        <w:t>или</w:t>
      </w:r>
      <w:r w:rsidR="00D63C13">
        <w:rPr>
          <w:color w:val="000000"/>
          <w:sz w:val="24"/>
          <w:szCs w:val="24"/>
        </w:rPr>
        <w:t xml:space="preserve"> по почте поступающий к заявлению о приеме прилагает ксерокопии документов, удостоверяющих его личность и гражданство, ксерокопию документа </w:t>
      </w:r>
      <w:r w:rsidR="00D63C13">
        <w:rPr>
          <w:color w:val="000000"/>
          <w:spacing w:val="-1"/>
          <w:sz w:val="24"/>
          <w:szCs w:val="24"/>
        </w:rPr>
        <w:t>государственного образца об образовании</w:t>
      </w:r>
      <w:r w:rsidR="003C2577">
        <w:rPr>
          <w:color w:val="000000"/>
          <w:spacing w:val="-1"/>
          <w:sz w:val="24"/>
          <w:szCs w:val="24"/>
        </w:rPr>
        <w:t>.</w:t>
      </w:r>
      <w:r w:rsidR="003D3369">
        <w:rPr>
          <w:color w:val="000000"/>
          <w:sz w:val="24"/>
          <w:szCs w:val="24"/>
        </w:rPr>
        <w:t xml:space="preserve"> </w:t>
      </w:r>
      <w:r w:rsidR="00D63C13">
        <w:rPr>
          <w:color w:val="000000"/>
          <w:sz w:val="24"/>
          <w:szCs w:val="24"/>
        </w:rPr>
        <w:t xml:space="preserve">На каждого поступающего заводится личное дело, в котором хранятся все сданные документы, материалы сдачи вступительных испытаний, аттестационных испытаний. </w:t>
      </w:r>
    </w:p>
    <w:p w:rsidR="003D3369" w:rsidRPr="00CC65BC" w:rsidRDefault="009D1B55" w:rsidP="00DD0FE8">
      <w:pPr>
        <w:spacing w:line="276" w:lineRule="auto"/>
        <w:jc w:val="both"/>
        <w:rPr>
          <w:sz w:val="24"/>
          <w:szCs w:val="24"/>
        </w:rPr>
      </w:pPr>
      <w:r>
        <w:rPr>
          <w:color w:val="000000"/>
          <w:spacing w:val="-10"/>
          <w:sz w:val="24"/>
          <w:szCs w:val="24"/>
        </w:rPr>
        <w:t>24.</w:t>
      </w:r>
      <w:r w:rsidR="003D3369">
        <w:rPr>
          <w:color w:val="000000"/>
          <w:spacing w:val="-10"/>
          <w:sz w:val="24"/>
          <w:szCs w:val="24"/>
        </w:rPr>
        <w:t xml:space="preserve"> </w:t>
      </w:r>
      <w:r w:rsidR="00D63C13">
        <w:rPr>
          <w:color w:val="000000"/>
          <w:spacing w:val="-1"/>
          <w:sz w:val="24"/>
          <w:szCs w:val="24"/>
        </w:rPr>
        <w:t xml:space="preserve">Поступающему при личном предоставлении документов выдается расписка о приеме </w:t>
      </w:r>
      <w:r w:rsidR="00D63C13">
        <w:rPr>
          <w:color w:val="000000"/>
          <w:sz w:val="24"/>
          <w:szCs w:val="24"/>
        </w:rPr>
        <w:t>документов.</w:t>
      </w:r>
      <w:r w:rsidR="00CC65BC" w:rsidRPr="00CC65BC">
        <w:rPr>
          <w:sz w:val="24"/>
          <w:szCs w:val="24"/>
        </w:rPr>
        <w:t xml:space="preserve"> </w:t>
      </w:r>
      <w:r w:rsidR="00CC65BC" w:rsidRPr="00F11B0E">
        <w:rPr>
          <w:sz w:val="24"/>
          <w:szCs w:val="24"/>
        </w:rPr>
        <w:t>Лицо, которому поступающим предоставлены соо</w:t>
      </w:r>
      <w:r w:rsidR="00DD0FE8">
        <w:rPr>
          <w:sz w:val="24"/>
          <w:szCs w:val="24"/>
        </w:rPr>
        <w:t>тветствующие полномочия (далее –</w:t>
      </w:r>
      <w:r w:rsidR="00CC65BC" w:rsidRPr="00F11B0E">
        <w:rPr>
          <w:sz w:val="24"/>
          <w:szCs w:val="24"/>
        </w:rPr>
        <w:t xml:space="preserve"> доверенное лицо), может осуществлять действия,</w:t>
      </w:r>
      <w:r w:rsidR="00CC65BC">
        <w:rPr>
          <w:sz w:val="24"/>
          <w:szCs w:val="24"/>
        </w:rPr>
        <w:t xml:space="preserve"> которые не требуют </w:t>
      </w:r>
      <w:r w:rsidR="00CC65BC" w:rsidRPr="00F11B0E">
        <w:rPr>
          <w:sz w:val="24"/>
          <w:szCs w:val="24"/>
        </w:rPr>
        <w:t xml:space="preserve">личного присутствия поступающего (в том </w:t>
      </w:r>
      <w:r w:rsidR="00CC65BC">
        <w:rPr>
          <w:sz w:val="24"/>
          <w:szCs w:val="24"/>
        </w:rPr>
        <w:t>числе представлять в Институт</w:t>
      </w:r>
      <w:r w:rsidR="00CC65BC" w:rsidRPr="00F11B0E">
        <w:rPr>
          <w:sz w:val="24"/>
          <w:szCs w:val="24"/>
        </w:rPr>
        <w:t xml:space="preserve"> документы, необходимые для поступления, отзывать поданные документы). Доверенное лицо осуществляет указанные действия при предъявлении выданной поступающим и оформленной в установленном </w:t>
      </w:r>
      <w:hyperlink r:id="rId9" w:anchor="block_185" w:history="1">
        <w:r w:rsidR="00CC65BC" w:rsidRPr="00F11B0E">
          <w:rPr>
            <w:sz w:val="24"/>
            <w:szCs w:val="24"/>
          </w:rPr>
          <w:t>порядке</w:t>
        </w:r>
      </w:hyperlink>
      <w:r w:rsidR="00CC65BC" w:rsidRPr="00F11B0E">
        <w:rPr>
          <w:sz w:val="24"/>
          <w:szCs w:val="24"/>
        </w:rPr>
        <w:t xml:space="preserve"> доверенности на осуществление соответствующих действий.</w:t>
      </w:r>
    </w:p>
    <w:p w:rsidR="003A4A37" w:rsidRPr="004A285B" w:rsidRDefault="009D1B55" w:rsidP="00DD0FE8">
      <w:pPr>
        <w:shd w:val="clear" w:color="auto" w:fill="FFFFFF"/>
        <w:spacing w:line="276" w:lineRule="auto"/>
        <w:jc w:val="both"/>
        <w:rPr>
          <w:sz w:val="24"/>
          <w:szCs w:val="24"/>
        </w:rPr>
      </w:pPr>
      <w:r>
        <w:rPr>
          <w:color w:val="000000"/>
          <w:spacing w:val="-10"/>
          <w:sz w:val="24"/>
          <w:szCs w:val="24"/>
        </w:rPr>
        <w:t>25.</w:t>
      </w:r>
      <w:r w:rsidR="004A285B">
        <w:rPr>
          <w:color w:val="333333"/>
          <w:sz w:val="28"/>
          <w:szCs w:val="28"/>
        </w:rPr>
        <w:t xml:space="preserve"> </w:t>
      </w:r>
      <w:r w:rsidR="003A4A37" w:rsidRPr="004A285B">
        <w:rPr>
          <w:sz w:val="24"/>
          <w:szCs w:val="24"/>
        </w:rPr>
        <w:t xml:space="preserve"> Поступающий имеет право на любом этапе поступления на обучение подать заявление об отзыве поданных документов или об отзыве оригинала документа установленного образца</w:t>
      </w:r>
      <w:r w:rsidR="004A285B">
        <w:rPr>
          <w:sz w:val="24"/>
          <w:szCs w:val="24"/>
        </w:rPr>
        <w:t>.</w:t>
      </w:r>
      <w:r w:rsidR="003A4A37" w:rsidRPr="004A285B">
        <w:rPr>
          <w:sz w:val="24"/>
          <w:szCs w:val="24"/>
        </w:rPr>
        <w:t xml:space="preserve"> </w:t>
      </w:r>
    </w:p>
    <w:p w:rsidR="003A4A37" w:rsidRPr="004A285B" w:rsidRDefault="003A4A37" w:rsidP="00DD0FE8">
      <w:pPr>
        <w:shd w:val="clear" w:color="auto" w:fill="FFFFFF"/>
        <w:spacing w:line="276" w:lineRule="auto"/>
        <w:jc w:val="both"/>
        <w:rPr>
          <w:sz w:val="24"/>
          <w:szCs w:val="24"/>
        </w:rPr>
      </w:pPr>
      <w:r w:rsidRPr="004A285B">
        <w:rPr>
          <w:sz w:val="24"/>
          <w:szCs w:val="24"/>
        </w:rPr>
        <w:t>При отзыве документов поступающий исключается из списков лиц, подавших документы, списков поступающих и не подлежит зачислению (исключается из числа зачисленных).</w:t>
      </w:r>
    </w:p>
    <w:p w:rsidR="003A4A37" w:rsidRPr="004A285B" w:rsidRDefault="003A4A37" w:rsidP="00DD0FE8">
      <w:pPr>
        <w:shd w:val="clear" w:color="auto" w:fill="FFFFFF"/>
        <w:spacing w:line="276" w:lineRule="auto"/>
        <w:jc w:val="both"/>
        <w:rPr>
          <w:sz w:val="24"/>
          <w:szCs w:val="24"/>
        </w:rPr>
      </w:pPr>
      <w:r w:rsidRPr="004A285B">
        <w:rPr>
          <w:sz w:val="24"/>
          <w:szCs w:val="24"/>
        </w:rPr>
        <w:lastRenderedPageBreak/>
        <w:t>При отзыве оригинала поступающий не исключается из списков лиц, подавших документы, списков поступающих, а также из числа зачисленных. Ранее поданное заявление о согласии на зачисление (при наличии) является действительным.</w:t>
      </w:r>
    </w:p>
    <w:p w:rsidR="003D3369" w:rsidRDefault="003D3369" w:rsidP="00DD0FE8">
      <w:pPr>
        <w:shd w:val="clear" w:color="auto" w:fill="FFFFFF"/>
        <w:tabs>
          <w:tab w:val="left" w:pos="1085"/>
          <w:tab w:val="left" w:pos="1142"/>
        </w:tabs>
        <w:spacing w:line="276" w:lineRule="auto"/>
        <w:ind w:right="5"/>
        <w:jc w:val="both"/>
        <w:rPr>
          <w:color w:val="000000"/>
          <w:sz w:val="24"/>
          <w:szCs w:val="24"/>
        </w:rPr>
      </w:pPr>
      <w:r>
        <w:rPr>
          <w:color w:val="000000"/>
          <w:spacing w:val="-10"/>
          <w:sz w:val="24"/>
          <w:szCs w:val="24"/>
        </w:rPr>
        <w:t xml:space="preserve"> </w:t>
      </w:r>
      <w:r w:rsidR="00D63C13">
        <w:rPr>
          <w:color w:val="000000"/>
          <w:sz w:val="24"/>
          <w:szCs w:val="24"/>
        </w:rPr>
        <w:t>По п</w:t>
      </w:r>
      <w:r w:rsidR="000D3C14">
        <w:rPr>
          <w:color w:val="000000"/>
          <w:sz w:val="24"/>
          <w:szCs w:val="24"/>
        </w:rPr>
        <w:t>исьменному заявлению поступающих</w:t>
      </w:r>
      <w:r w:rsidR="00D63C13">
        <w:rPr>
          <w:color w:val="000000"/>
          <w:sz w:val="24"/>
          <w:szCs w:val="24"/>
        </w:rPr>
        <w:t xml:space="preserve"> ориг</w:t>
      </w:r>
      <w:r w:rsidR="00390AC8">
        <w:rPr>
          <w:color w:val="000000"/>
          <w:sz w:val="24"/>
          <w:szCs w:val="24"/>
        </w:rPr>
        <w:t xml:space="preserve">инал документа государственного </w:t>
      </w:r>
      <w:r w:rsidR="00D63C13">
        <w:rPr>
          <w:color w:val="000000"/>
          <w:sz w:val="24"/>
          <w:szCs w:val="24"/>
        </w:rPr>
        <w:t>образца об образовании и другие документы, представленн</w:t>
      </w:r>
      <w:r w:rsidR="00390AC8">
        <w:rPr>
          <w:color w:val="000000"/>
          <w:sz w:val="24"/>
          <w:szCs w:val="24"/>
        </w:rPr>
        <w:t>ые поступающими, возвращаются</w:t>
      </w:r>
      <w:r w:rsidR="005237C0">
        <w:rPr>
          <w:color w:val="000000"/>
          <w:sz w:val="24"/>
          <w:szCs w:val="24"/>
        </w:rPr>
        <w:t>:</w:t>
      </w:r>
    </w:p>
    <w:p w:rsidR="005237C0" w:rsidRDefault="00DD0FE8" w:rsidP="00DD0FE8">
      <w:pPr>
        <w:pStyle w:val="af2"/>
        <w:spacing w:after="0" w:afterAutospacing="0" w:line="276" w:lineRule="auto"/>
        <w:jc w:val="both"/>
      </w:pPr>
      <w:r>
        <w:t>–</w:t>
      </w:r>
      <w:r w:rsidR="005237C0">
        <w:t xml:space="preserve"> </w:t>
      </w:r>
      <w:r>
        <w:t>до конца текущего рабочего дня –</w:t>
      </w:r>
      <w:r w:rsidR="005237C0">
        <w:t xml:space="preserve"> в случае подачи заявления об отзыве документов не позднее чем за 2 часа до конца рабочего дня;</w:t>
      </w:r>
    </w:p>
    <w:p w:rsidR="005237C0" w:rsidRDefault="00DD0FE8" w:rsidP="00DD0FE8">
      <w:pPr>
        <w:pStyle w:val="af2"/>
        <w:spacing w:after="0" w:afterAutospacing="0" w:line="276" w:lineRule="auto"/>
        <w:jc w:val="both"/>
      </w:pPr>
      <w:r>
        <w:t>–</w:t>
      </w:r>
      <w:r w:rsidR="005237C0">
        <w:t xml:space="preserve"> в течение первых двух</w:t>
      </w:r>
      <w:r>
        <w:t xml:space="preserve"> часов следующего рабочего дня –</w:t>
      </w:r>
      <w:r w:rsidR="005237C0">
        <w:t xml:space="preserve"> в случае подачи заявления об отзыве документов менее чем за 2 часа до конца рабочего дня.</w:t>
      </w:r>
    </w:p>
    <w:p w:rsidR="003B7B42" w:rsidRDefault="005237C0" w:rsidP="00DD0FE8">
      <w:pPr>
        <w:pStyle w:val="af2"/>
        <w:spacing w:after="0" w:afterAutospacing="0" w:line="276" w:lineRule="auto"/>
        <w:jc w:val="both"/>
      </w:pPr>
      <w:r>
        <w:t xml:space="preserve">           Если в заявлении указано на необходимость направления поданных документов через операторов почтовой связи общего пользования, возврат поданных документов осуществляется только в части оригиналов документов.</w:t>
      </w:r>
    </w:p>
    <w:p w:rsidR="00F2466C" w:rsidRPr="001C29F3" w:rsidRDefault="009D1B55" w:rsidP="00DD0FE8">
      <w:pPr>
        <w:pStyle w:val="af2"/>
        <w:spacing w:after="0" w:afterAutospacing="0" w:line="276" w:lineRule="auto"/>
        <w:jc w:val="both"/>
      </w:pPr>
      <w:r w:rsidRPr="00D65AFF">
        <w:rPr>
          <w:spacing w:val="-10"/>
        </w:rPr>
        <w:t xml:space="preserve"> 26.</w:t>
      </w:r>
      <w:r w:rsidR="003D3369" w:rsidRPr="00D65AFF">
        <w:rPr>
          <w:spacing w:val="-10"/>
        </w:rPr>
        <w:t xml:space="preserve"> </w:t>
      </w:r>
      <w:r w:rsidR="00D63C13" w:rsidRPr="00D65AFF">
        <w:t>Поступающие, представившие в Прием</w:t>
      </w:r>
      <w:r w:rsidR="00390AC8" w:rsidRPr="00D65AFF">
        <w:t xml:space="preserve">ную комиссию заведомо подложные </w:t>
      </w:r>
      <w:r w:rsidR="00D63C13" w:rsidRPr="00D65AFF">
        <w:t>документы, несут ответственность, предусмотренн</w:t>
      </w:r>
      <w:r w:rsidR="00390AC8" w:rsidRPr="00D65AFF">
        <w:t xml:space="preserve">ую законодательством Российской </w:t>
      </w:r>
      <w:r w:rsidR="00D63C13" w:rsidRPr="00D65AFF">
        <w:t>Федерации.</w:t>
      </w:r>
    </w:p>
    <w:p w:rsidR="001D304C" w:rsidRDefault="001D304C" w:rsidP="00143FD3">
      <w:pPr>
        <w:pStyle w:val="af2"/>
        <w:spacing w:after="0" w:afterAutospacing="0" w:line="276" w:lineRule="auto"/>
        <w:rPr>
          <w:b/>
        </w:rPr>
      </w:pPr>
    </w:p>
    <w:p w:rsidR="003B7B42" w:rsidRPr="00DD0FE8" w:rsidRDefault="00165166" w:rsidP="00DD0FE8">
      <w:pPr>
        <w:pStyle w:val="af2"/>
        <w:spacing w:after="0" w:afterAutospacing="0" w:line="276" w:lineRule="auto"/>
        <w:jc w:val="center"/>
        <w:rPr>
          <w:b/>
        </w:rPr>
      </w:pPr>
      <w:r w:rsidRPr="00DD0FE8">
        <w:rPr>
          <w:b/>
        </w:rPr>
        <w:t>IV. Учет индивидуальных достижений поступающих при приеме на обучение</w:t>
      </w:r>
    </w:p>
    <w:p w:rsidR="00224C3F" w:rsidRPr="003B7B42" w:rsidRDefault="009D1B55" w:rsidP="00DD0FE8">
      <w:pPr>
        <w:pStyle w:val="af2"/>
        <w:spacing w:after="0" w:afterAutospacing="0" w:line="276" w:lineRule="auto"/>
        <w:jc w:val="both"/>
        <w:rPr>
          <w:rFonts w:ascii="Arial" w:hAnsi="Arial" w:cs="Arial"/>
        </w:rPr>
      </w:pPr>
      <w:r w:rsidRPr="00A3641E">
        <w:rPr>
          <w:color w:val="000000" w:themeColor="text1"/>
        </w:rPr>
        <w:t>27.</w:t>
      </w:r>
      <w:r w:rsidR="00165166">
        <w:rPr>
          <w:color w:val="0000FF"/>
        </w:rPr>
        <w:t xml:space="preserve"> </w:t>
      </w:r>
      <w:r w:rsidR="00224C3F" w:rsidRPr="00442EB3">
        <w:t>Поступающие на обучение</w:t>
      </w:r>
      <w:r w:rsidR="007F53E6">
        <w:t xml:space="preserve"> по </w:t>
      </w:r>
      <w:r w:rsidR="007F53E6" w:rsidRPr="007F53E6">
        <w:rPr>
          <w:b/>
        </w:rPr>
        <w:t>программам бакалавриата и программам специалитета</w:t>
      </w:r>
      <w:r w:rsidR="00224C3F" w:rsidRPr="00442EB3">
        <w:t xml:space="preserve"> вправе представить сведения о своих индивидуальных достижениях, результаты которых учитываются при приеме на обучение. Порядок учета индивидуальных достижений поступающих устанавливается Правилами приема в Институт.</w:t>
      </w:r>
    </w:p>
    <w:p w:rsidR="00660B8D" w:rsidRDefault="00A3641E" w:rsidP="00DD0FE8">
      <w:pPr>
        <w:pStyle w:val="af2"/>
        <w:spacing w:after="0" w:afterAutospacing="0" w:line="276" w:lineRule="auto"/>
        <w:jc w:val="both"/>
      </w:pPr>
      <w:r>
        <w:t xml:space="preserve">      </w:t>
      </w:r>
      <w:r w:rsidR="00224C3F" w:rsidRPr="00442EB3">
        <w:t xml:space="preserve">Учет индивидуальных достижений осуществляется посредством начисления баллов за индивидуальные достижения. Указанные баллы начисляются поступающему, представившему документы, подтверждающие получение результатов индивидуальных достижений, и включаются в сумму конкурсных баллов. </w:t>
      </w:r>
      <w:r w:rsidR="00CC19EF">
        <w:t xml:space="preserve"> </w:t>
      </w:r>
      <w:r w:rsidR="00224C3F" w:rsidRPr="00442EB3">
        <w:t>При приеме на обучение по программам бакалавриата, программам специалитета поступающему начисляе</w:t>
      </w:r>
      <w:r w:rsidR="00660B8D">
        <w:t xml:space="preserve">тся не более 10 баллов суммарно </w:t>
      </w:r>
      <w:r w:rsidR="00224C3F" w:rsidRPr="00442EB3">
        <w:t xml:space="preserve">за:                                                                                                                                                                                           </w:t>
      </w:r>
      <w:r w:rsidR="00660B8D">
        <w:t xml:space="preserve">                    </w:t>
      </w:r>
    </w:p>
    <w:p w:rsidR="00660B8D" w:rsidRDefault="00224C3F" w:rsidP="0034631A">
      <w:pPr>
        <w:pStyle w:val="af2"/>
        <w:spacing w:line="276" w:lineRule="auto"/>
        <w:jc w:val="both"/>
      </w:pPr>
      <w:r w:rsidRPr="00442EB3">
        <w:t>а) наличие статуса чемпиона и призера Олимпийских игр, Паралимпийских игр и Сурдлимпийских игр, чемпиона мира, чемпиона Европы, победителя первенства мира, первенства Европы по видам спорта, включенным в программы Олимпийских игр, Паралимпийских игр и Сурдлимпийских игр</w:t>
      </w:r>
      <w:r w:rsidR="0034631A">
        <w:t xml:space="preserve">, </w:t>
      </w:r>
      <w:r w:rsidR="0034631A" w:rsidRPr="0034631A">
        <w:t>чемпиона России, обладателя кубка России по видам спорта, включенным в программы Олимпийских игр, Паралимпийских игр, Сурдлимпийских игр;</w:t>
      </w:r>
      <w:r w:rsidR="0034631A">
        <w:t xml:space="preserve"> </w:t>
      </w:r>
      <w:r w:rsidRPr="0034631A">
        <w:rPr>
          <w:b/>
        </w:rPr>
        <w:t xml:space="preserve">(3 балла);                                                                                                                  </w:t>
      </w:r>
      <w:r w:rsidR="003B7B42" w:rsidRPr="0034631A">
        <w:rPr>
          <w:b/>
        </w:rPr>
        <w:t xml:space="preserve">  </w:t>
      </w:r>
    </w:p>
    <w:p w:rsidR="00442EB3" w:rsidRPr="0048512D" w:rsidRDefault="003B7B42" w:rsidP="0048512D">
      <w:pPr>
        <w:shd w:val="clear" w:color="auto" w:fill="FFFFFF"/>
        <w:spacing w:line="276" w:lineRule="auto"/>
        <w:jc w:val="both"/>
        <w:rPr>
          <w:sz w:val="24"/>
          <w:szCs w:val="24"/>
        </w:rPr>
      </w:pPr>
      <w:r w:rsidRPr="0048512D">
        <w:rPr>
          <w:sz w:val="24"/>
          <w:szCs w:val="24"/>
        </w:rPr>
        <w:t xml:space="preserve">б) </w:t>
      </w:r>
      <w:r w:rsidR="00A4238D" w:rsidRPr="0048512D">
        <w:rPr>
          <w:sz w:val="24"/>
          <w:szCs w:val="24"/>
        </w:rPr>
        <w:t>наличие золотого, серебряного и бронзового  знака отличия Всероссийского физкультурно-спортивного комплекса «Готов к труду и обороне» (ГТО) (далее соответственно – знак ГТО, Комплекс ГТО),  полученного  поступающим в соответствии с Порядком награждения лиц, выполнивших нормативы испытаний (тестов) Всероссийского физкультурно-спортивного комплекса «Готов к труду и обороне» (ГТО), соответствующими знаками отличия Всероссийского физкультурно-спортивного комплекса «Готов к труду и обороне» (ГТО), утвержденным приказом Министерства спорта Российской Федерации от 14 января 2016 г. N 16</w:t>
      </w:r>
      <w:r w:rsidR="00A4238D" w:rsidRPr="0048512D">
        <w:rPr>
          <w:sz w:val="24"/>
          <w:szCs w:val="24"/>
          <w:vertAlign w:val="superscript"/>
        </w:rPr>
        <w:t>24</w:t>
      </w:r>
      <w:r w:rsidR="00A4238D" w:rsidRPr="0048512D">
        <w:rPr>
          <w:sz w:val="24"/>
          <w:szCs w:val="24"/>
        </w:rPr>
        <w:t xml:space="preserve">, если поступающий награжден знаком ГТО за выполнение нормативов Комплекса ГТО, установленных для возрастной группы населения Российской Федерации, к которой поступающий относится (относился) в текущем году и (или) в предшествующем году, и знак ГТО представлен с приложением удостоверения к нему или выписки из приказа Министерства </w:t>
      </w:r>
      <w:r w:rsidR="00A4238D" w:rsidRPr="0048512D">
        <w:rPr>
          <w:sz w:val="24"/>
          <w:szCs w:val="24"/>
        </w:rPr>
        <w:lastRenderedPageBreak/>
        <w:t xml:space="preserve">спорта Российской Федерации о награждении знаком ГТО, заверенной должностным лицом органа исполнительной власти субъекта Российской Федерации </w:t>
      </w:r>
      <w:r w:rsidR="00A3641E" w:rsidRPr="0034631A">
        <w:rPr>
          <w:b/>
          <w:sz w:val="24"/>
          <w:szCs w:val="24"/>
        </w:rPr>
        <w:t>(2</w:t>
      </w:r>
      <w:r w:rsidR="00224C3F" w:rsidRPr="0034631A">
        <w:rPr>
          <w:b/>
          <w:sz w:val="24"/>
          <w:szCs w:val="24"/>
        </w:rPr>
        <w:t xml:space="preserve"> балл</w:t>
      </w:r>
      <w:r w:rsidR="00A3641E" w:rsidRPr="0034631A">
        <w:rPr>
          <w:b/>
          <w:sz w:val="24"/>
          <w:szCs w:val="24"/>
        </w:rPr>
        <w:t>а</w:t>
      </w:r>
      <w:r w:rsidR="00224C3F" w:rsidRPr="0034631A">
        <w:rPr>
          <w:b/>
          <w:sz w:val="24"/>
          <w:szCs w:val="24"/>
        </w:rPr>
        <w:t xml:space="preserve">); </w:t>
      </w:r>
    </w:p>
    <w:p w:rsidR="00442EB3" w:rsidRDefault="00224C3F" w:rsidP="0048512D">
      <w:pPr>
        <w:pStyle w:val="af2"/>
        <w:spacing w:before="0" w:beforeAutospacing="0" w:after="0" w:afterAutospacing="0" w:line="276" w:lineRule="auto"/>
        <w:jc w:val="both"/>
      </w:pPr>
      <w:r w:rsidRPr="00442EB3">
        <w:t xml:space="preserve"> в) наличие аттестата о среднем общем образовании с отличием, наличие диплома о среднем профессиональном образовании с отличием </w:t>
      </w:r>
      <w:r w:rsidRPr="0034631A">
        <w:rPr>
          <w:b/>
        </w:rPr>
        <w:t>(2 балла);</w:t>
      </w:r>
      <w:r w:rsidRPr="00442EB3">
        <w:t xml:space="preserve"> </w:t>
      </w:r>
    </w:p>
    <w:p w:rsidR="00442EB3" w:rsidRDefault="00224C3F" w:rsidP="0048512D">
      <w:pPr>
        <w:pStyle w:val="af2"/>
        <w:spacing w:before="0" w:beforeAutospacing="0" w:after="0" w:afterAutospacing="0" w:line="276" w:lineRule="auto"/>
        <w:jc w:val="both"/>
      </w:pPr>
      <w:r w:rsidRPr="00442EB3">
        <w:t xml:space="preserve">г) наличие звания лауреата (дипломанта) конкурса-фестиваля </w:t>
      </w:r>
      <w:r w:rsidRPr="00442EB3">
        <w:rPr>
          <w:color w:val="000000"/>
        </w:rPr>
        <w:t>(при условии соответствия профиля конкурса-фестиваля и направления подготовки (специальности), по которому осуществляется зачисление в Институт)</w:t>
      </w:r>
      <w:r w:rsidRPr="00442EB3">
        <w:t xml:space="preserve">: </w:t>
      </w:r>
    </w:p>
    <w:p w:rsidR="00442EB3" w:rsidRDefault="00660B8D" w:rsidP="00DD0FE8">
      <w:pPr>
        <w:pStyle w:val="af2"/>
        <w:spacing w:after="0" w:afterAutospacing="0" w:line="276" w:lineRule="auto"/>
        <w:jc w:val="both"/>
        <w:rPr>
          <w:lang w:eastAsia="en-US"/>
        </w:rPr>
      </w:pPr>
      <w:r>
        <w:t>–</w:t>
      </w:r>
      <w:r w:rsidR="009B34FA">
        <w:t xml:space="preserve"> </w:t>
      </w:r>
      <w:r w:rsidR="00224C3F" w:rsidRPr="00442EB3">
        <w:rPr>
          <w:lang w:eastAsia="en-US"/>
        </w:rPr>
        <w:t xml:space="preserve">лауреаты (дипломанты) международных конкурсов-фестивалей </w:t>
      </w:r>
      <w:r w:rsidR="00224C3F" w:rsidRPr="0034631A">
        <w:rPr>
          <w:b/>
          <w:lang w:eastAsia="en-US"/>
        </w:rPr>
        <w:t>(3 балла);</w:t>
      </w:r>
      <w:r w:rsidR="00224C3F" w:rsidRPr="00442EB3">
        <w:rPr>
          <w:lang w:eastAsia="en-US"/>
        </w:rPr>
        <w:t xml:space="preserve">   </w:t>
      </w:r>
    </w:p>
    <w:p w:rsidR="00442EB3" w:rsidRDefault="00660B8D" w:rsidP="00DD0FE8">
      <w:pPr>
        <w:pStyle w:val="af2"/>
        <w:spacing w:after="0" w:afterAutospacing="0" w:line="276" w:lineRule="auto"/>
        <w:jc w:val="both"/>
        <w:rPr>
          <w:lang w:eastAsia="en-US"/>
        </w:rPr>
      </w:pPr>
      <w:r>
        <w:rPr>
          <w:lang w:eastAsia="en-US"/>
        </w:rPr>
        <w:t>–</w:t>
      </w:r>
      <w:r w:rsidR="009B34FA">
        <w:rPr>
          <w:lang w:eastAsia="en-US"/>
        </w:rPr>
        <w:t xml:space="preserve"> </w:t>
      </w:r>
      <w:r w:rsidR="00224C3F" w:rsidRPr="00442EB3">
        <w:rPr>
          <w:lang w:eastAsia="en-US"/>
        </w:rPr>
        <w:t xml:space="preserve">лауреаты (дипломанты) всероссийских конкурсов-фестивалей </w:t>
      </w:r>
      <w:r w:rsidR="00224C3F" w:rsidRPr="0034631A">
        <w:rPr>
          <w:b/>
          <w:lang w:eastAsia="en-US"/>
        </w:rPr>
        <w:t>(2 балла);</w:t>
      </w:r>
      <w:r w:rsidR="00224C3F" w:rsidRPr="00442EB3">
        <w:rPr>
          <w:lang w:eastAsia="en-US"/>
        </w:rPr>
        <w:t xml:space="preserve"> </w:t>
      </w:r>
    </w:p>
    <w:p w:rsidR="00224C3F" w:rsidRPr="00442EB3" w:rsidRDefault="00660B8D" w:rsidP="00DD0FE8">
      <w:pPr>
        <w:pStyle w:val="af2"/>
        <w:spacing w:after="0" w:afterAutospacing="0" w:line="276" w:lineRule="auto"/>
        <w:jc w:val="both"/>
      </w:pPr>
      <w:r>
        <w:rPr>
          <w:lang w:eastAsia="en-US"/>
        </w:rPr>
        <w:t>–</w:t>
      </w:r>
      <w:r w:rsidR="009B34FA">
        <w:rPr>
          <w:lang w:eastAsia="en-US"/>
        </w:rPr>
        <w:t xml:space="preserve"> </w:t>
      </w:r>
      <w:r w:rsidR="00224C3F" w:rsidRPr="00442EB3">
        <w:rPr>
          <w:lang w:eastAsia="en-US"/>
        </w:rPr>
        <w:t xml:space="preserve">лауреаты (дипломанты) региональных конкурсов-фестивалей </w:t>
      </w:r>
      <w:r w:rsidR="00224C3F" w:rsidRPr="0034631A">
        <w:rPr>
          <w:b/>
          <w:lang w:eastAsia="en-US"/>
        </w:rPr>
        <w:t>(1 балл),</w:t>
      </w:r>
      <w:r w:rsidR="00224C3F" w:rsidRPr="00442EB3">
        <w:rPr>
          <w:lang w:eastAsia="en-US"/>
        </w:rPr>
        <w:t xml:space="preserve"> получившие звание в течение 1 года до дня завершения приема документов и вступительных испытаний включительно.</w:t>
      </w:r>
    </w:p>
    <w:p w:rsidR="00224C3F" w:rsidRPr="00442EB3" w:rsidRDefault="00224C3F" w:rsidP="0048512D">
      <w:pPr>
        <w:pStyle w:val="af2"/>
        <w:spacing w:before="0" w:beforeAutospacing="0" w:after="0" w:afterAutospacing="0" w:line="276" w:lineRule="auto"/>
        <w:jc w:val="both"/>
        <w:rPr>
          <w:lang w:eastAsia="en-US"/>
        </w:rPr>
      </w:pPr>
      <w:r w:rsidRPr="00442EB3">
        <w:rPr>
          <w:lang w:eastAsia="en-US"/>
        </w:rPr>
        <w:t xml:space="preserve">д) осуществление волонтерской (добровольческой) деятельности </w:t>
      </w:r>
      <w:r w:rsidRPr="0034631A">
        <w:rPr>
          <w:b/>
          <w:lang w:eastAsia="en-US"/>
        </w:rPr>
        <w:t>(1 балл);</w:t>
      </w:r>
    </w:p>
    <w:p w:rsidR="008B733B" w:rsidRPr="00442EB3" w:rsidRDefault="008B733B" w:rsidP="0048512D">
      <w:pPr>
        <w:pStyle w:val="af2"/>
        <w:spacing w:before="0" w:beforeAutospacing="0" w:after="0" w:afterAutospacing="0" w:line="276" w:lineRule="auto"/>
        <w:jc w:val="both"/>
      </w:pPr>
      <w:r w:rsidRPr="00022010">
        <w:rPr>
          <w:lang w:eastAsia="en-US"/>
        </w:rPr>
        <w:t xml:space="preserve">е) </w:t>
      </w:r>
      <w:r w:rsidR="00A4238D" w:rsidRPr="0048512D">
        <w:t>наличие статуса победителя (призера) национального и (или) международного чемпионата по профессиональному мастерству среди инвалидов и лиц с ограниченными возможностями здоровья «Абилимпикс»</w:t>
      </w:r>
      <w:r w:rsidR="00A4238D" w:rsidRPr="00022010">
        <w:t xml:space="preserve"> </w:t>
      </w:r>
      <w:r w:rsidRPr="0034631A">
        <w:rPr>
          <w:b/>
        </w:rPr>
        <w:t>(1 балл).</w:t>
      </w:r>
    </w:p>
    <w:p w:rsidR="00224C3F" w:rsidRDefault="008B733B" w:rsidP="0048512D">
      <w:pPr>
        <w:pStyle w:val="af2"/>
        <w:spacing w:before="0" w:beforeAutospacing="0" w:after="0" w:afterAutospacing="0" w:line="276" w:lineRule="auto"/>
        <w:jc w:val="both"/>
        <w:rPr>
          <w:b/>
        </w:rPr>
      </w:pPr>
      <w:r w:rsidRPr="00442EB3">
        <w:rPr>
          <w:color w:val="000000"/>
        </w:rPr>
        <w:t>ж</w:t>
      </w:r>
      <w:r w:rsidR="00224C3F" w:rsidRPr="00442EB3">
        <w:rPr>
          <w:color w:val="000000"/>
        </w:rPr>
        <w:t>)</w:t>
      </w:r>
      <w:r w:rsidR="00224C3F" w:rsidRPr="00442EB3">
        <w:t xml:space="preserve"> выставленную Институтом оценку за итоговое сочинение в выпускных классах организаций, реализующих образовательные программы среднего общего образования (в случае представления поступающим указанного сочинения) </w:t>
      </w:r>
      <w:r w:rsidR="00224C3F" w:rsidRPr="0034631A">
        <w:rPr>
          <w:b/>
        </w:rPr>
        <w:t>(от 2-х до 5 баллов).</w:t>
      </w:r>
    </w:p>
    <w:p w:rsidR="0034631A" w:rsidRPr="0034631A" w:rsidRDefault="0034631A" w:rsidP="0034631A">
      <w:pPr>
        <w:pStyle w:val="af2"/>
        <w:spacing w:after="0" w:afterAutospacing="0" w:line="276" w:lineRule="auto"/>
        <w:jc w:val="both"/>
        <w:rPr>
          <w:lang w:eastAsia="en-US"/>
        </w:rPr>
      </w:pPr>
      <w:r>
        <w:t xml:space="preserve">з) </w:t>
      </w:r>
      <w:hyperlink r:id="rId10" w:tgtFrame="_blank" w:history="1">
        <w:r>
          <w:rPr>
            <w:rStyle w:val="aa"/>
            <w:color w:val="auto"/>
            <w:u w:val="none"/>
          </w:rPr>
          <w:t>медаль «За особые успехи в учении»</w:t>
        </w:r>
        <w:r w:rsidRPr="0034631A">
          <w:rPr>
            <w:rStyle w:val="aa"/>
            <w:color w:val="auto"/>
            <w:u w:val="none"/>
          </w:rPr>
          <w:t xml:space="preserve"> I или II степени</w:t>
        </w:r>
      </w:hyperlink>
      <w:r w:rsidRPr="0034631A">
        <w:t> </w:t>
      </w:r>
      <w:r w:rsidRPr="0034631A">
        <w:rPr>
          <w:b/>
          <w:lang w:eastAsia="en-US"/>
        </w:rPr>
        <w:t>(2 балла);</w:t>
      </w:r>
      <w:r w:rsidRPr="00442EB3">
        <w:rPr>
          <w:lang w:eastAsia="en-US"/>
        </w:rPr>
        <w:t xml:space="preserve"> </w:t>
      </w:r>
    </w:p>
    <w:p w:rsidR="0034631A" w:rsidRPr="0034631A" w:rsidRDefault="0034631A" w:rsidP="0034631A">
      <w:pPr>
        <w:pStyle w:val="af2"/>
        <w:spacing w:after="0" w:afterAutospacing="0" w:line="276" w:lineRule="auto"/>
        <w:jc w:val="both"/>
        <w:rPr>
          <w:lang w:eastAsia="en-US"/>
        </w:rPr>
      </w:pPr>
      <w:r>
        <w:t xml:space="preserve">и) </w:t>
      </w:r>
      <w:r w:rsidRPr="0034631A">
        <w:t>прохождение военной службы по призыву, по контракту, по мобилизации в Вооруженных Силах РФ; </w:t>
      </w:r>
      <w:r w:rsidRPr="0034631A">
        <w:rPr>
          <w:b/>
          <w:lang w:eastAsia="en-US"/>
        </w:rPr>
        <w:t>(2 балла);</w:t>
      </w:r>
      <w:r w:rsidRPr="00442EB3">
        <w:rPr>
          <w:lang w:eastAsia="en-US"/>
        </w:rPr>
        <w:t xml:space="preserve"> </w:t>
      </w:r>
    </w:p>
    <w:p w:rsidR="0034631A" w:rsidRPr="0034631A" w:rsidRDefault="0034631A" w:rsidP="0034631A">
      <w:pPr>
        <w:pStyle w:val="af2"/>
        <w:spacing w:after="0" w:afterAutospacing="0" w:line="276" w:lineRule="auto"/>
        <w:jc w:val="both"/>
        <w:rPr>
          <w:lang w:eastAsia="en-US"/>
        </w:rPr>
      </w:pPr>
      <w:r>
        <w:t xml:space="preserve">к) </w:t>
      </w:r>
      <w:r w:rsidRPr="0034631A">
        <w:t>пребывание в добровольч</w:t>
      </w:r>
      <w:r>
        <w:t xml:space="preserve">еских формированиях в ходе СВО </w:t>
      </w:r>
      <w:r w:rsidRPr="0034631A">
        <w:rPr>
          <w:b/>
          <w:lang w:eastAsia="en-US"/>
        </w:rPr>
        <w:t>(2 балла);</w:t>
      </w:r>
      <w:r w:rsidRPr="00442EB3">
        <w:rPr>
          <w:lang w:eastAsia="en-US"/>
        </w:rPr>
        <w:t xml:space="preserve"> </w:t>
      </w:r>
    </w:p>
    <w:p w:rsidR="0034631A" w:rsidRPr="00442EB3" w:rsidRDefault="0034631A" w:rsidP="0048512D">
      <w:pPr>
        <w:pStyle w:val="af2"/>
        <w:spacing w:before="0" w:beforeAutospacing="0" w:after="0" w:afterAutospacing="0" w:line="276" w:lineRule="auto"/>
        <w:jc w:val="both"/>
      </w:pPr>
    </w:p>
    <w:p w:rsidR="009D6D77" w:rsidRPr="00442EB3" w:rsidRDefault="00D0515C" w:rsidP="00DD0FE8">
      <w:pPr>
        <w:shd w:val="clear" w:color="auto" w:fill="FFFFFF"/>
        <w:spacing w:line="276" w:lineRule="auto"/>
        <w:jc w:val="both"/>
        <w:rPr>
          <w:sz w:val="24"/>
          <w:szCs w:val="24"/>
        </w:rPr>
      </w:pPr>
      <w:r>
        <w:rPr>
          <w:sz w:val="24"/>
          <w:szCs w:val="24"/>
        </w:rPr>
        <w:t xml:space="preserve">       </w:t>
      </w:r>
      <w:r w:rsidR="001C29F3">
        <w:rPr>
          <w:sz w:val="24"/>
          <w:szCs w:val="24"/>
        </w:rPr>
        <w:t xml:space="preserve">27.1. </w:t>
      </w:r>
      <w:r w:rsidR="009D6D77" w:rsidRPr="00442EB3">
        <w:rPr>
          <w:sz w:val="24"/>
          <w:szCs w:val="24"/>
        </w:rPr>
        <w:t xml:space="preserve">При приеме на обучение по </w:t>
      </w:r>
      <w:r w:rsidR="009D6D77" w:rsidRPr="007F53E6">
        <w:rPr>
          <w:b/>
          <w:sz w:val="24"/>
          <w:szCs w:val="24"/>
        </w:rPr>
        <w:t>программам магистратуры</w:t>
      </w:r>
      <w:r w:rsidR="009D6D77" w:rsidRPr="00442EB3">
        <w:rPr>
          <w:sz w:val="24"/>
          <w:szCs w:val="24"/>
        </w:rPr>
        <w:t xml:space="preserve"> поступающему начисляются баллы суммарно за:</w:t>
      </w:r>
    </w:p>
    <w:p w:rsidR="0034631A" w:rsidRDefault="0034631A" w:rsidP="00660B8D">
      <w:pPr>
        <w:pStyle w:val="af2"/>
        <w:spacing w:before="0" w:beforeAutospacing="0" w:after="0" w:afterAutospacing="0" w:line="276" w:lineRule="auto"/>
        <w:jc w:val="both"/>
        <w:rPr>
          <w:b/>
        </w:rPr>
      </w:pPr>
      <w:r>
        <w:t xml:space="preserve">а) </w:t>
      </w:r>
      <w:r w:rsidRPr="00442EB3">
        <w:t>наличие статуса чемпиона и призера Олимпийских игр, Паралимпийских игр и Сурдлимпийских игр, чемпиона мира, чемпиона Европы, победителя первенства мира, первенства Европы по видам спорта, включенным в программы Олимпийских игр, Паралимпийских игр и Сурдлимпийских игр</w:t>
      </w:r>
      <w:r>
        <w:t xml:space="preserve">, </w:t>
      </w:r>
      <w:r w:rsidRPr="0034631A">
        <w:t>чемпиона России, обладателя кубка России по видам спорта, включенным в программы Олимпийских игр, Паралимпийских игр, Сурдлимпийских игр;</w:t>
      </w:r>
      <w:r>
        <w:t xml:space="preserve"> </w:t>
      </w:r>
      <w:r w:rsidRPr="0034631A">
        <w:rPr>
          <w:b/>
        </w:rPr>
        <w:t xml:space="preserve">(3 балла); </w:t>
      </w:r>
    </w:p>
    <w:p w:rsidR="00442EB3" w:rsidRPr="0034631A" w:rsidRDefault="009D6D77" w:rsidP="00660B8D">
      <w:pPr>
        <w:pStyle w:val="af2"/>
        <w:spacing w:before="0" w:beforeAutospacing="0" w:after="0" w:afterAutospacing="0" w:line="276" w:lineRule="auto"/>
        <w:jc w:val="both"/>
        <w:rPr>
          <w:b/>
        </w:rPr>
      </w:pPr>
      <w:r w:rsidRPr="00442EB3">
        <w:t>б</w:t>
      </w:r>
      <w:r w:rsidRPr="0048512D">
        <w:t>)</w:t>
      </w:r>
      <w:r w:rsidR="00C41CC4" w:rsidRPr="0048512D">
        <w:t xml:space="preserve"> наличие золотого, серебряного и бронзового  знака отличия Всероссийского физкультурно-спортивного комплекса «Готов к труду и обороне» (ГТО) (далее соответственно – знак ГТО, Комплекс ГТО),  полученного  поступающим в соответствии с Порядком награждения лиц, выполнивших нормативы испытаний (тестов) Всероссийского физкультурно-спортивного комплекса «Готов к труду и обороне» (ГТО), соответствующими знаками отличия Всероссийского физкультурно-спортивного комплекса «Готов к труду и обороне» (ГТО), утвержденным приказом Министерства спорта Российской Федерации от 14 января 2016 г. N 16</w:t>
      </w:r>
      <w:r w:rsidR="00C41CC4" w:rsidRPr="0048512D">
        <w:rPr>
          <w:vertAlign w:val="superscript"/>
        </w:rPr>
        <w:t>24</w:t>
      </w:r>
      <w:r w:rsidR="00C41CC4" w:rsidRPr="0048512D">
        <w:t xml:space="preserve">, если поступающий награжден знаком ГТО за выполнение нормативов Комплекса ГТО, установленных для возрастной группы населения Российской Федерации, к которой поступающий относится (относился) в текущем году и (или) в предшествующем году, и знак ГТО представлен с приложением удостоверения к нему или выписки из приказа Министерства </w:t>
      </w:r>
      <w:r w:rsidR="00C41CC4" w:rsidRPr="0048512D">
        <w:lastRenderedPageBreak/>
        <w:t>спорта Российской Федерации о награждении знаком ГТО, заверенной должностным лицом органа исполнительной власти субъекта Российской Федерации</w:t>
      </w:r>
      <w:r w:rsidRPr="00442EB3">
        <w:t xml:space="preserve"> </w:t>
      </w:r>
      <w:r w:rsidRPr="0034631A">
        <w:rPr>
          <w:b/>
        </w:rPr>
        <w:t>(1 балл);</w:t>
      </w:r>
    </w:p>
    <w:p w:rsidR="00442EB3" w:rsidRDefault="009D6D77" w:rsidP="0048512D">
      <w:pPr>
        <w:pStyle w:val="af2"/>
        <w:spacing w:before="0" w:beforeAutospacing="0" w:after="0" w:afterAutospacing="0" w:line="276" w:lineRule="auto"/>
        <w:jc w:val="both"/>
      </w:pPr>
      <w:r w:rsidRPr="00442EB3">
        <w:t xml:space="preserve"> в) наличие диплома бакалавра с отличием </w:t>
      </w:r>
      <w:r w:rsidRPr="0034631A">
        <w:rPr>
          <w:b/>
        </w:rPr>
        <w:t>(2 балла);</w:t>
      </w:r>
    </w:p>
    <w:p w:rsidR="00442EB3" w:rsidRDefault="009D6D77" w:rsidP="0048512D">
      <w:pPr>
        <w:pStyle w:val="af2"/>
        <w:spacing w:before="0" w:beforeAutospacing="0" w:after="0" w:afterAutospacing="0" w:line="276" w:lineRule="auto"/>
        <w:jc w:val="both"/>
      </w:pPr>
      <w:r w:rsidRPr="00442EB3">
        <w:t xml:space="preserve"> г) наличие звания лауреата (дипломанта) конкурса-фестиваля </w:t>
      </w:r>
      <w:r w:rsidRPr="00442EB3">
        <w:rPr>
          <w:color w:val="000000"/>
        </w:rPr>
        <w:t>(при условии соответствия профиля конкурса-фестиваля и направления подготовки (специальности), по которому осуществляется зачисление в Институт)</w:t>
      </w:r>
      <w:r w:rsidRPr="00442EB3">
        <w:t>:</w:t>
      </w:r>
    </w:p>
    <w:p w:rsidR="00442EB3" w:rsidRDefault="00660B8D" w:rsidP="0048512D">
      <w:pPr>
        <w:pStyle w:val="af2"/>
        <w:spacing w:before="0" w:beforeAutospacing="0" w:after="0" w:afterAutospacing="0" w:line="276" w:lineRule="auto"/>
        <w:jc w:val="both"/>
        <w:rPr>
          <w:lang w:eastAsia="en-US"/>
        </w:rPr>
      </w:pPr>
      <w:r>
        <w:t xml:space="preserve"> –</w:t>
      </w:r>
      <w:r w:rsidR="009B34FA">
        <w:t xml:space="preserve"> </w:t>
      </w:r>
      <w:r w:rsidR="009D6D77" w:rsidRPr="00442EB3">
        <w:rPr>
          <w:lang w:eastAsia="en-US"/>
        </w:rPr>
        <w:t xml:space="preserve">лауреаты (дипломанты) международных конкурсов-фестивалей </w:t>
      </w:r>
      <w:r w:rsidR="009D6D77" w:rsidRPr="0034631A">
        <w:rPr>
          <w:b/>
          <w:lang w:eastAsia="en-US"/>
        </w:rPr>
        <w:t>(3 балла);</w:t>
      </w:r>
      <w:r w:rsidR="009D6D77" w:rsidRPr="00442EB3">
        <w:rPr>
          <w:lang w:eastAsia="en-US"/>
        </w:rPr>
        <w:t xml:space="preserve"> </w:t>
      </w:r>
    </w:p>
    <w:p w:rsidR="00442EB3" w:rsidRDefault="009B34FA" w:rsidP="0048512D">
      <w:pPr>
        <w:pStyle w:val="af2"/>
        <w:spacing w:before="0" w:beforeAutospacing="0" w:after="0" w:afterAutospacing="0" w:line="276" w:lineRule="auto"/>
        <w:jc w:val="both"/>
        <w:rPr>
          <w:lang w:eastAsia="en-US"/>
        </w:rPr>
      </w:pPr>
      <w:r>
        <w:rPr>
          <w:lang w:eastAsia="en-US"/>
        </w:rPr>
        <w:t xml:space="preserve"> </w:t>
      </w:r>
      <w:r w:rsidR="00660B8D">
        <w:rPr>
          <w:lang w:eastAsia="en-US"/>
        </w:rPr>
        <w:t>–</w:t>
      </w:r>
      <w:r>
        <w:rPr>
          <w:lang w:eastAsia="en-US"/>
        </w:rPr>
        <w:t xml:space="preserve"> </w:t>
      </w:r>
      <w:r w:rsidR="009D6D77" w:rsidRPr="00442EB3">
        <w:rPr>
          <w:lang w:eastAsia="en-US"/>
        </w:rPr>
        <w:t xml:space="preserve">лауреаты (дипломанты) всероссийских конкурсов-фестивалей </w:t>
      </w:r>
      <w:r w:rsidR="009D6D77" w:rsidRPr="0034631A">
        <w:rPr>
          <w:b/>
          <w:lang w:eastAsia="en-US"/>
        </w:rPr>
        <w:t>(2 балла);</w:t>
      </w:r>
    </w:p>
    <w:p w:rsidR="001D4AAE" w:rsidRDefault="00660B8D" w:rsidP="0048512D">
      <w:pPr>
        <w:pStyle w:val="af2"/>
        <w:spacing w:before="0" w:beforeAutospacing="0" w:after="0" w:afterAutospacing="0" w:line="276" w:lineRule="auto"/>
        <w:jc w:val="both"/>
        <w:rPr>
          <w:lang w:eastAsia="en-US"/>
        </w:rPr>
      </w:pPr>
      <w:r>
        <w:rPr>
          <w:lang w:eastAsia="en-US"/>
        </w:rPr>
        <w:t xml:space="preserve"> –</w:t>
      </w:r>
      <w:r w:rsidR="009B34FA">
        <w:rPr>
          <w:lang w:eastAsia="en-US"/>
        </w:rPr>
        <w:t xml:space="preserve"> </w:t>
      </w:r>
      <w:r w:rsidR="009D6D77" w:rsidRPr="00442EB3">
        <w:rPr>
          <w:lang w:eastAsia="en-US"/>
        </w:rPr>
        <w:t>лауреаты (дипломанты) региональны</w:t>
      </w:r>
      <w:r>
        <w:rPr>
          <w:lang w:eastAsia="en-US"/>
        </w:rPr>
        <w:t xml:space="preserve">х конкурсов-фестивалей </w:t>
      </w:r>
      <w:r w:rsidRPr="0034631A">
        <w:rPr>
          <w:b/>
          <w:lang w:eastAsia="en-US"/>
        </w:rPr>
        <w:t>(1 балл),</w:t>
      </w:r>
    </w:p>
    <w:p w:rsidR="009D6D77" w:rsidRPr="00442EB3" w:rsidRDefault="009D6D77" w:rsidP="0048512D">
      <w:pPr>
        <w:pStyle w:val="af2"/>
        <w:spacing w:before="0" w:beforeAutospacing="0" w:after="0" w:afterAutospacing="0" w:line="276" w:lineRule="auto"/>
        <w:jc w:val="both"/>
        <w:rPr>
          <w:lang w:eastAsia="en-US"/>
        </w:rPr>
      </w:pPr>
      <w:r w:rsidRPr="00442EB3">
        <w:rPr>
          <w:lang w:eastAsia="en-US"/>
        </w:rPr>
        <w:t>получившие звание в течение 1 года до дня завершения приема документов и вступительных испытаний включительно.</w:t>
      </w:r>
    </w:p>
    <w:p w:rsidR="009D6D77" w:rsidRPr="00442EB3" w:rsidRDefault="009D6D77" w:rsidP="0048512D">
      <w:pPr>
        <w:pStyle w:val="af2"/>
        <w:spacing w:before="0" w:beforeAutospacing="0" w:after="0" w:afterAutospacing="0" w:line="276" w:lineRule="auto"/>
        <w:jc w:val="both"/>
        <w:rPr>
          <w:lang w:eastAsia="en-US"/>
        </w:rPr>
      </w:pPr>
      <w:r w:rsidRPr="00442EB3">
        <w:rPr>
          <w:lang w:eastAsia="en-US"/>
        </w:rPr>
        <w:t xml:space="preserve">д) осуществление волонтерской (добровольческой) деятельности </w:t>
      </w:r>
      <w:r w:rsidRPr="0034631A">
        <w:rPr>
          <w:b/>
          <w:lang w:eastAsia="en-US"/>
        </w:rPr>
        <w:t>(1 балл);</w:t>
      </w:r>
    </w:p>
    <w:p w:rsidR="009647B6" w:rsidRDefault="009D6D77" w:rsidP="0048512D">
      <w:pPr>
        <w:pStyle w:val="af2"/>
        <w:spacing w:before="0" w:beforeAutospacing="0" w:after="0" w:afterAutospacing="0" w:line="276" w:lineRule="auto"/>
        <w:jc w:val="both"/>
        <w:rPr>
          <w:b/>
        </w:rPr>
      </w:pPr>
      <w:r w:rsidRPr="00022010">
        <w:rPr>
          <w:lang w:eastAsia="en-US"/>
        </w:rPr>
        <w:t xml:space="preserve">е) </w:t>
      </w:r>
      <w:r w:rsidR="00C41CC4" w:rsidRPr="0048512D">
        <w:t xml:space="preserve">наличие статуса победителя (призера) национального и (или) международного чемпионата по профессиональному мастерству среди инвалидов и лиц с ограниченными возможностями здоровья </w:t>
      </w:r>
      <w:r w:rsidRPr="0034631A">
        <w:rPr>
          <w:b/>
        </w:rPr>
        <w:t>(1 балл).</w:t>
      </w:r>
    </w:p>
    <w:p w:rsidR="0034631A" w:rsidRPr="0034631A" w:rsidRDefault="0034631A" w:rsidP="0034631A">
      <w:pPr>
        <w:pStyle w:val="af2"/>
        <w:spacing w:after="0" w:afterAutospacing="0" w:line="276" w:lineRule="auto"/>
        <w:jc w:val="both"/>
        <w:rPr>
          <w:lang w:eastAsia="en-US"/>
        </w:rPr>
      </w:pPr>
      <w:r>
        <w:t xml:space="preserve">ж) </w:t>
      </w:r>
      <w:hyperlink r:id="rId11" w:tgtFrame="_blank" w:history="1">
        <w:r>
          <w:rPr>
            <w:rStyle w:val="aa"/>
            <w:color w:val="auto"/>
            <w:u w:val="none"/>
          </w:rPr>
          <w:t>медаль «За особые успехи в учении»</w:t>
        </w:r>
        <w:r w:rsidRPr="0034631A">
          <w:rPr>
            <w:rStyle w:val="aa"/>
            <w:color w:val="auto"/>
            <w:u w:val="none"/>
          </w:rPr>
          <w:t xml:space="preserve"> I или II степени</w:t>
        </w:r>
      </w:hyperlink>
      <w:r w:rsidRPr="0034631A">
        <w:t> </w:t>
      </w:r>
      <w:r w:rsidRPr="0034631A">
        <w:rPr>
          <w:b/>
          <w:lang w:eastAsia="en-US"/>
        </w:rPr>
        <w:t>(2 балла);</w:t>
      </w:r>
      <w:r w:rsidRPr="00442EB3">
        <w:rPr>
          <w:lang w:eastAsia="en-US"/>
        </w:rPr>
        <w:t xml:space="preserve"> </w:t>
      </w:r>
    </w:p>
    <w:p w:rsidR="0034631A" w:rsidRPr="0034631A" w:rsidRDefault="0034631A" w:rsidP="0034631A">
      <w:pPr>
        <w:pStyle w:val="af2"/>
        <w:spacing w:after="0" w:afterAutospacing="0" w:line="276" w:lineRule="auto"/>
        <w:jc w:val="both"/>
        <w:rPr>
          <w:lang w:eastAsia="en-US"/>
        </w:rPr>
      </w:pPr>
      <w:r>
        <w:t xml:space="preserve">з) </w:t>
      </w:r>
      <w:r w:rsidRPr="0034631A">
        <w:t>прохождение военной службы по призыву, по контракту, по мобилизации в Вооруженных Силах РФ; </w:t>
      </w:r>
      <w:r w:rsidRPr="0034631A">
        <w:rPr>
          <w:b/>
          <w:lang w:eastAsia="en-US"/>
        </w:rPr>
        <w:t>(2 балла);</w:t>
      </w:r>
      <w:r w:rsidRPr="00442EB3">
        <w:rPr>
          <w:lang w:eastAsia="en-US"/>
        </w:rPr>
        <w:t xml:space="preserve"> </w:t>
      </w:r>
    </w:p>
    <w:p w:rsidR="0034631A" w:rsidRDefault="0034631A" w:rsidP="0034631A">
      <w:pPr>
        <w:pStyle w:val="af2"/>
        <w:spacing w:after="0" w:afterAutospacing="0" w:line="276" w:lineRule="auto"/>
        <w:jc w:val="both"/>
        <w:rPr>
          <w:lang w:eastAsia="en-US"/>
        </w:rPr>
      </w:pPr>
      <w:r>
        <w:t xml:space="preserve">и) </w:t>
      </w:r>
      <w:r w:rsidRPr="0034631A">
        <w:t>пребывание в добровольч</w:t>
      </w:r>
      <w:r>
        <w:t xml:space="preserve">еских формированиях в ходе СВО </w:t>
      </w:r>
      <w:r w:rsidRPr="0034631A">
        <w:rPr>
          <w:b/>
          <w:lang w:eastAsia="en-US"/>
        </w:rPr>
        <w:t>(2 балла);</w:t>
      </w:r>
      <w:r w:rsidRPr="00442EB3">
        <w:rPr>
          <w:lang w:eastAsia="en-US"/>
        </w:rPr>
        <w:t xml:space="preserve"> </w:t>
      </w:r>
    </w:p>
    <w:p w:rsidR="0034631A" w:rsidRPr="009647B6" w:rsidRDefault="0034631A" w:rsidP="0048512D">
      <w:pPr>
        <w:pStyle w:val="af2"/>
        <w:spacing w:before="0" w:beforeAutospacing="0" w:after="0" w:afterAutospacing="0" w:line="276" w:lineRule="auto"/>
        <w:jc w:val="both"/>
      </w:pPr>
    </w:p>
    <w:p w:rsidR="00165166" w:rsidRPr="00A15EF7" w:rsidRDefault="009D1B55" w:rsidP="00660B8D">
      <w:pPr>
        <w:shd w:val="clear" w:color="auto" w:fill="FFFFFF"/>
        <w:tabs>
          <w:tab w:val="left" w:pos="1147"/>
        </w:tabs>
        <w:spacing w:line="276" w:lineRule="auto"/>
        <w:ind w:right="5"/>
        <w:jc w:val="both"/>
        <w:rPr>
          <w:sz w:val="24"/>
          <w:szCs w:val="24"/>
        </w:rPr>
      </w:pPr>
      <w:r w:rsidRPr="00A15EF7">
        <w:rPr>
          <w:color w:val="000000"/>
          <w:sz w:val="24"/>
          <w:szCs w:val="24"/>
        </w:rPr>
        <w:t xml:space="preserve">28. </w:t>
      </w:r>
      <w:r w:rsidR="00165166" w:rsidRPr="00A15EF7">
        <w:rPr>
          <w:color w:val="000000"/>
          <w:sz w:val="24"/>
          <w:szCs w:val="24"/>
        </w:rPr>
        <w:t xml:space="preserve">При </w:t>
      </w:r>
      <w:r w:rsidR="0097236F" w:rsidRPr="00A15EF7">
        <w:rPr>
          <w:color w:val="000000"/>
          <w:sz w:val="24"/>
          <w:szCs w:val="24"/>
        </w:rPr>
        <w:t xml:space="preserve">равенстве критериев ранжирования списков поступающих </w:t>
      </w:r>
      <w:r w:rsidR="00165166" w:rsidRPr="00A15EF7">
        <w:rPr>
          <w:color w:val="000000"/>
          <w:sz w:val="24"/>
          <w:szCs w:val="24"/>
        </w:rPr>
        <w:t>преимущественное право на зачисление (при условии соответствия профиля конкурса-фестиваля и направления подготовки (специальности), по которому осуществляется зачисление в Институт), в соответствующем порядке имеют:</w:t>
      </w:r>
    </w:p>
    <w:p w:rsidR="00165166" w:rsidRPr="00A15EF7" w:rsidRDefault="00165166" w:rsidP="00660B8D">
      <w:pPr>
        <w:widowControl/>
        <w:spacing w:line="276" w:lineRule="auto"/>
        <w:jc w:val="both"/>
        <w:rPr>
          <w:sz w:val="24"/>
          <w:szCs w:val="24"/>
          <w:lang w:eastAsia="en-US"/>
        </w:rPr>
      </w:pPr>
      <w:r w:rsidRPr="00A15EF7">
        <w:rPr>
          <w:sz w:val="24"/>
          <w:szCs w:val="24"/>
          <w:lang w:eastAsia="en-US"/>
        </w:rPr>
        <w:t xml:space="preserve">     а) лауреаты (дипломанты) международных конкурсов-фестивалей;</w:t>
      </w:r>
    </w:p>
    <w:p w:rsidR="00165166" w:rsidRPr="00A15EF7" w:rsidRDefault="00660B8D" w:rsidP="00660B8D">
      <w:pPr>
        <w:widowControl/>
        <w:spacing w:line="276" w:lineRule="auto"/>
        <w:jc w:val="both"/>
        <w:rPr>
          <w:sz w:val="24"/>
          <w:szCs w:val="24"/>
          <w:lang w:eastAsia="en-US"/>
        </w:rPr>
      </w:pPr>
      <w:r>
        <w:rPr>
          <w:sz w:val="24"/>
          <w:szCs w:val="24"/>
          <w:lang w:eastAsia="en-US"/>
        </w:rPr>
        <w:t xml:space="preserve">     </w:t>
      </w:r>
      <w:r w:rsidR="00165166" w:rsidRPr="00A15EF7">
        <w:rPr>
          <w:sz w:val="24"/>
          <w:szCs w:val="24"/>
          <w:lang w:eastAsia="en-US"/>
        </w:rPr>
        <w:t>б) лауреаты (дипломанты) всероссийских конкурсов-фестивалей;</w:t>
      </w:r>
    </w:p>
    <w:p w:rsidR="00165166" w:rsidRPr="00A15EF7" w:rsidRDefault="00165166" w:rsidP="00660B8D">
      <w:pPr>
        <w:widowControl/>
        <w:spacing w:line="276" w:lineRule="auto"/>
        <w:jc w:val="both"/>
        <w:rPr>
          <w:sz w:val="24"/>
          <w:szCs w:val="24"/>
          <w:lang w:eastAsia="en-US"/>
        </w:rPr>
      </w:pPr>
      <w:r w:rsidRPr="00A15EF7">
        <w:rPr>
          <w:sz w:val="24"/>
          <w:szCs w:val="24"/>
          <w:lang w:eastAsia="en-US"/>
        </w:rPr>
        <w:t xml:space="preserve">     в) лауреаты (дипломанты) региональных конкурсов-фестивалей,</w:t>
      </w:r>
    </w:p>
    <w:p w:rsidR="00165166" w:rsidRPr="00A15EF7" w:rsidRDefault="00165166" w:rsidP="00660B8D">
      <w:pPr>
        <w:widowControl/>
        <w:spacing w:line="276" w:lineRule="auto"/>
        <w:jc w:val="both"/>
        <w:rPr>
          <w:sz w:val="24"/>
          <w:szCs w:val="24"/>
          <w:lang w:eastAsia="en-US"/>
        </w:rPr>
      </w:pPr>
      <w:r w:rsidRPr="00A15EF7">
        <w:rPr>
          <w:sz w:val="24"/>
          <w:szCs w:val="24"/>
          <w:lang w:eastAsia="en-US"/>
        </w:rPr>
        <w:t>получившие звание в течение 1 года до дня завершения приема документов и вступительных испытаний включительно.</w:t>
      </w:r>
    </w:p>
    <w:p w:rsidR="00165166" w:rsidRPr="00A15EF7" w:rsidRDefault="009D1B55" w:rsidP="00660B8D">
      <w:pPr>
        <w:shd w:val="clear" w:color="auto" w:fill="FFFFFF"/>
        <w:spacing w:line="276" w:lineRule="auto"/>
        <w:jc w:val="both"/>
        <w:rPr>
          <w:sz w:val="24"/>
          <w:szCs w:val="24"/>
        </w:rPr>
      </w:pPr>
      <w:r w:rsidRPr="00A15EF7">
        <w:rPr>
          <w:color w:val="000000"/>
          <w:sz w:val="24"/>
          <w:szCs w:val="24"/>
        </w:rPr>
        <w:t xml:space="preserve">29. </w:t>
      </w:r>
      <w:r w:rsidR="00165166" w:rsidRPr="00A15EF7">
        <w:rPr>
          <w:color w:val="000000"/>
          <w:sz w:val="24"/>
          <w:szCs w:val="24"/>
        </w:rPr>
        <w:t>Результаты победителей и призеров заключительного этапа всероссийской олимпиады школьников признаются Институтом как наивысшие результат</w:t>
      </w:r>
      <w:r w:rsidR="008227FA">
        <w:rPr>
          <w:color w:val="000000"/>
          <w:sz w:val="24"/>
          <w:szCs w:val="24"/>
        </w:rPr>
        <w:t>ы вступительных испытаний (100</w:t>
      </w:r>
      <w:r w:rsidR="00165166" w:rsidRPr="00A15EF7">
        <w:rPr>
          <w:color w:val="000000"/>
          <w:sz w:val="24"/>
          <w:szCs w:val="24"/>
        </w:rPr>
        <w:t xml:space="preserve"> баллов) по этим общеобразовательным предметам при приеме на направления подготовки (специальности), не  соответствующие профилю олимпиады.</w:t>
      </w:r>
    </w:p>
    <w:p w:rsidR="005F70A7" w:rsidRDefault="005F70A7" w:rsidP="00660B8D">
      <w:pPr>
        <w:shd w:val="clear" w:color="auto" w:fill="FFFFFF"/>
        <w:spacing w:line="276" w:lineRule="auto"/>
        <w:jc w:val="both"/>
        <w:rPr>
          <w:rFonts w:ascii="Arial" w:hAnsi="Arial" w:cs="Arial"/>
          <w:b/>
          <w:bCs/>
          <w:color w:val="000000"/>
          <w:spacing w:val="-1"/>
          <w:sz w:val="24"/>
          <w:szCs w:val="24"/>
        </w:rPr>
      </w:pPr>
    </w:p>
    <w:p w:rsidR="00D63C13" w:rsidRPr="00660B8D" w:rsidRDefault="00D63C13">
      <w:pPr>
        <w:shd w:val="clear" w:color="auto" w:fill="FFFFFF"/>
        <w:jc w:val="center"/>
      </w:pPr>
      <w:r w:rsidRPr="00660B8D">
        <w:rPr>
          <w:b/>
          <w:bCs/>
          <w:color w:val="000000"/>
          <w:spacing w:val="-1"/>
          <w:sz w:val="24"/>
          <w:szCs w:val="24"/>
          <w:lang w:val="en-US"/>
        </w:rPr>
        <w:t>V</w:t>
      </w:r>
      <w:r w:rsidRPr="00660B8D">
        <w:rPr>
          <w:b/>
          <w:bCs/>
          <w:color w:val="000000"/>
          <w:spacing w:val="-1"/>
          <w:sz w:val="24"/>
          <w:szCs w:val="24"/>
        </w:rPr>
        <w:t>. Вступительные испытания</w:t>
      </w:r>
    </w:p>
    <w:p w:rsidR="003D3369" w:rsidRPr="00B551DD" w:rsidRDefault="008227FA" w:rsidP="008227FA">
      <w:pPr>
        <w:shd w:val="clear" w:color="auto" w:fill="FFFFFF"/>
        <w:tabs>
          <w:tab w:val="left" w:pos="1276"/>
        </w:tabs>
        <w:spacing w:before="274" w:line="274" w:lineRule="exact"/>
        <w:ind w:right="10"/>
        <w:jc w:val="both"/>
        <w:rPr>
          <w:color w:val="000000"/>
          <w:sz w:val="24"/>
          <w:szCs w:val="24"/>
        </w:rPr>
      </w:pPr>
      <w:r>
        <w:rPr>
          <w:color w:val="000000"/>
          <w:sz w:val="24"/>
          <w:szCs w:val="24"/>
        </w:rPr>
        <w:t xml:space="preserve">30. </w:t>
      </w:r>
      <w:r w:rsidR="00D63C13" w:rsidRPr="00B551DD">
        <w:rPr>
          <w:color w:val="000000"/>
          <w:sz w:val="24"/>
          <w:szCs w:val="24"/>
        </w:rPr>
        <w:t xml:space="preserve">При приеме на первый курс </w:t>
      </w:r>
      <w:r w:rsidR="00CE0DE3" w:rsidRPr="00B551DD">
        <w:rPr>
          <w:color w:val="000000"/>
          <w:sz w:val="24"/>
          <w:szCs w:val="24"/>
        </w:rPr>
        <w:t xml:space="preserve">по УГС «Культура и искусство» </w:t>
      </w:r>
      <w:r w:rsidR="00D63C13" w:rsidRPr="00B551DD">
        <w:rPr>
          <w:color w:val="000000"/>
          <w:sz w:val="24"/>
          <w:szCs w:val="24"/>
        </w:rPr>
        <w:t>устанавливаются два вступительных исп</w:t>
      </w:r>
      <w:r w:rsidR="00390AC8" w:rsidRPr="00B551DD">
        <w:rPr>
          <w:color w:val="000000"/>
          <w:sz w:val="24"/>
          <w:szCs w:val="24"/>
        </w:rPr>
        <w:t xml:space="preserve">ытания по </w:t>
      </w:r>
      <w:r w:rsidR="00D63C13" w:rsidRPr="00B551DD">
        <w:rPr>
          <w:color w:val="000000"/>
          <w:sz w:val="24"/>
          <w:szCs w:val="24"/>
        </w:rPr>
        <w:t>общеобразовательным предметам: по русскому языку (письм</w:t>
      </w:r>
      <w:r w:rsidR="00390AC8" w:rsidRPr="00B551DD">
        <w:rPr>
          <w:color w:val="000000"/>
          <w:sz w:val="24"/>
          <w:szCs w:val="24"/>
        </w:rPr>
        <w:t xml:space="preserve">енно) и литературе (устно). </w:t>
      </w:r>
    </w:p>
    <w:p w:rsidR="00F2466C" w:rsidRDefault="008227FA" w:rsidP="008227FA">
      <w:pPr>
        <w:shd w:val="clear" w:color="auto" w:fill="FFFFFF"/>
        <w:tabs>
          <w:tab w:val="left" w:pos="1276"/>
        </w:tabs>
        <w:spacing w:before="274" w:line="274" w:lineRule="exact"/>
        <w:ind w:right="10"/>
        <w:jc w:val="both"/>
      </w:pPr>
      <w:r>
        <w:rPr>
          <w:color w:val="000000"/>
          <w:sz w:val="24"/>
          <w:szCs w:val="24"/>
        </w:rPr>
        <w:t xml:space="preserve">31. </w:t>
      </w:r>
      <w:r w:rsidR="00D63C13" w:rsidRPr="00B551DD">
        <w:rPr>
          <w:color w:val="000000"/>
          <w:sz w:val="24"/>
          <w:szCs w:val="24"/>
        </w:rPr>
        <w:t xml:space="preserve">В </w:t>
      </w:r>
      <w:r w:rsidR="003E53EB" w:rsidRPr="00B551DD">
        <w:rPr>
          <w:color w:val="000000"/>
          <w:sz w:val="24"/>
          <w:szCs w:val="24"/>
        </w:rPr>
        <w:t>Институте</w:t>
      </w:r>
      <w:r w:rsidR="00D63C13" w:rsidRPr="00B551DD">
        <w:rPr>
          <w:color w:val="000000"/>
          <w:sz w:val="24"/>
          <w:szCs w:val="24"/>
        </w:rPr>
        <w:t xml:space="preserve"> проводятся следующие дополни</w:t>
      </w:r>
      <w:r w:rsidR="00390AC8" w:rsidRPr="00B551DD">
        <w:rPr>
          <w:color w:val="000000"/>
          <w:sz w:val="24"/>
          <w:szCs w:val="24"/>
        </w:rPr>
        <w:t xml:space="preserve">тельные вступительные испытания </w:t>
      </w:r>
      <w:r w:rsidR="00D63C13" w:rsidRPr="00B551DD">
        <w:rPr>
          <w:color w:val="000000"/>
          <w:sz w:val="24"/>
          <w:szCs w:val="24"/>
        </w:rPr>
        <w:t>творческой и профессиональной направленности</w:t>
      </w:r>
      <w:r w:rsidR="00D63C13">
        <w:rPr>
          <w:color w:val="000000"/>
          <w:sz w:val="24"/>
          <w:szCs w:val="24"/>
        </w:rPr>
        <w:t>:</w:t>
      </w:r>
    </w:p>
    <w:p w:rsidR="00CE3FDB" w:rsidRDefault="00D63C13" w:rsidP="00F2466C">
      <w:pPr>
        <w:shd w:val="clear" w:color="auto" w:fill="FFFFFF"/>
        <w:tabs>
          <w:tab w:val="left" w:pos="1276"/>
        </w:tabs>
        <w:spacing w:before="274" w:line="274" w:lineRule="exact"/>
        <w:ind w:left="10" w:right="10"/>
        <w:jc w:val="both"/>
        <w:rPr>
          <w:b/>
          <w:bCs/>
          <w:color w:val="000000"/>
          <w:spacing w:val="-1"/>
          <w:sz w:val="24"/>
          <w:szCs w:val="24"/>
          <w:u w:val="single"/>
        </w:rPr>
      </w:pPr>
      <w:r>
        <w:rPr>
          <w:color w:val="000000"/>
          <w:spacing w:val="-1"/>
          <w:sz w:val="24"/>
          <w:szCs w:val="24"/>
          <w:u w:val="single"/>
        </w:rPr>
        <w:t xml:space="preserve">По программам </w:t>
      </w:r>
      <w:r>
        <w:rPr>
          <w:b/>
          <w:bCs/>
          <w:color w:val="000000"/>
          <w:spacing w:val="-1"/>
          <w:sz w:val="24"/>
          <w:szCs w:val="24"/>
          <w:u w:val="single"/>
        </w:rPr>
        <w:t>БАКА</w:t>
      </w:r>
      <w:r w:rsidR="00143FD3">
        <w:rPr>
          <w:b/>
          <w:bCs/>
          <w:color w:val="000000"/>
          <w:spacing w:val="-1"/>
          <w:sz w:val="24"/>
          <w:szCs w:val="24"/>
          <w:u w:val="single"/>
        </w:rPr>
        <w:t>ЛАВРИАТА</w:t>
      </w:r>
      <w:r>
        <w:rPr>
          <w:b/>
          <w:bCs/>
          <w:color w:val="000000"/>
          <w:spacing w:val="-1"/>
          <w:sz w:val="24"/>
          <w:szCs w:val="24"/>
          <w:u w:val="single"/>
        </w:rPr>
        <w:t>:</w:t>
      </w:r>
    </w:p>
    <w:p w:rsidR="002B314E" w:rsidRDefault="002B314E" w:rsidP="00F2466C">
      <w:pPr>
        <w:shd w:val="clear" w:color="auto" w:fill="FFFFFF"/>
        <w:tabs>
          <w:tab w:val="left" w:pos="1276"/>
        </w:tabs>
        <w:spacing w:before="274" w:line="274" w:lineRule="exact"/>
        <w:ind w:left="10" w:right="10"/>
        <w:jc w:val="both"/>
        <w:rPr>
          <w:b/>
          <w:bCs/>
          <w:color w:val="000000"/>
          <w:spacing w:val="-1"/>
          <w:sz w:val="24"/>
          <w:szCs w:val="24"/>
          <w:u w:val="single"/>
        </w:rPr>
      </w:pPr>
    </w:p>
    <w:p w:rsidR="002B314E" w:rsidRPr="0048512D" w:rsidRDefault="0052716B" w:rsidP="002B314E">
      <w:pPr>
        <w:shd w:val="clear" w:color="auto" w:fill="FFFFFF"/>
        <w:spacing w:line="269" w:lineRule="exact"/>
        <w:ind w:left="5" w:right="2650"/>
        <w:rPr>
          <w:b/>
          <w:bCs/>
          <w:color w:val="000000"/>
          <w:sz w:val="24"/>
          <w:szCs w:val="24"/>
        </w:rPr>
      </w:pPr>
      <w:r>
        <w:rPr>
          <w:bCs/>
          <w:color w:val="000000"/>
          <w:sz w:val="24"/>
          <w:szCs w:val="24"/>
        </w:rPr>
        <w:t>51.03.03</w:t>
      </w:r>
      <w:r w:rsidR="002B314E" w:rsidRPr="0048512D">
        <w:rPr>
          <w:bCs/>
          <w:color w:val="000000"/>
          <w:sz w:val="24"/>
          <w:szCs w:val="24"/>
        </w:rPr>
        <w:t xml:space="preserve">  </w:t>
      </w:r>
      <w:r>
        <w:rPr>
          <w:b/>
          <w:bCs/>
          <w:color w:val="000000"/>
          <w:sz w:val="24"/>
          <w:szCs w:val="24"/>
        </w:rPr>
        <w:t>«Социально-культурная деятельность</w:t>
      </w:r>
      <w:r w:rsidR="002B314E" w:rsidRPr="0048512D">
        <w:rPr>
          <w:b/>
          <w:bCs/>
          <w:color w:val="000000"/>
          <w:sz w:val="24"/>
          <w:szCs w:val="24"/>
        </w:rPr>
        <w:t>»</w:t>
      </w:r>
    </w:p>
    <w:p w:rsidR="002B314E" w:rsidRPr="0048512D" w:rsidRDefault="00516970" w:rsidP="002B314E">
      <w:pPr>
        <w:numPr>
          <w:ilvl w:val="0"/>
          <w:numId w:val="22"/>
        </w:numPr>
        <w:shd w:val="clear" w:color="auto" w:fill="FFFFFF"/>
        <w:tabs>
          <w:tab w:val="clear" w:pos="1085"/>
          <w:tab w:val="num" w:pos="284"/>
        </w:tabs>
        <w:spacing w:line="269" w:lineRule="exact"/>
        <w:ind w:right="2650" w:hanging="1085"/>
        <w:rPr>
          <w:b/>
          <w:bCs/>
          <w:color w:val="000000"/>
          <w:sz w:val="24"/>
          <w:szCs w:val="24"/>
        </w:rPr>
      </w:pPr>
      <w:r>
        <w:rPr>
          <w:b/>
          <w:bCs/>
          <w:color w:val="000000"/>
          <w:sz w:val="24"/>
          <w:szCs w:val="24"/>
        </w:rPr>
        <w:lastRenderedPageBreak/>
        <w:t>История</w:t>
      </w:r>
      <w:r w:rsidR="002B314E" w:rsidRPr="0048512D">
        <w:rPr>
          <w:b/>
          <w:bCs/>
          <w:color w:val="000000"/>
          <w:sz w:val="24"/>
          <w:szCs w:val="24"/>
        </w:rPr>
        <w:t xml:space="preserve"> </w:t>
      </w:r>
    </w:p>
    <w:p w:rsidR="002B314E" w:rsidRDefault="0048512D" w:rsidP="0048512D">
      <w:pPr>
        <w:shd w:val="clear" w:color="auto" w:fill="FFFFFF"/>
        <w:spacing w:line="269" w:lineRule="exact"/>
        <w:ind w:right="2650"/>
        <w:rPr>
          <w:b/>
          <w:bCs/>
          <w:color w:val="000000"/>
          <w:sz w:val="24"/>
          <w:szCs w:val="24"/>
        </w:rPr>
      </w:pPr>
      <w:r>
        <w:rPr>
          <w:b/>
          <w:bCs/>
          <w:color w:val="000000"/>
          <w:sz w:val="24"/>
          <w:szCs w:val="24"/>
        </w:rPr>
        <w:t xml:space="preserve">2. </w:t>
      </w:r>
      <w:r w:rsidR="00516970">
        <w:rPr>
          <w:b/>
          <w:bCs/>
          <w:color w:val="000000"/>
          <w:sz w:val="24"/>
          <w:szCs w:val="24"/>
        </w:rPr>
        <w:t>Обществознание</w:t>
      </w:r>
    </w:p>
    <w:p w:rsidR="00516970" w:rsidRPr="002B314E" w:rsidRDefault="00516970" w:rsidP="0048512D">
      <w:pPr>
        <w:shd w:val="clear" w:color="auto" w:fill="FFFFFF"/>
        <w:spacing w:line="269" w:lineRule="exact"/>
        <w:ind w:right="2650"/>
        <w:rPr>
          <w:b/>
          <w:bCs/>
          <w:color w:val="000000"/>
          <w:sz w:val="24"/>
          <w:szCs w:val="24"/>
          <w:highlight w:val="yellow"/>
        </w:rPr>
      </w:pPr>
    </w:p>
    <w:p w:rsidR="008227FA" w:rsidRPr="008227FA" w:rsidRDefault="008227FA" w:rsidP="00660B8D">
      <w:pPr>
        <w:shd w:val="clear" w:color="auto" w:fill="FFFFFF"/>
        <w:tabs>
          <w:tab w:val="left" w:pos="355"/>
        </w:tabs>
        <w:spacing w:line="274" w:lineRule="exact"/>
        <w:rPr>
          <w:b/>
          <w:bCs/>
          <w:color w:val="000000"/>
          <w:spacing w:val="-2"/>
          <w:sz w:val="24"/>
          <w:szCs w:val="24"/>
        </w:rPr>
      </w:pPr>
    </w:p>
    <w:p w:rsidR="003E53EB" w:rsidRPr="000E02BC" w:rsidRDefault="003E53EB" w:rsidP="0048512D">
      <w:pPr>
        <w:numPr>
          <w:ilvl w:val="2"/>
          <w:numId w:val="48"/>
        </w:numPr>
        <w:shd w:val="clear" w:color="auto" w:fill="FFFFFF"/>
        <w:spacing w:line="269" w:lineRule="exact"/>
        <w:ind w:right="2650"/>
        <w:rPr>
          <w:b/>
          <w:bCs/>
          <w:color w:val="000000"/>
          <w:sz w:val="24"/>
          <w:szCs w:val="24"/>
        </w:rPr>
      </w:pPr>
      <w:r w:rsidRPr="000E02BC">
        <w:rPr>
          <w:b/>
          <w:bCs/>
          <w:color w:val="000000"/>
          <w:sz w:val="24"/>
          <w:szCs w:val="24"/>
        </w:rPr>
        <w:t>«Хореографическое искусство»</w:t>
      </w:r>
    </w:p>
    <w:p w:rsidR="002947AD" w:rsidRPr="000E02BC" w:rsidRDefault="0048512D" w:rsidP="0048512D">
      <w:pPr>
        <w:shd w:val="clear" w:color="auto" w:fill="FFFFFF"/>
        <w:spacing w:line="269" w:lineRule="exact"/>
        <w:ind w:right="2650"/>
        <w:rPr>
          <w:b/>
          <w:bCs/>
          <w:color w:val="000000"/>
          <w:sz w:val="24"/>
          <w:szCs w:val="24"/>
        </w:rPr>
      </w:pPr>
      <w:r w:rsidRPr="000E02BC">
        <w:rPr>
          <w:b/>
          <w:bCs/>
          <w:color w:val="000000"/>
          <w:sz w:val="24"/>
          <w:szCs w:val="24"/>
        </w:rPr>
        <w:t>1.</w:t>
      </w:r>
      <w:r w:rsidR="0052716B" w:rsidRPr="000E02BC">
        <w:rPr>
          <w:b/>
          <w:bCs/>
          <w:color w:val="000000"/>
          <w:sz w:val="24"/>
          <w:szCs w:val="24"/>
        </w:rPr>
        <w:t xml:space="preserve"> </w:t>
      </w:r>
      <w:r w:rsidR="000E02BC">
        <w:rPr>
          <w:b/>
          <w:bCs/>
          <w:color w:val="000000"/>
          <w:sz w:val="24"/>
          <w:szCs w:val="24"/>
        </w:rPr>
        <w:t>Исполнительское мастерство: искусство хореографа</w:t>
      </w:r>
    </w:p>
    <w:p w:rsidR="003E53EB" w:rsidRPr="000E02BC" w:rsidRDefault="002947AD" w:rsidP="0048512D">
      <w:pPr>
        <w:numPr>
          <w:ilvl w:val="0"/>
          <w:numId w:val="22"/>
        </w:numPr>
        <w:shd w:val="clear" w:color="auto" w:fill="FFFFFF"/>
        <w:tabs>
          <w:tab w:val="clear" w:pos="1085"/>
        </w:tabs>
        <w:spacing w:line="269" w:lineRule="exact"/>
        <w:ind w:left="284" w:right="2650" w:hanging="284"/>
        <w:rPr>
          <w:b/>
          <w:bCs/>
          <w:color w:val="000000"/>
          <w:sz w:val="24"/>
          <w:szCs w:val="24"/>
        </w:rPr>
      </w:pPr>
      <w:r w:rsidRPr="000E02BC">
        <w:rPr>
          <w:b/>
          <w:bCs/>
          <w:color w:val="000000"/>
          <w:sz w:val="24"/>
          <w:szCs w:val="24"/>
        </w:rPr>
        <w:t>Коллоквиум</w:t>
      </w:r>
      <w:r w:rsidR="000E02BC">
        <w:rPr>
          <w:b/>
          <w:bCs/>
          <w:color w:val="000000"/>
          <w:sz w:val="24"/>
          <w:szCs w:val="24"/>
        </w:rPr>
        <w:t>: искусство хореографа</w:t>
      </w:r>
    </w:p>
    <w:p w:rsidR="002947AD" w:rsidRDefault="002947AD" w:rsidP="003E53EB">
      <w:pPr>
        <w:shd w:val="clear" w:color="auto" w:fill="FFFFFF"/>
        <w:spacing w:line="269" w:lineRule="exact"/>
        <w:ind w:left="5" w:right="2650"/>
        <w:rPr>
          <w:color w:val="000000"/>
          <w:sz w:val="22"/>
          <w:szCs w:val="22"/>
        </w:rPr>
      </w:pPr>
    </w:p>
    <w:p w:rsidR="002B314E" w:rsidRDefault="002B314E" w:rsidP="002947AD">
      <w:pPr>
        <w:shd w:val="clear" w:color="auto" w:fill="FFFFFF"/>
        <w:spacing w:line="269" w:lineRule="exact"/>
        <w:ind w:left="5" w:right="2650"/>
        <w:rPr>
          <w:color w:val="000000"/>
          <w:sz w:val="24"/>
          <w:szCs w:val="24"/>
        </w:rPr>
      </w:pPr>
    </w:p>
    <w:p w:rsidR="00660B8D" w:rsidRDefault="003A22A3" w:rsidP="002947AD">
      <w:pPr>
        <w:shd w:val="clear" w:color="auto" w:fill="FFFFFF"/>
        <w:spacing w:line="269" w:lineRule="exact"/>
        <w:ind w:left="5" w:right="2650"/>
        <w:rPr>
          <w:b/>
          <w:bCs/>
          <w:color w:val="000000"/>
          <w:sz w:val="24"/>
          <w:szCs w:val="24"/>
        </w:rPr>
      </w:pPr>
      <w:r w:rsidRPr="00660B8D">
        <w:rPr>
          <w:color w:val="000000"/>
          <w:sz w:val="24"/>
          <w:szCs w:val="24"/>
        </w:rPr>
        <w:t>53.03.02</w:t>
      </w:r>
      <w:r w:rsidR="003E53EB" w:rsidRPr="00660B8D">
        <w:rPr>
          <w:color w:val="000000"/>
          <w:sz w:val="24"/>
          <w:szCs w:val="24"/>
        </w:rPr>
        <w:t xml:space="preserve"> </w:t>
      </w:r>
      <w:r w:rsidR="003E53EB" w:rsidRPr="00660B8D">
        <w:rPr>
          <w:b/>
          <w:bCs/>
          <w:color w:val="000000"/>
          <w:sz w:val="24"/>
          <w:szCs w:val="24"/>
        </w:rPr>
        <w:t xml:space="preserve">«Музыкально-инструментальное искусство» </w:t>
      </w:r>
      <w:r w:rsidR="002947AD" w:rsidRPr="00660B8D">
        <w:rPr>
          <w:b/>
          <w:bCs/>
          <w:color w:val="000000"/>
          <w:sz w:val="24"/>
          <w:szCs w:val="24"/>
        </w:rPr>
        <w:t xml:space="preserve">                         </w:t>
      </w:r>
      <w:r w:rsidR="00660B8D">
        <w:rPr>
          <w:b/>
          <w:bCs/>
          <w:color w:val="000000"/>
          <w:sz w:val="24"/>
          <w:szCs w:val="24"/>
        </w:rPr>
        <w:t xml:space="preserve">      </w:t>
      </w:r>
    </w:p>
    <w:p w:rsidR="003E53EB" w:rsidRPr="00660B8D" w:rsidRDefault="002947AD" w:rsidP="00660B8D">
      <w:pPr>
        <w:shd w:val="clear" w:color="auto" w:fill="FFFFFF"/>
        <w:spacing w:line="269" w:lineRule="exact"/>
        <w:ind w:right="2650"/>
        <w:rPr>
          <w:b/>
          <w:bCs/>
          <w:color w:val="000000"/>
          <w:sz w:val="24"/>
          <w:szCs w:val="24"/>
        </w:rPr>
      </w:pPr>
      <w:r w:rsidRPr="00660B8D">
        <w:rPr>
          <w:b/>
          <w:bCs/>
          <w:i/>
          <w:iCs/>
          <w:color w:val="000000"/>
          <w:sz w:val="24"/>
          <w:szCs w:val="24"/>
        </w:rPr>
        <w:t>П</w:t>
      </w:r>
      <w:r w:rsidR="003E53EB" w:rsidRPr="00660B8D">
        <w:rPr>
          <w:b/>
          <w:bCs/>
          <w:i/>
          <w:iCs/>
          <w:color w:val="000000"/>
          <w:sz w:val="24"/>
          <w:szCs w:val="24"/>
        </w:rPr>
        <w:t>рофиль «Фортепиано»</w:t>
      </w:r>
    </w:p>
    <w:p w:rsidR="003F1F72" w:rsidRPr="003F1F72" w:rsidRDefault="003F1F72" w:rsidP="00DD493E">
      <w:pPr>
        <w:numPr>
          <w:ilvl w:val="0"/>
          <w:numId w:val="7"/>
        </w:numPr>
        <w:shd w:val="clear" w:color="auto" w:fill="FFFFFF"/>
        <w:tabs>
          <w:tab w:val="clear" w:pos="360"/>
          <w:tab w:val="left" w:pos="355"/>
        </w:tabs>
        <w:spacing w:line="274" w:lineRule="exact"/>
        <w:ind w:left="355" w:hanging="355"/>
        <w:rPr>
          <w:b/>
          <w:bCs/>
          <w:color w:val="000000"/>
          <w:spacing w:val="-2"/>
          <w:sz w:val="24"/>
          <w:szCs w:val="24"/>
        </w:rPr>
      </w:pPr>
      <w:r>
        <w:rPr>
          <w:b/>
          <w:bCs/>
          <w:color w:val="000000"/>
          <w:sz w:val="24"/>
          <w:szCs w:val="24"/>
        </w:rPr>
        <w:t xml:space="preserve">Исполнение сольной программы: музыкально-инструментальное искусство </w:t>
      </w:r>
    </w:p>
    <w:p w:rsidR="003E53EB" w:rsidRPr="003F1F72" w:rsidRDefault="003E53EB" w:rsidP="003F1F72">
      <w:pPr>
        <w:numPr>
          <w:ilvl w:val="0"/>
          <w:numId w:val="7"/>
        </w:numPr>
        <w:shd w:val="clear" w:color="auto" w:fill="FFFFFF"/>
        <w:tabs>
          <w:tab w:val="clear" w:pos="360"/>
          <w:tab w:val="left" w:pos="355"/>
        </w:tabs>
        <w:spacing w:line="274" w:lineRule="exact"/>
        <w:ind w:left="355" w:hanging="355"/>
        <w:rPr>
          <w:b/>
          <w:bCs/>
          <w:color w:val="000000"/>
          <w:spacing w:val="-2"/>
          <w:sz w:val="24"/>
          <w:szCs w:val="24"/>
        </w:rPr>
      </w:pPr>
      <w:r w:rsidRPr="00660B8D">
        <w:rPr>
          <w:b/>
          <w:bCs/>
          <w:color w:val="000000"/>
          <w:spacing w:val="-7"/>
          <w:sz w:val="24"/>
          <w:szCs w:val="24"/>
        </w:rPr>
        <w:t>Коллоквиум</w:t>
      </w:r>
      <w:r w:rsidR="003F1F72">
        <w:rPr>
          <w:b/>
          <w:bCs/>
          <w:color w:val="000000"/>
          <w:spacing w:val="-7"/>
          <w:sz w:val="24"/>
          <w:szCs w:val="24"/>
        </w:rPr>
        <w:t xml:space="preserve">: </w:t>
      </w:r>
      <w:r w:rsidR="003F1F72">
        <w:rPr>
          <w:b/>
          <w:bCs/>
          <w:color w:val="000000"/>
          <w:sz w:val="24"/>
          <w:szCs w:val="24"/>
        </w:rPr>
        <w:t xml:space="preserve">музыкально-инструментальное искусство </w:t>
      </w:r>
    </w:p>
    <w:p w:rsidR="003F1F72" w:rsidRPr="003F1F72" w:rsidRDefault="003F1F72" w:rsidP="003F1F72">
      <w:pPr>
        <w:numPr>
          <w:ilvl w:val="0"/>
          <w:numId w:val="7"/>
        </w:numPr>
        <w:shd w:val="clear" w:color="auto" w:fill="FFFFFF"/>
        <w:tabs>
          <w:tab w:val="clear" w:pos="360"/>
          <w:tab w:val="left" w:pos="355"/>
        </w:tabs>
        <w:spacing w:line="274" w:lineRule="exact"/>
        <w:ind w:left="355" w:hanging="355"/>
        <w:rPr>
          <w:b/>
          <w:bCs/>
          <w:color w:val="000000"/>
          <w:spacing w:val="-2"/>
          <w:sz w:val="24"/>
          <w:szCs w:val="24"/>
        </w:rPr>
      </w:pPr>
      <w:r>
        <w:rPr>
          <w:b/>
          <w:color w:val="000000"/>
          <w:sz w:val="24"/>
          <w:szCs w:val="24"/>
        </w:rPr>
        <w:t xml:space="preserve">Музыкально-теоретическая подготовка: </w:t>
      </w:r>
      <w:r>
        <w:rPr>
          <w:b/>
          <w:bCs/>
          <w:color w:val="000000"/>
          <w:sz w:val="24"/>
          <w:szCs w:val="24"/>
        </w:rPr>
        <w:t xml:space="preserve">музыкально-инструментальное искусство </w:t>
      </w:r>
    </w:p>
    <w:p w:rsidR="0061492C" w:rsidRPr="00660B8D" w:rsidRDefault="0061492C" w:rsidP="003F1F72">
      <w:pPr>
        <w:shd w:val="clear" w:color="auto" w:fill="FFFFFF"/>
        <w:spacing w:line="274" w:lineRule="exact"/>
        <w:ind w:left="426"/>
        <w:rPr>
          <w:b/>
          <w:bCs/>
          <w:color w:val="000000"/>
          <w:spacing w:val="-2"/>
          <w:sz w:val="24"/>
          <w:szCs w:val="24"/>
        </w:rPr>
      </w:pPr>
      <w:r w:rsidRPr="00660B8D">
        <w:rPr>
          <w:color w:val="000000"/>
          <w:sz w:val="24"/>
          <w:szCs w:val="24"/>
        </w:rPr>
        <w:t xml:space="preserve"> (письменно и устно)</w:t>
      </w:r>
    </w:p>
    <w:p w:rsidR="00362618" w:rsidRDefault="00362618" w:rsidP="008227FA">
      <w:pPr>
        <w:shd w:val="clear" w:color="auto" w:fill="FFFFFF"/>
        <w:tabs>
          <w:tab w:val="left" w:pos="355"/>
        </w:tabs>
        <w:spacing w:line="274" w:lineRule="exact"/>
        <w:ind w:right="2650"/>
        <w:rPr>
          <w:color w:val="000000"/>
          <w:sz w:val="24"/>
          <w:szCs w:val="24"/>
        </w:rPr>
      </w:pPr>
    </w:p>
    <w:p w:rsidR="003E53EB" w:rsidRDefault="003E53EB" w:rsidP="00965209">
      <w:pPr>
        <w:shd w:val="clear" w:color="auto" w:fill="FFFFFF"/>
        <w:tabs>
          <w:tab w:val="left" w:pos="355"/>
        </w:tabs>
        <w:spacing w:line="274" w:lineRule="exact"/>
        <w:ind w:right="2650"/>
        <w:outlineLvl w:val="0"/>
      </w:pPr>
      <w:r>
        <w:rPr>
          <w:b/>
          <w:bCs/>
          <w:i/>
          <w:iCs/>
          <w:color w:val="000000"/>
          <w:sz w:val="24"/>
          <w:szCs w:val="24"/>
        </w:rPr>
        <w:t>Профиль «Оркестровые струнные инструменты»</w:t>
      </w:r>
    </w:p>
    <w:p w:rsidR="003E53EB" w:rsidRDefault="003E53EB" w:rsidP="003E53EB">
      <w:pPr>
        <w:shd w:val="clear" w:color="auto" w:fill="FFFFFF"/>
        <w:spacing w:line="274" w:lineRule="exact"/>
      </w:pPr>
      <w:r>
        <w:rPr>
          <w:i/>
          <w:iCs/>
          <w:color w:val="000000"/>
          <w:sz w:val="24"/>
          <w:szCs w:val="24"/>
        </w:rPr>
        <w:t>(скрипка, альт, виолончель, контрабас, арфа)</w:t>
      </w:r>
    </w:p>
    <w:p w:rsidR="003F1F72" w:rsidRPr="003F1F72" w:rsidRDefault="003F1F72" w:rsidP="003F1F72">
      <w:pPr>
        <w:shd w:val="clear" w:color="auto" w:fill="FFFFFF"/>
        <w:spacing w:line="274" w:lineRule="exact"/>
        <w:rPr>
          <w:b/>
          <w:bCs/>
          <w:color w:val="000000"/>
          <w:spacing w:val="-2"/>
          <w:sz w:val="24"/>
          <w:szCs w:val="24"/>
        </w:rPr>
      </w:pPr>
      <w:r>
        <w:rPr>
          <w:b/>
          <w:bCs/>
          <w:color w:val="000000"/>
          <w:sz w:val="24"/>
          <w:szCs w:val="24"/>
        </w:rPr>
        <w:t xml:space="preserve">1. Исполнение сольной программы: музыкально-инструментальное искусство </w:t>
      </w:r>
    </w:p>
    <w:p w:rsidR="003F1F72" w:rsidRPr="003F1F72" w:rsidRDefault="003F1F72" w:rsidP="003F1F72">
      <w:pPr>
        <w:shd w:val="clear" w:color="auto" w:fill="FFFFFF"/>
        <w:tabs>
          <w:tab w:val="left" w:pos="355"/>
        </w:tabs>
        <w:spacing w:line="274" w:lineRule="exact"/>
        <w:rPr>
          <w:b/>
          <w:bCs/>
          <w:color w:val="000000"/>
          <w:spacing w:val="-2"/>
          <w:sz w:val="24"/>
          <w:szCs w:val="24"/>
        </w:rPr>
      </w:pPr>
      <w:r>
        <w:rPr>
          <w:b/>
          <w:bCs/>
          <w:color w:val="000000"/>
          <w:spacing w:val="-7"/>
          <w:sz w:val="24"/>
          <w:szCs w:val="24"/>
        </w:rPr>
        <w:t xml:space="preserve">2. </w:t>
      </w:r>
      <w:r w:rsidRPr="00660B8D">
        <w:rPr>
          <w:b/>
          <w:bCs/>
          <w:color w:val="000000"/>
          <w:spacing w:val="-7"/>
          <w:sz w:val="24"/>
          <w:szCs w:val="24"/>
        </w:rPr>
        <w:t>Коллоквиум</w:t>
      </w:r>
      <w:r>
        <w:rPr>
          <w:b/>
          <w:bCs/>
          <w:color w:val="000000"/>
          <w:spacing w:val="-7"/>
          <w:sz w:val="24"/>
          <w:szCs w:val="24"/>
        </w:rPr>
        <w:t xml:space="preserve">: </w:t>
      </w:r>
      <w:r>
        <w:rPr>
          <w:b/>
          <w:bCs/>
          <w:color w:val="000000"/>
          <w:sz w:val="24"/>
          <w:szCs w:val="24"/>
        </w:rPr>
        <w:t xml:space="preserve">музыкально-инструментальное искусство </w:t>
      </w:r>
    </w:p>
    <w:p w:rsidR="003F1F72" w:rsidRPr="003F1F72" w:rsidRDefault="003F1F72" w:rsidP="003F1F72">
      <w:pPr>
        <w:shd w:val="clear" w:color="auto" w:fill="FFFFFF"/>
        <w:spacing w:line="274" w:lineRule="exact"/>
        <w:rPr>
          <w:b/>
          <w:bCs/>
          <w:color w:val="000000"/>
          <w:spacing w:val="-2"/>
          <w:sz w:val="24"/>
          <w:szCs w:val="24"/>
        </w:rPr>
      </w:pPr>
      <w:r>
        <w:rPr>
          <w:b/>
          <w:color w:val="000000"/>
          <w:sz w:val="24"/>
          <w:szCs w:val="24"/>
        </w:rPr>
        <w:t xml:space="preserve">3. Музыкально-теоретическая подготовка: </w:t>
      </w:r>
      <w:r>
        <w:rPr>
          <w:b/>
          <w:bCs/>
          <w:color w:val="000000"/>
          <w:sz w:val="24"/>
          <w:szCs w:val="24"/>
        </w:rPr>
        <w:t xml:space="preserve">музыкально-инструментальное искусство </w:t>
      </w:r>
    </w:p>
    <w:p w:rsidR="003F1F72" w:rsidRPr="00660B8D" w:rsidRDefault="003F1F72" w:rsidP="003F1F72">
      <w:pPr>
        <w:shd w:val="clear" w:color="auto" w:fill="FFFFFF"/>
        <w:spacing w:line="274" w:lineRule="exact"/>
        <w:ind w:left="426"/>
        <w:rPr>
          <w:b/>
          <w:bCs/>
          <w:color w:val="000000"/>
          <w:spacing w:val="-2"/>
          <w:sz w:val="24"/>
          <w:szCs w:val="24"/>
        </w:rPr>
      </w:pPr>
      <w:r w:rsidRPr="00660B8D">
        <w:rPr>
          <w:color w:val="000000"/>
          <w:sz w:val="24"/>
          <w:szCs w:val="24"/>
        </w:rPr>
        <w:t xml:space="preserve"> (письменно и устно)</w:t>
      </w:r>
    </w:p>
    <w:p w:rsidR="00362618" w:rsidRDefault="00362618" w:rsidP="00362618">
      <w:pPr>
        <w:shd w:val="clear" w:color="auto" w:fill="FFFFFF"/>
        <w:tabs>
          <w:tab w:val="left" w:pos="355"/>
        </w:tabs>
        <w:spacing w:line="274" w:lineRule="exact"/>
        <w:ind w:right="2650"/>
        <w:rPr>
          <w:b/>
          <w:bCs/>
          <w:color w:val="000000"/>
          <w:sz w:val="24"/>
          <w:szCs w:val="24"/>
        </w:rPr>
      </w:pPr>
    </w:p>
    <w:p w:rsidR="003E53EB" w:rsidRDefault="003E53EB" w:rsidP="00965209">
      <w:pPr>
        <w:shd w:val="clear" w:color="auto" w:fill="FFFFFF"/>
        <w:tabs>
          <w:tab w:val="left" w:pos="355"/>
        </w:tabs>
        <w:spacing w:line="274" w:lineRule="exact"/>
        <w:ind w:right="2650"/>
        <w:outlineLvl w:val="0"/>
        <w:rPr>
          <w:b/>
          <w:bCs/>
          <w:color w:val="000000"/>
          <w:spacing w:val="-2"/>
          <w:sz w:val="24"/>
          <w:szCs w:val="24"/>
        </w:rPr>
      </w:pPr>
      <w:r>
        <w:rPr>
          <w:b/>
          <w:bCs/>
          <w:i/>
          <w:iCs/>
          <w:color w:val="000000"/>
          <w:sz w:val="24"/>
          <w:szCs w:val="24"/>
        </w:rPr>
        <w:t>Профиль «Оркестровые духовые и ударные инструменты»</w:t>
      </w:r>
    </w:p>
    <w:p w:rsidR="003E53EB" w:rsidRDefault="003E53EB" w:rsidP="003E53EB">
      <w:pPr>
        <w:shd w:val="clear" w:color="auto" w:fill="FFFFFF"/>
        <w:spacing w:line="274" w:lineRule="exact"/>
      </w:pPr>
      <w:r>
        <w:rPr>
          <w:color w:val="000000"/>
          <w:sz w:val="24"/>
          <w:szCs w:val="24"/>
        </w:rPr>
        <w:t>(флейта, гобой, кларнет, фагот, саксофон, труба, валторна, тромбон, туба, ударные)</w:t>
      </w:r>
    </w:p>
    <w:p w:rsidR="003E53EB" w:rsidRDefault="003E53EB" w:rsidP="003E53EB">
      <w:pPr>
        <w:framePr w:h="278" w:hRule="exact" w:hSpace="38" w:wrap="auto" w:vAnchor="text" w:hAnchor="text" w:x="9812" w:y="1225"/>
        <w:shd w:val="clear" w:color="auto" w:fill="FFFFFF"/>
      </w:pPr>
    </w:p>
    <w:p w:rsidR="003F1F72" w:rsidRPr="003F1F72" w:rsidRDefault="003F1F72" w:rsidP="003F1F72">
      <w:pPr>
        <w:shd w:val="clear" w:color="auto" w:fill="FFFFFF"/>
        <w:spacing w:line="274" w:lineRule="exact"/>
        <w:rPr>
          <w:b/>
          <w:bCs/>
          <w:color w:val="000000"/>
          <w:spacing w:val="-2"/>
          <w:sz w:val="24"/>
          <w:szCs w:val="24"/>
        </w:rPr>
      </w:pPr>
      <w:r>
        <w:rPr>
          <w:b/>
          <w:bCs/>
          <w:color w:val="000000"/>
          <w:sz w:val="24"/>
          <w:szCs w:val="24"/>
        </w:rPr>
        <w:t xml:space="preserve">1. Исполнение сольной программы: музыкально-инструментальное искусство </w:t>
      </w:r>
    </w:p>
    <w:p w:rsidR="003F1F72" w:rsidRPr="003F1F72" w:rsidRDefault="003F1F72" w:rsidP="003F1F72">
      <w:pPr>
        <w:shd w:val="clear" w:color="auto" w:fill="FFFFFF"/>
        <w:tabs>
          <w:tab w:val="left" w:pos="355"/>
        </w:tabs>
        <w:spacing w:line="274" w:lineRule="exact"/>
        <w:rPr>
          <w:b/>
          <w:bCs/>
          <w:color w:val="000000"/>
          <w:spacing w:val="-2"/>
          <w:sz w:val="24"/>
          <w:szCs w:val="24"/>
        </w:rPr>
      </w:pPr>
      <w:r>
        <w:rPr>
          <w:b/>
          <w:bCs/>
          <w:color w:val="000000"/>
          <w:spacing w:val="-7"/>
          <w:sz w:val="24"/>
          <w:szCs w:val="24"/>
        </w:rPr>
        <w:t xml:space="preserve">2. </w:t>
      </w:r>
      <w:r w:rsidRPr="00660B8D">
        <w:rPr>
          <w:b/>
          <w:bCs/>
          <w:color w:val="000000"/>
          <w:spacing w:val="-7"/>
          <w:sz w:val="24"/>
          <w:szCs w:val="24"/>
        </w:rPr>
        <w:t>Коллоквиум</w:t>
      </w:r>
      <w:r>
        <w:rPr>
          <w:b/>
          <w:bCs/>
          <w:color w:val="000000"/>
          <w:spacing w:val="-7"/>
          <w:sz w:val="24"/>
          <w:szCs w:val="24"/>
        </w:rPr>
        <w:t xml:space="preserve">: </w:t>
      </w:r>
      <w:r>
        <w:rPr>
          <w:b/>
          <w:bCs/>
          <w:color w:val="000000"/>
          <w:sz w:val="24"/>
          <w:szCs w:val="24"/>
        </w:rPr>
        <w:t xml:space="preserve">музыкально-инструментальное искусство </w:t>
      </w:r>
    </w:p>
    <w:p w:rsidR="003F1F72" w:rsidRPr="003F1F72" w:rsidRDefault="003F1F72" w:rsidP="003F1F72">
      <w:pPr>
        <w:shd w:val="clear" w:color="auto" w:fill="FFFFFF"/>
        <w:spacing w:line="274" w:lineRule="exact"/>
        <w:rPr>
          <w:b/>
          <w:bCs/>
          <w:color w:val="000000"/>
          <w:spacing w:val="-2"/>
          <w:sz w:val="24"/>
          <w:szCs w:val="24"/>
        </w:rPr>
      </w:pPr>
      <w:r>
        <w:rPr>
          <w:b/>
          <w:color w:val="000000"/>
          <w:sz w:val="24"/>
          <w:szCs w:val="24"/>
        </w:rPr>
        <w:t xml:space="preserve">3. Музыкально-теоретическая подготовка: </w:t>
      </w:r>
      <w:r>
        <w:rPr>
          <w:b/>
          <w:bCs/>
          <w:color w:val="000000"/>
          <w:sz w:val="24"/>
          <w:szCs w:val="24"/>
        </w:rPr>
        <w:t xml:space="preserve">музыкально-инструментальное искусство </w:t>
      </w:r>
    </w:p>
    <w:p w:rsidR="003F1F72" w:rsidRPr="00660B8D" w:rsidRDefault="003F1F72" w:rsidP="003F1F72">
      <w:pPr>
        <w:shd w:val="clear" w:color="auto" w:fill="FFFFFF"/>
        <w:spacing w:line="274" w:lineRule="exact"/>
        <w:ind w:left="426"/>
        <w:rPr>
          <w:b/>
          <w:bCs/>
          <w:color w:val="000000"/>
          <w:spacing w:val="-2"/>
          <w:sz w:val="24"/>
          <w:szCs w:val="24"/>
        </w:rPr>
      </w:pPr>
      <w:r w:rsidRPr="00660B8D">
        <w:rPr>
          <w:color w:val="000000"/>
          <w:sz w:val="24"/>
          <w:szCs w:val="24"/>
        </w:rPr>
        <w:t xml:space="preserve"> (письменно и устно)</w:t>
      </w:r>
    </w:p>
    <w:p w:rsidR="005269BA" w:rsidRDefault="005269BA" w:rsidP="003E53EB">
      <w:pPr>
        <w:shd w:val="clear" w:color="auto" w:fill="FFFFFF"/>
        <w:spacing w:line="274" w:lineRule="exact"/>
        <w:rPr>
          <w:b/>
          <w:bCs/>
          <w:i/>
          <w:iCs/>
          <w:color w:val="000000"/>
          <w:sz w:val="24"/>
          <w:szCs w:val="24"/>
        </w:rPr>
      </w:pPr>
    </w:p>
    <w:p w:rsidR="003E53EB" w:rsidRDefault="003E53EB" w:rsidP="00965209">
      <w:pPr>
        <w:shd w:val="clear" w:color="auto" w:fill="FFFFFF"/>
        <w:spacing w:line="274" w:lineRule="exact"/>
        <w:outlineLvl w:val="0"/>
      </w:pPr>
      <w:r>
        <w:rPr>
          <w:b/>
          <w:bCs/>
          <w:i/>
          <w:iCs/>
          <w:color w:val="000000"/>
          <w:sz w:val="24"/>
          <w:szCs w:val="24"/>
        </w:rPr>
        <w:t>Профиль «Баян, аккордеон и струнные щипковые инструменты»</w:t>
      </w:r>
    </w:p>
    <w:p w:rsidR="003E53EB" w:rsidRDefault="003E53EB" w:rsidP="003E53EB">
      <w:pPr>
        <w:shd w:val="clear" w:color="auto" w:fill="FFFFFF"/>
        <w:spacing w:line="274" w:lineRule="exact"/>
      </w:pPr>
      <w:r>
        <w:rPr>
          <w:color w:val="000000"/>
          <w:sz w:val="24"/>
          <w:szCs w:val="24"/>
        </w:rPr>
        <w:t>(баян, аккордеон, домра, балалайка, гитара)</w:t>
      </w:r>
    </w:p>
    <w:p w:rsidR="003F1F72" w:rsidRPr="003F1F72" w:rsidRDefault="003F1F72" w:rsidP="003F1F72">
      <w:pPr>
        <w:shd w:val="clear" w:color="auto" w:fill="FFFFFF"/>
        <w:spacing w:line="274" w:lineRule="exact"/>
        <w:rPr>
          <w:b/>
          <w:bCs/>
          <w:color w:val="000000"/>
          <w:spacing w:val="-2"/>
          <w:sz w:val="24"/>
          <w:szCs w:val="24"/>
        </w:rPr>
      </w:pPr>
      <w:r>
        <w:rPr>
          <w:b/>
          <w:bCs/>
          <w:color w:val="000000"/>
          <w:sz w:val="24"/>
          <w:szCs w:val="24"/>
        </w:rPr>
        <w:t xml:space="preserve">1. Исполнение сольной программы: музыкально-инструментальное искусство </w:t>
      </w:r>
    </w:p>
    <w:p w:rsidR="003F1F72" w:rsidRPr="003F1F72" w:rsidRDefault="003F1F72" w:rsidP="003F1F72">
      <w:pPr>
        <w:shd w:val="clear" w:color="auto" w:fill="FFFFFF"/>
        <w:tabs>
          <w:tab w:val="left" w:pos="355"/>
        </w:tabs>
        <w:spacing w:line="274" w:lineRule="exact"/>
        <w:rPr>
          <w:b/>
          <w:bCs/>
          <w:color w:val="000000"/>
          <w:spacing w:val="-2"/>
          <w:sz w:val="24"/>
          <w:szCs w:val="24"/>
        </w:rPr>
      </w:pPr>
      <w:r>
        <w:rPr>
          <w:b/>
          <w:bCs/>
          <w:color w:val="000000"/>
          <w:spacing w:val="-7"/>
          <w:sz w:val="24"/>
          <w:szCs w:val="24"/>
        </w:rPr>
        <w:t xml:space="preserve">2. </w:t>
      </w:r>
      <w:r w:rsidRPr="00660B8D">
        <w:rPr>
          <w:b/>
          <w:bCs/>
          <w:color w:val="000000"/>
          <w:spacing w:val="-7"/>
          <w:sz w:val="24"/>
          <w:szCs w:val="24"/>
        </w:rPr>
        <w:t>Коллоквиум</w:t>
      </w:r>
      <w:r>
        <w:rPr>
          <w:b/>
          <w:bCs/>
          <w:color w:val="000000"/>
          <w:spacing w:val="-7"/>
          <w:sz w:val="24"/>
          <w:szCs w:val="24"/>
        </w:rPr>
        <w:t xml:space="preserve">: </w:t>
      </w:r>
      <w:r>
        <w:rPr>
          <w:b/>
          <w:bCs/>
          <w:color w:val="000000"/>
          <w:sz w:val="24"/>
          <w:szCs w:val="24"/>
        </w:rPr>
        <w:t xml:space="preserve">музыкально-инструментальное искусство </w:t>
      </w:r>
    </w:p>
    <w:p w:rsidR="003F1F72" w:rsidRPr="003F1F72" w:rsidRDefault="003F1F72" w:rsidP="003F1F72">
      <w:pPr>
        <w:shd w:val="clear" w:color="auto" w:fill="FFFFFF"/>
        <w:spacing w:line="274" w:lineRule="exact"/>
        <w:rPr>
          <w:b/>
          <w:bCs/>
          <w:color w:val="000000"/>
          <w:spacing w:val="-2"/>
          <w:sz w:val="24"/>
          <w:szCs w:val="24"/>
        </w:rPr>
      </w:pPr>
      <w:r>
        <w:rPr>
          <w:b/>
          <w:color w:val="000000"/>
          <w:sz w:val="24"/>
          <w:szCs w:val="24"/>
        </w:rPr>
        <w:t xml:space="preserve">3. Музыкально-теоретическая подготовка: </w:t>
      </w:r>
      <w:r>
        <w:rPr>
          <w:b/>
          <w:bCs/>
          <w:color w:val="000000"/>
          <w:sz w:val="24"/>
          <w:szCs w:val="24"/>
        </w:rPr>
        <w:t xml:space="preserve">музыкально-инструментальное искусство </w:t>
      </w:r>
    </w:p>
    <w:p w:rsidR="003F1F72" w:rsidRPr="00660B8D" w:rsidRDefault="003F1F72" w:rsidP="003F1F72">
      <w:pPr>
        <w:shd w:val="clear" w:color="auto" w:fill="FFFFFF"/>
        <w:spacing w:line="274" w:lineRule="exact"/>
        <w:ind w:left="426"/>
        <w:rPr>
          <w:b/>
          <w:bCs/>
          <w:color w:val="000000"/>
          <w:spacing w:val="-2"/>
          <w:sz w:val="24"/>
          <w:szCs w:val="24"/>
        </w:rPr>
      </w:pPr>
      <w:r w:rsidRPr="00660B8D">
        <w:rPr>
          <w:color w:val="000000"/>
          <w:sz w:val="24"/>
          <w:szCs w:val="24"/>
        </w:rPr>
        <w:t xml:space="preserve"> (письменно и устно)</w:t>
      </w:r>
    </w:p>
    <w:p w:rsidR="00362618" w:rsidRDefault="00362618" w:rsidP="00362618">
      <w:pPr>
        <w:shd w:val="clear" w:color="auto" w:fill="FFFFFF"/>
        <w:tabs>
          <w:tab w:val="left" w:pos="355"/>
        </w:tabs>
        <w:spacing w:line="274" w:lineRule="exact"/>
        <w:ind w:right="1690"/>
        <w:rPr>
          <w:b/>
          <w:bCs/>
          <w:color w:val="000000"/>
          <w:spacing w:val="-2"/>
          <w:sz w:val="24"/>
          <w:szCs w:val="24"/>
        </w:rPr>
      </w:pPr>
    </w:p>
    <w:p w:rsidR="003E53EB" w:rsidRDefault="003E53EB" w:rsidP="00965209">
      <w:pPr>
        <w:shd w:val="clear" w:color="auto" w:fill="FFFFFF"/>
        <w:tabs>
          <w:tab w:val="left" w:pos="355"/>
        </w:tabs>
        <w:spacing w:line="274" w:lineRule="exact"/>
        <w:ind w:right="13"/>
        <w:outlineLvl w:val="0"/>
        <w:rPr>
          <w:b/>
          <w:bCs/>
          <w:color w:val="000000"/>
          <w:spacing w:val="-2"/>
          <w:sz w:val="24"/>
          <w:szCs w:val="24"/>
        </w:rPr>
      </w:pPr>
      <w:r>
        <w:rPr>
          <w:b/>
          <w:bCs/>
          <w:i/>
          <w:iCs/>
          <w:color w:val="000000"/>
          <w:spacing w:val="-1"/>
          <w:sz w:val="24"/>
          <w:szCs w:val="24"/>
        </w:rPr>
        <w:t xml:space="preserve">Профиль «Национальные инструменты народов России» </w:t>
      </w:r>
      <w:r w:rsidR="007C5041">
        <w:rPr>
          <w:color w:val="000000"/>
          <w:spacing w:val="-1"/>
          <w:sz w:val="24"/>
          <w:szCs w:val="24"/>
        </w:rPr>
        <w:t>(</w:t>
      </w:r>
      <w:r w:rsidR="00362618">
        <w:rPr>
          <w:color w:val="000000"/>
          <w:spacing w:val="-1"/>
          <w:sz w:val="24"/>
          <w:szCs w:val="24"/>
        </w:rPr>
        <w:t xml:space="preserve">кавказская </w:t>
      </w:r>
      <w:r>
        <w:rPr>
          <w:color w:val="000000"/>
          <w:spacing w:val="-1"/>
          <w:sz w:val="24"/>
          <w:szCs w:val="24"/>
        </w:rPr>
        <w:t>гармоника</w:t>
      </w:r>
      <w:r w:rsidR="00362618">
        <w:rPr>
          <w:color w:val="000000"/>
          <w:spacing w:val="-1"/>
          <w:sz w:val="24"/>
          <w:szCs w:val="24"/>
        </w:rPr>
        <w:t xml:space="preserve"> и др.</w:t>
      </w:r>
      <w:r>
        <w:rPr>
          <w:color w:val="000000"/>
          <w:spacing w:val="-1"/>
          <w:sz w:val="24"/>
          <w:szCs w:val="24"/>
        </w:rPr>
        <w:t>)</w:t>
      </w:r>
    </w:p>
    <w:p w:rsidR="003E53EB" w:rsidRDefault="003E53EB" w:rsidP="003E53EB">
      <w:pPr>
        <w:rPr>
          <w:sz w:val="2"/>
          <w:szCs w:val="2"/>
        </w:rPr>
      </w:pPr>
    </w:p>
    <w:p w:rsidR="003F1F72" w:rsidRPr="003F1F72" w:rsidRDefault="003F1F72" w:rsidP="003F1F72">
      <w:pPr>
        <w:shd w:val="clear" w:color="auto" w:fill="FFFFFF"/>
        <w:spacing w:line="274" w:lineRule="exact"/>
        <w:rPr>
          <w:b/>
          <w:bCs/>
          <w:color w:val="000000"/>
          <w:spacing w:val="-2"/>
          <w:sz w:val="24"/>
          <w:szCs w:val="24"/>
        </w:rPr>
      </w:pPr>
      <w:r>
        <w:rPr>
          <w:b/>
          <w:bCs/>
          <w:color w:val="000000"/>
          <w:sz w:val="24"/>
          <w:szCs w:val="24"/>
        </w:rPr>
        <w:t xml:space="preserve">1. Исполнение сольной программы: музыкально-инструментальное искусство </w:t>
      </w:r>
    </w:p>
    <w:p w:rsidR="003F1F72" w:rsidRPr="003F1F72" w:rsidRDefault="003F1F72" w:rsidP="003F1F72">
      <w:pPr>
        <w:shd w:val="clear" w:color="auto" w:fill="FFFFFF"/>
        <w:tabs>
          <w:tab w:val="left" w:pos="355"/>
        </w:tabs>
        <w:spacing w:line="274" w:lineRule="exact"/>
        <w:rPr>
          <w:b/>
          <w:bCs/>
          <w:color w:val="000000"/>
          <w:spacing w:val="-2"/>
          <w:sz w:val="24"/>
          <w:szCs w:val="24"/>
        </w:rPr>
      </w:pPr>
      <w:r>
        <w:rPr>
          <w:b/>
          <w:bCs/>
          <w:color w:val="000000"/>
          <w:spacing w:val="-7"/>
          <w:sz w:val="24"/>
          <w:szCs w:val="24"/>
        </w:rPr>
        <w:t xml:space="preserve">2. </w:t>
      </w:r>
      <w:r w:rsidRPr="00660B8D">
        <w:rPr>
          <w:b/>
          <w:bCs/>
          <w:color w:val="000000"/>
          <w:spacing w:val="-7"/>
          <w:sz w:val="24"/>
          <w:szCs w:val="24"/>
        </w:rPr>
        <w:t>Коллоквиум</w:t>
      </w:r>
      <w:r>
        <w:rPr>
          <w:b/>
          <w:bCs/>
          <w:color w:val="000000"/>
          <w:spacing w:val="-7"/>
          <w:sz w:val="24"/>
          <w:szCs w:val="24"/>
        </w:rPr>
        <w:t xml:space="preserve">: </w:t>
      </w:r>
      <w:r>
        <w:rPr>
          <w:b/>
          <w:bCs/>
          <w:color w:val="000000"/>
          <w:sz w:val="24"/>
          <w:szCs w:val="24"/>
        </w:rPr>
        <w:t xml:space="preserve">музыкально-инструментальное искусство </w:t>
      </w:r>
    </w:p>
    <w:p w:rsidR="003F1F72" w:rsidRPr="003F1F72" w:rsidRDefault="003F1F72" w:rsidP="003F1F72">
      <w:pPr>
        <w:shd w:val="clear" w:color="auto" w:fill="FFFFFF"/>
        <w:spacing w:line="274" w:lineRule="exact"/>
        <w:rPr>
          <w:b/>
          <w:bCs/>
          <w:color w:val="000000"/>
          <w:spacing w:val="-2"/>
          <w:sz w:val="24"/>
          <w:szCs w:val="24"/>
        </w:rPr>
      </w:pPr>
      <w:r>
        <w:rPr>
          <w:b/>
          <w:color w:val="000000"/>
          <w:sz w:val="24"/>
          <w:szCs w:val="24"/>
        </w:rPr>
        <w:t xml:space="preserve">3. Музыкально-теоретическая подготовка: </w:t>
      </w:r>
      <w:r>
        <w:rPr>
          <w:b/>
          <w:bCs/>
          <w:color w:val="000000"/>
          <w:sz w:val="24"/>
          <w:szCs w:val="24"/>
        </w:rPr>
        <w:t xml:space="preserve">музыкально-инструментальное искусство </w:t>
      </w:r>
    </w:p>
    <w:p w:rsidR="003E53EB" w:rsidRPr="003F1F72" w:rsidRDefault="003F1F72" w:rsidP="003F1F72">
      <w:pPr>
        <w:shd w:val="clear" w:color="auto" w:fill="FFFFFF"/>
        <w:spacing w:line="274" w:lineRule="exact"/>
        <w:ind w:left="426"/>
        <w:rPr>
          <w:b/>
          <w:bCs/>
          <w:color w:val="000000"/>
          <w:spacing w:val="-2"/>
          <w:sz w:val="24"/>
          <w:szCs w:val="24"/>
        </w:rPr>
      </w:pPr>
      <w:r w:rsidRPr="00660B8D">
        <w:rPr>
          <w:color w:val="000000"/>
          <w:sz w:val="24"/>
          <w:szCs w:val="24"/>
        </w:rPr>
        <w:t xml:space="preserve"> (письменно и устно)</w:t>
      </w:r>
    </w:p>
    <w:p w:rsidR="0052716B" w:rsidRPr="00A15EF7" w:rsidRDefault="0052716B" w:rsidP="008227FA">
      <w:pPr>
        <w:shd w:val="clear" w:color="auto" w:fill="FFFFFF"/>
        <w:spacing w:line="269" w:lineRule="exact"/>
        <w:ind w:right="2650"/>
        <w:rPr>
          <w:b/>
          <w:bCs/>
          <w:color w:val="000000"/>
          <w:sz w:val="24"/>
          <w:szCs w:val="24"/>
        </w:rPr>
      </w:pPr>
    </w:p>
    <w:p w:rsidR="003E53EB" w:rsidRPr="00A15EF7" w:rsidRDefault="003A22A3" w:rsidP="003E53EB">
      <w:pPr>
        <w:shd w:val="clear" w:color="auto" w:fill="FFFFFF"/>
        <w:spacing w:line="269" w:lineRule="exact"/>
        <w:ind w:left="5" w:right="2650"/>
        <w:rPr>
          <w:b/>
          <w:bCs/>
          <w:color w:val="000000"/>
          <w:sz w:val="24"/>
          <w:szCs w:val="24"/>
        </w:rPr>
      </w:pPr>
      <w:r w:rsidRPr="00A15EF7">
        <w:rPr>
          <w:color w:val="000000"/>
          <w:sz w:val="24"/>
          <w:szCs w:val="24"/>
        </w:rPr>
        <w:t>53.03.05</w:t>
      </w:r>
      <w:r w:rsidR="003E53EB" w:rsidRPr="00A15EF7">
        <w:rPr>
          <w:color w:val="000000"/>
          <w:sz w:val="24"/>
          <w:szCs w:val="24"/>
        </w:rPr>
        <w:t xml:space="preserve"> </w:t>
      </w:r>
      <w:r w:rsidR="003E53EB" w:rsidRPr="00A15EF7">
        <w:rPr>
          <w:b/>
          <w:bCs/>
          <w:color w:val="000000"/>
          <w:sz w:val="24"/>
          <w:szCs w:val="24"/>
        </w:rPr>
        <w:t xml:space="preserve">«Дирижирование» </w:t>
      </w:r>
    </w:p>
    <w:p w:rsidR="00362618" w:rsidRDefault="008227FA" w:rsidP="00965209">
      <w:pPr>
        <w:shd w:val="clear" w:color="auto" w:fill="FFFFFF"/>
        <w:spacing w:line="274" w:lineRule="exact"/>
        <w:outlineLvl w:val="0"/>
      </w:pPr>
      <w:r>
        <w:rPr>
          <w:b/>
          <w:bCs/>
          <w:i/>
          <w:iCs/>
          <w:color w:val="000000"/>
          <w:sz w:val="24"/>
          <w:szCs w:val="24"/>
        </w:rPr>
        <w:t>Профил</w:t>
      </w:r>
      <w:r w:rsidR="009279F8">
        <w:rPr>
          <w:b/>
          <w:bCs/>
          <w:i/>
          <w:iCs/>
          <w:color w:val="000000"/>
          <w:sz w:val="24"/>
          <w:szCs w:val="24"/>
        </w:rPr>
        <w:t>и</w:t>
      </w:r>
      <w:r w:rsidR="007C5041">
        <w:rPr>
          <w:b/>
          <w:bCs/>
          <w:i/>
          <w:iCs/>
          <w:color w:val="000000"/>
          <w:sz w:val="24"/>
          <w:szCs w:val="24"/>
        </w:rPr>
        <w:t xml:space="preserve"> –</w:t>
      </w:r>
      <w:r w:rsidR="00362618">
        <w:rPr>
          <w:b/>
          <w:bCs/>
          <w:i/>
          <w:iCs/>
          <w:color w:val="000000"/>
          <w:sz w:val="24"/>
          <w:szCs w:val="24"/>
        </w:rPr>
        <w:t xml:space="preserve"> «Дирижирование академическим хором»</w:t>
      </w:r>
      <w:r w:rsidR="00A15EF7">
        <w:rPr>
          <w:b/>
          <w:bCs/>
          <w:i/>
          <w:iCs/>
          <w:color w:val="000000"/>
          <w:sz w:val="24"/>
          <w:szCs w:val="24"/>
        </w:rPr>
        <w:t>, «Дирижирование оркестром народных инструментов»</w:t>
      </w:r>
      <w:r>
        <w:rPr>
          <w:b/>
          <w:bCs/>
          <w:i/>
          <w:iCs/>
          <w:color w:val="000000"/>
          <w:sz w:val="24"/>
          <w:szCs w:val="24"/>
        </w:rPr>
        <w:t>,</w:t>
      </w:r>
      <w:r w:rsidRPr="008227FA">
        <w:rPr>
          <w:b/>
          <w:bCs/>
          <w:i/>
          <w:iCs/>
          <w:color w:val="000000"/>
          <w:sz w:val="24"/>
          <w:szCs w:val="24"/>
        </w:rPr>
        <w:t xml:space="preserve"> </w:t>
      </w:r>
      <w:r>
        <w:rPr>
          <w:b/>
          <w:bCs/>
          <w:i/>
          <w:iCs/>
          <w:color w:val="000000"/>
          <w:sz w:val="24"/>
          <w:szCs w:val="24"/>
        </w:rPr>
        <w:t>«Дирижирование оперно-симфоническим оркестром»</w:t>
      </w:r>
    </w:p>
    <w:p w:rsidR="00362618" w:rsidRDefault="007C5041" w:rsidP="007C5041">
      <w:pPr>
        <w:shd w:val="clear" w:color="auto" w:fill="FFFFFF"/>
        <w:tabs>
          <w:tab w:val="left" w:pos="245"/>
        </w:tabs>
        <w:spacing w:line="274" w:lineRule="exact"/>
        <w:rPr>
          <w:b/>
          <w:bCs/>
          <w:color w:val="000000"/>
          <w:spacing w:val="-2"/>
          <w:sz w:val="24"/>
          <w:szCs w:val="24"/>
        </w:rPr>
      </w:pPr>
      <w:r>
        <w:rPr>
          <w:b/>
          <w:bCs/>
          <w:color w:val="000000"/>
          <w:sz w:val="24"/>
          <w:szCs w:val="24"/>
        </w:rPr>
        <w:t xml:space="preserve">1. </w:t>
      </w:r>
      <w:r w:rsidR="003F1F72">
        <w:rPr>
          <w:b/>
          <w:bCs/>
          <w:color w:val="000000"/>
          <w:sz w:val="24"/>
          <w:szCs w:val="24"/>
        </w:rPr>
        <w:t xml:space="preserve">Дирижирование </w:t>
      </w:r>
    </w:p>
    <w:p w:rsidR="00362618" w:rsidRDefault="007C5041" w:rsidP="007C5041">
      <w:pPr>
        <w:shd w:val="clear" w:color="auto" w:fill="FFFFFF"/>
        <w:tabs>
          <w:tab w:val="left" w:pos="245"/>
        </w:tabs>
        <w:spacing w:line="274" w:lineRule="exact"/>
        <w:rPr>
          <w:b/>
          <w:bCs/>
          <w:color w:val="000000"/>
          <w:spacing w:val="-2"/>
          <w:sz w:val="24"/>
          <w:szCs w:val="24"/>
        </w:rPr>
      </w:pPr>
      <w:r>
        <w:rPr>
          <w:b/>
          <w:bCs/>
          <w:color w:val="000000"/>
          <w:sz w:val="24"/>
          <w:szCs w:val="24"/>
        </w:rPr>
        <w:t xml:space="preserve">2.  </w:t>
      </w:r>
      <w:r w:rsidR="00362618">
        <w:rPr>
          <w:b/>
          <w:bCs/>
          <w:color w:val="000000"/>
          <w:sz w:val="24"/>
          <w:szCs w:val="24"/>
        </w:rPr>
        <w:t>Коллоквиум</w:t>
      </w:r>
      <w:r w:rsidR="003F1F72">
        <w:rPr>
          <w:b/>
          <w:bCs/>
          <w:color w:val="000000"/>
          <w:sz w:val="24"/>
          <w:szCs w:val="24"/>
        </w:rPr>
        <w:t xml:space="preserve">: дирижирование </w:t>
      </w:r>
    </w:p>
    <w:p w:rsidR="003F1F72" w:rsidRPr="003F1F72" w:rsidRDefault="007C5041" w:rsidP="003F1F72">
      <w:pPr>
        <w:shd w:val="clear" w:color="auto" w:fill="FFFFFF"/>
        <w:spacing w:line="274" w:lineRule="exact"/>
        <w:rPr>
          <w:b/>
          <w:bCs/>
          <w:color w:val="000000"/>
          <w:spacing w:val="-2"/>
          <w:sz w:val="24"/>
          <w:szCs w:val="24"/>
        </w:rPr>
      </w:pPr>
      <w:r>
        <w:rPr>
          <w:b/>
          <w:color w:val="000000"/>
          <w:sz w:val="24"/>
          <w:szCs w:val="24"/>
        </w:rPr>
        <w:t xml:space="preserve">3.  </w:t>
      </w:r>
      <w:r w:rsidR="003F1F72">
        <w:rPr>
          <w:b/>
          <w:color w:val="000000"/>
          <w:sz w:val="24"/>
          <w:szCs w:val="24"/>
        </w:rPr>
        <w:t xml:space="preserve">Музыкально-теоретическая подготовка: </w:t>
      </w:r>
      <w:r w:rsidR="003F1F72">
        <w:rPr>
          <w:b/>
          <w:bCs/>
          <w:color w:val="000000"/>
          <w:sz w:val="24"/>
          <w:szCs w:val="24"/>
        </w:rPr>
        <w:t>дирижирование</w:t>
      </w:r>
    </w:p>
    <w:p w:rsidR="003F1F72" w:rsidRPr="003F1F72" w:rsidRDefault="003F1F72" w:rsidP="003F1F72">
      <w:pPr>
        <w:shd w:val="clear" w:color="auto" w:fill="FFFFFF"/>
        <w:spacing w:line="274" w:lineRule="exact"/>
        <w:ind w:left="426"/>
        <w:rPr>
          <w:b/>
          <w:bCs/>
          <w:color w:val="000000"/>
          <w:spacing w:val="-2"/>
          <w:sz w:val="24"/>
          <w:szCs w:val="24"/>
        </w:rPr>
      </w:pPr>
      <w:r w:rsidRPr="00660B8D">
        <w:rPr>
          <w:color w:val="000000"/>
          <w:sz w:val="24"/>
          <w:szCs w:val="24"/>
        </w:rPr>
        <w:t xml:space="preserve"> (письменно и устно)</w:t>
      </w:r>
    </w:p>
    <w:p w:rsidR="0052716B" w:rsidRDefault="0052716B" w:rsidP="007C5041">
      <w:pPr>
        <w:shd w:val="clear" w:color="auto" w:fill="FFFFFF"/>
        <w:tabs>
          <w:tab w:val="left" w:pos="355"/>
        </w:tabs>
        <w:spacing w:line="274" w:lineRule="exact"/>
        <w:rPr>
          <w:b/>
          <w:bCs/>
          <w:color w:val="000000"/>
          <w:spacing w:val="-2"/>
          <w:sz w:val="24"/>
          <w:szCs w:val="24"/>
        </w:rPr>
      </w:pPr>
    </w:p>
    <w:p w:rsidR="003F1F72" w:rsidRDefault="003F1F72" w:rsidP="007C5041">
      <w:pPr>
        <w:shd w:val="clear" w:color="auto" w:fill="FFFFFF"/>
        <w:tabs>
          <w:tab w:val="left" w:pos="355"/>
        </w:tabs>
        <w:spacing w:line="274" w:lineRule="exact"/>
        <w:rPr>
          <w:b/>
          <w:bCs/>
          <w:color w:val="000000"/>
          <w:spacing w:val="-2"/>
          <w:sz w:val="24"/>
          <w:szCs w:val="24"/>
        </w:rPr>
      </w:pPr>
    </w:p>
    <w:p w:rsidR="003F1F72" w:rsidRDefault="003F1F72" w:rsidP="007C5041">
      <w:pPr>
        <w:shd w:val="clear" w:color="auto" w:fill="FFFFFF"/>
        <w:tabs>
          <w:tab w:val="left" w:pos="355"/>
        </w:tabs>
        <w:spacing w:line="274" w:lineRule="exact"/>
        <w:rPr>
          <w:b/>
          <w:bCs/>
          <w:color w:val="000000"/>
          <w:spacing w:val="-2"/>
          <w:sz w:val="24"/>
          <w:szCs w:val="24"/>
        </w:rPr>
      </w:pPr>
    </w:p>
    <w:p w:rsidR="003F1F72" w:rsidRDefault="003F1F72" w:rsidP="007C5041">
      <w:pPr>
        <w:shd w:val="clear" w:color="auto" w:fill="FFFFFF"/>
        <w:tabs>
          <w:tab w:val="left" w:pos="355"/>
        </w:tabs>
        <w:spacing w:line="274" w:lineRule="exact"/>
        <w:rPr>
          <w:b/>
          <w:bCs/>
          <w:color w:val="000000"/>
          <w:spacing w:val="-2"/>
          <w:sz w:val="24"/>
          <w:szCs w:val="24"/>
        </w:rPr>
      </w:pPr>
    </w:p>
    <w:p w:rsidR="003F1F72" w:rsidRDefault="003F1F72" w:rsidP="007C5041">
      <w:pPr>
        <w:shd w:val="clear" w:color="auto" w:fill="FFFFFF"/>
        <w:tabs>
          <w:tab w:val="left" w:pos="355"/>
        </w:tabs>
        <w:spacing w:line="274" w:lineRule="exact"/>
        <w:rPr>
          <w:b/>
          <w:bCs/>
          <w:color w:val="000000"/>
          <w:spacing w:val="-2"/>
          <w:sz w:val="24"/>
          <w:szCs w:val="24"/>
        </w:rPr>
      </w:pPr>
    </w:p>
    <w:p w:rsidR="003F1F72" w:rsidRDefault="003F1F72" w:rsidP="007C5041">
      <w:pPr>
        <w:shd w:val="clear" w:color="auto" w:fill="FFFFFF"/>
        <w:tabs>
          <w:tab w:val="left" w:pos="355"/>
        </w:tabs>
        <w:spacing w:line="274" w:lineRule="exact"/>
        <w:rPr>
          <w:b/>
          <w:bCs/>
          <w:color w:val="000000"/>
          <w:spacing w:val="-2"/>
          <w:sz w:val="24"/>
          <w:szCs w:val="24"/>
        </w:rPr>
      </w:pPr>
    </w:p>
    <w:p w:rsidR="003F1F72" w:rsidRPr="009279F8" w:rsidRDefault="003F1F72" w:rsidP="007C5041">
      <w:pPr>
        <w:shd w:val="clear" w:color="auto" w:fill="FFFFFF"/>
        <w:tabs>
          <w:tab w:val="left" w:pos="355"/>
        </w:tabs>
        <w:spacing w:line="274" w:lineRule="exact"/>
        <w:rPr>
          <w:b/>
          <w:bCs/>
          <w:color w:val="000000"/>
          <w:spacing w:val="-2"/>
          <w:sz w:val="24"/>
          <w:szCs w:val="24"/>
        </w:rPr>
      </w:pPr>
    </w:p>
    <w:p w:rsidR="005269BA" w:rsidRDefault="00D63C13" w:rsidP="00965209">
      <w:pPr>
        <w:shd w:val="clear" w:color="auto" w:fill="FFFFFF"/>
        <w:spacing w:before="226" w:line="278" w:lineRule="exact"/>
        <w:ind w:right="4858"/>
        <w:outlineLvl w:val="0"/>
        <w:rPr>
          <w:b/>
          <w:bCs/>
          <w:color w:val="000000"/>
          <w:sz w:val="24"/>
          <w:szCs w:val="24"/>
          <w:u w:val="single"/>
        </w:rPr>
      </w:pPr>
      <w:r>
        <w:rPr>
          <w:color w:val="000000"/>
          <w:sz w:val="24"/>
          <w:szCs w:val="24"/>
          <w:u w:val="single"/>
        </w:rPr>
        <w:t>По программам</w:t>
      </w:r>
      <w:r w:rsidR="00143FD3">
        <w:rPr>
          <w:color w:val="000000"/>
          <w:sz w:val="24"/>
          <w:szCs w:val="24"/>
          <w:u w:val="single"/>
        </w:rPr>
        <w:t xml:space="preserve"> </w:t>
      </w:r>
      <w:r>
        <w:rPr>
          <w:color w:val="000000"/>
          <w:sz w:val="24"/>
          <w:szCs w:val="24"/>
          <w:u w:val="single"/>
        </w:rPr>
        <w:t xml:space="preserve"> </w:t>
      </w:r>
      <w:r>
        <w:rPr>
          <w:b/>
          <w:bCs/>
          <w:color w:val="000000"/>
          <w:sz w:val="24"/>
          <w:szCs w:val="24"/>
          <w:u w:val="single"/>
        </w:rPr>
        <w:t>СПЕЦИАЛИ</w:t>
      </w:r>
      <w:r w:rsidR="00143FD3">
        <w:rPr>
          <w:b/>
          <w:bCs/>
          <w:color w:val="000000"/>
          <w:sz w:val="24"/>
          <w:szCs w:val="24"/>
          <w:u w:val="single"/>
        </w:rPr>
        <w:t>ТЕТА</w:t>
      </w:r>
      <w:r>
        <w:rPr>
          <w:b/>
          <w:bCs/>
          <w:color w:val="000000"/>
          <w:sz w:val="24"/>
          <w:szCs w:val="24"/>
          <w:u w:val="single"/>
        </w:rPr>
        <w:t xml:space="preserve">: </w:t>
      </w:r>
      <w:r w:rsidR="002B314E">
        <w:rPr>
          <w:b/>
          <w:bCs/>
          <w:color w:val="000000"/>
          <w:sz w:val="24"/>
          <w:szCs w:val="24"/>
          <w:u w:val="single"/>
        </w:rPr>
        <w:t xml:space="preserve"> </w:t>
      </w:r>
    </w:p>
    <w:p w:rsidR="007C5041" w:rsidRDefault="007C5041" w:rsidP="007C5041">
      <w:pPr>
        <w:shd w:val="clear" w:color="auto" w:fill="FFFFFF"/>
        <w:spacing w:line="269" w:lineRule="exact"/>
        <w:rPr>
          <w:sz w:val="24"/>
          <w:szCs w:val="24"/>
        </w:rPr>
      </w:pPr>
    </w:p>
    <w:p w:rsidR="007C5041" w:rsidRPr="00A15EF7" w:rsidRDefault="007C5041" w:rsidP="007C5041">
      <w:pPr>
        <w:shd w:val="clear" w:color="auto" w:fill="FFFFFF"/>
        <w:spacing w:line="269" w:lineRule="exact"/>
        <w:rPr>
          <w:b/>
          <w:sz w:val="24"/>
          <w:szCs w:val="24"/>
        </w:rPr>
      </w:pPr>
      <w:r w:rsidRPr="00A15EF7">
        <w:rPr>
          <w:sz w:val="24"/>
          <w:szCs w:val="24"/>
        </w:rPr>
        <w:t xml:space="preserve">53.05.01 </w:t>
      </w:r>
      <w:r w:rsidRPr="00A15EF7">
        <w:rPr>
          <w:b/>
          <w:sz w:val="24"/>
          <w:szCs w:val="24"/>
        </w:rPr>
        <w:t>«Искусство концертного исполнительства»</w:t>
      </w:r>
    </w:p>
    <w:p w:rsidR="007C5041" w:rsidRDefault="007C5041" w:rsidP="007C5041">
      <w:pPr>
        <w:shd w:val="clear" w:color="auto" w:fill="FFFFFF"/>
        <w:spacing w:line="269" w:lineRule="exact"/>
        <w:rPr>
          <w:b/>
          <w:bCs/>
          <w:i/>
          <w:iCs/>
          <w:color w:val="000000"/>
          <w:sz w:val="24"/>
          <w:szCs w:val="24"/>
        </w:rPr>
      </w:pPr>
      <w:r>
        <w:rPr>
          <w:b/>
          <w:bCs/>
          <w:i/>
          <w:iCs/>
          <w:color w:val="000000"/>
          <w:sz w:val="24"/>
          <w:szCs w:val="24"/>
        </w:rPr>
        <w:t>Специализация – «Фортепиано», «Концертные народные инструменты»,</w:t>
      </w:r>
      <w:r w:rsidRPr="009279F8">
        <w:rPr>
          <w:b/>
          <w:bCs/>
          <w:i/>
          <w:iCs/>
          <w:color w:val="000000"/>
          <w:sz w:val="24"/>
          <w:szCs w:val="24"/>
        </w:rPr>
        <w:t xml:space="preserve"> </w:t>
      </w:r>
      <w:r>
        <w:rPr>
          <w:b/>
          <w:bCs/>
          <w:i/>
          <w:iCs/>
          <w:color w:val="000000"/>
          <w:sz w:val="24"/>
          <w:szCs w:val="24"/>
        </w:rPr>
        <w:t>«Концертные духовые и ударные инструменты»</w:t>
      </w:r>
    </w:p>
    <w:p w:rsidR="003F1F72" w:rsidRPr="003F1F72" w:rsidRDefault="003F1F72" w:rsidP="003F1F72">
      <w:pPr>
        <w:shd w:val="clear" w:color="auto" w:fill="FFFFFF"/>
        <w:spacing w:line="274" w:lineRule="exact"/>
        <w:rPr>
          <w:b/>
          <w:bCs/>
          <w:color w:val="000000"/>
          <w:spacing w:val="-2"/>
          <w:sz w:val="24"/>
          <w:szCs w:val="24"/>
        </w:rPr>
      </w:pPr>
      <w:r>
        <w:rPr>
          <w:b/>
          <w:bCs/>
          <w:color w:val="000000"/>
          <w:sz w:val="24"/>
          <w:szCs w:val="24"/>
        </w:rPr>
        <w:t xml:space="preserve">1. Исполнение сольной программы: музыкально-инструментальное искусство </w:t>
      </w:r>
    </w:p>
    <w:p w:rsidR="003F1F72" w:rsidRPr="003F1F72" w:rsidRDefault="003F1F72" w:rsidP="003F1F72">
      <w:pPr>
        <w:shd w:val="clear" w:color="auto" w:fill="FFFFFF"/>
        <w:tabs>
          <w:tab w:val="left" w:pos="355"/>
        </w:tabs>
        <w:spacing w:line="274" w:lineRule="exact"/>
        <w:rPr>
          <w:b/>
          <w:bCs/>
          <w:color w:val="000000"/>
          <w:spacing w:val="-2"/>
          <w:sz w:val="24"/>
          <w:szCs w:val="24"/>
        </w:rPr>
      </w:pPr>
      <w:r>
        <w:rPr>
          <w:b/>
          <w:bCs/>
          <w:color w:val="000000"/>
          <w:spacing w:val="-7"/>
          <w:sz w:val="24"/>
          <w:szCs w:val="24"/>
        </w:rPr>
        <w:t xml:space="preserve">2. </w:t>
      </w:r>
      <w:r w:rsidRPr="00660B8D">
        <w:rPr>
          <w:b/>
          <w:bCs/>
          <w:color w:val="000000"/>
          <w:spacing w:val="-7"/>
          <w:sz w:val="24"/>
          <w:szCs w:val="24"/>
        </w:rPr>
        <w:t>Коллоквиум</w:t>
      </w:r>
      <w:r>
        <w:rPr>
          <w:b/>
          <w:bCs/>
          <w:color w:val="000000"/>
          <w:spacing w:val="-7"/>
          <w:sz w:val="24"/>
          <w:szCs w:val="24"/>
        </w:rPr>
        <w:t xml:space="preserve">: </w:t>
      </w:r>
      <w:r>
        <w:rPr>
          <w:b/>
          <w:bCs/>
          <w:color w:val="000000"/>
          <w:sz w:val="24"/>
          <w:szCs w:val="24"/>
        </w:rPr>
        <w:t xml:space="preserve">музыкально-инструментальное искусство </w:t>
      </w:r>
    </w:p>
    <w:p w:rsidR="003F1F72" w:rsidRPr="003F1F72" w:rsidRDefault="003F1F72" w:rsidP="003F1F72">
      <w:pPr>
        <w:shd w:val="clear" w:color="auto" w:fill="FFFFFF"/>
        <w:spacing w:line="274" w:lineRule="exact"/>
        <w:rPr>
          <w:b/>
          <w:bCs/>
          <w:color w:val="000000"/>
          <w:spacing w:val="-2"/>
          <w:sz w:val="24"/>
          <w:szCs w:val="24"/>
        </w:rPr>
      </w:pPr>
      <w:r>
        <w:rPr>
          <w:b/>
          <w:color w:val="000000"/>
          <w:sz w:val="24"/>
          <w:szCs w:val="24"/>
        </w:rPr>
        <w:t xml:space="preserve">3. Музыкально-теоретическая подготовка: </w:t>
      </w:r>
      <w:r>
        <w:rPr>
          <w:b/>
          <w:bCs/>
          <w:color w:val="000000"/>
          <w:sz w:val="24"/>
          <w:szCs w:val="24"/>
        </w:rPr>
        <w:t xml:space="preserve">музыкально-инструментальное искусство </w:t>
      </w:r>
    </w:p>
    <w:p w:rsidR="003F1F72" w:rsidRPr="003F1F72" w:rsidRDefault="003F1F72" w:rsidP="003F1F72">
      <w:pPr>
        <w:shd w:val="clear" w:color="auto" w:fill="FFFFFF"/>
        <w:spacing w:line="274" w:lineRule="exact"/>
        <w:ind w:left="426"/>
        <w:rPr>
          <w:b/>
          <w:bCs/>
          <w:color w:val="000000"/>
          <w:spacing w:val="-2"/>
          <w:sz w:val="24"/>
          <w:szCs w:val="24"/>
        </w:rPr>
      </w:pPr>
      <w:r w:rsidRPr="00660B8D">
        <w:rPr>
          <w:color w:val="000000"/>
          <w:sz w:val="24"/>
          <w:szCs w:val="24"/>
        </w:rPr>
        <w:t xml:space="preserve"> (письменно и устно)</w:t>
      </w:r>
    </w:p>
    <w:p w:rsidR="00D63C13" w:rsidRDefault="000B2A5D">
      <w:pPr>
        <w:shd w:val="clear" w:color="auto" w:fill="FFFFFF"/>
        <w:spacing w:before="226" w:line="278" w:lineRule="exact"/>
        <w:ind w:right="4858"/>
      </w:pPr>
      <w:r>
        <w:rPr>
          <w:bCs/>
          <w:color w:val="000000"/>
          <w:spacing w:val="-2"/>
          <w:sz w:val="24"/>
          <w:szCs w:val="24"/>
        </w:rPr>
        <w:t>53.05.04 «</w:t>
      </w:r>
      <w:r w:rsidR="00D63C13" w:rsidRPr="005269BA">
        <w:rPr>
          <w:b/>
          <w:bCs/>
          <w:color w:val="000000"/>
          <w:spacing w:val="-2"/>
          <w:sz w:val="24"/>
          <w:szCs w:val="24"/>
        </w:rPr>
        <w:t>Музыкально-театральное искусство</w:t>
      </w:r>
      <w:r>
        <w:rPr>
          <w:b/>
          <w:bCs/>
          <w:color w:val="000000"/>
          <w:spacing w:val="-2"/>
          <w:sz w:val="24"/>
          <w:szCs w:val="24"/>
        </w:rPr>
        <w:t>»</w:t>
      </w:r>
      <w:r w:rsidR="00D63C13" w:rsidRPr="005269BA">
        <w:rPr>
          <w:b/>
          <w:bCs/>
          <w:color w:val="000000"/>
          <w:spacing w:val="-2"/>
          <w:sz w:val="24"/>
          <w:szCs w:val="24"/>
        </w:rPr>
        <w:t xml:space="preserve"> </w:t>
      </w:r>
      <w:r w:rsidR="00D63C13">
        <w:rPr>
          <w:b/>
          <w:bCs/>
          <w:i/>
          <w:iCs/>
          <w:color w:val="000000"/>
          <w:sz w:val="24"/>
          <w:szCs w:val="24"/>
        </w:rPr>
        <w:t xml:space="preserve">Специализация – </w:t>
      </w:r>
      <w:r w:rsidR="007C5041">
        <w:rPr>
          <w:b/>
          <w:bCs/>
          <w:i/>
          <w:iCs/>
          <w:color w:val="000000"/>
          <w:sz w:val="24"/>
          <w:szCs w:val="24"/>
        </w:rPr>
        <w:t>«</w:t>
      </w:r>
      <w:r w:rsidR="00D63C13">
        <w:rPr>
          <w:b/>
          <w:bCs/>
          <w:i/>
          <w:iCs/>
          <w:color w:val="000000"/>
          <w:sz w:val="24"/>
          <w:szCs w:val="24"/>
        </w:rPr>
        <w:t>Искусство оперного пения</w:t>
      </w:r>
      <w:r w:rsidR="007C5041">
        <w:rPr>
          <w:b/>
          <w:bCs/>
          <w:i/>
          <w:iCs/>
          <w:color w:val="000000"/>
          <w:sz w:val="24"/>
          <w:szCs w:val="24"/>
        </w:rPr>
        <w:t>»</w:t>
      </w:r>
    </w:p>
    <w:p w:rsidR="003F1F72" w:rsidRPr="003F1F72" w:rsidRDefault="003F1F72" w:rsidP="003F1F72">
      <w:pPr>
        <w:shd w:val="clear" w:color="auto" w:fill="FFFFFF"/>
        <w:spacing w:line="274" w:lineRule="exact"/>
        <w:rPr>
          <w:b/>
          <w:bCs/>
          <w:color w:val="000000"/>
          <w:spacing w:val="-2"/>
          <w:sz w:val="24"/>
          <w:szCs w:val="24"/>
        </w:rPr>
      </w:pPr>
      <w:r>
        <w:rPr>
          <w:b/>
          <w:bCs/>
          <w:color w:val="000000"/>
          <w:sz w:val="24"/>
          <w:szCs w:val="24"/>
        </w:rPr>
        <w:t>1. Исполнение сольной программы: оперное пение</w:t>
      </w:r>
    </w:p>
    <w:p w:rsidR="003F1F72" w:rsidRPr="003F1F72" w:rsidRDefault="003F1F72" w:rsidP="003F1F72">
      <w:pPr>
        <w:shd w:val="clear" w:color="auto" w:fill="FFFFFF"/>
        <w:tabs>
          <w:tab w:val="left" w:pos="355"/>
        </w:tabs>
        <w:spacing w:line="274" w:lineRule="exact"/>
        <w:rPr>
          <w:b/>
          <w:bCs/>
          <w:color w:val="000000"/>
          <w:spacing w:val="-2"/>
          <w:sz w:val="24"/>
          <w:szCs w:val="24"/>
        </w:rPr>
      </w:pPr>
      <w:r>
        <w:rPr>
          <w:b/>
          <w:bCs/>
          <w:color w:val="000000"/>
          <w:spacing w:val="-7"/>
          <w:sz w:val="24"/>
          <w:szCs w:val="24"/>
        </w:rPr>
        <w:t xml:space="preserve">2. </w:t>
      </w:r>
      <w:r w:rsidRPr="00660B8D">
        <w:rPr>
          <w:b/>
          <w:bCs/>
          <w:color w:val="000000"/>
          <w:spacing w:val="-7"/>
          <w:sz w:val="24"/>
          <w:szCs w:val="24"/>
        </w:rPr>
        <w:t>Коллоквиум</w:t>
      </w:r>
      <w:r>
        <w:rPr>
          <w:b/>
          <w:bCs/>
          <w:color w:val="000000"/>
          <w:spacing w:val="-7"/>
          <w:sz w:val="24"/>
          <w:szCs w:val="24"/>
        </w:rPr>
        <w:t xml:space="preserve">: </w:t>
      </w:r>
      <w:r>
        <w:rPr>
          <w:b/>
          <w:bCs/>
          <w:color w:val="000000"/>
          <w:sz w:val="24"/>
          <w:szCs w:val="24"/>
        </w:rPr>
        <w:t>оперное пение</w:t>
      </w:r>
    </w:p>
    <w:p w:rsidR="003F1F72" w:rsidRPr="003F1F72" w:rsidRDefault="003F1F72" w:rsidP="003F1F72">
      <w:pPr>
        <w:shd w:val="clear" w:color="auto" w:fill="FFFFFF"/>
        <w:spacing w:line="274" w:lineRule="exact"/>
        <w:rPr>
          <w:b/>
          <w:bCs/>
          <w:color w:val="000000"/>
          <w:spacing w:val="-2"/>
          <w:sz w:val="24"/>
          <w:szCs w:val="24"/>
        </w:rPr>
      </w:pPr>
      <w:r>
        <w:rPr>
          <w:b/>
          <w:color w:val="000000"/>
          <w:sz w:val="24"/>
          <w:szCs w:val="24"/>
        </w:rPr>
        <w:t xml:space="preserve">3. Музыкально-теоретическая подготовка: </w:t>
      </w:r>
      <w:r>
        <w:rPr>
          <w:b/>
          <w:bCs/>
          <w:color w:val="000000"/>
          <w:sz w:val="24"/>
          <w:szCs w:val="24"/>
        </w:rPr>
        <w:t>оперное пение</w:t>
      </w:r>
      <w:r w:rsidRPr="00660B8D">
        <w:rPr>
          <w:color w:val="000000"/>
          <w:sz w:val="24"/>
          <w:szCs w:val="24"/>
        </w:rPr>
        <w:t xml:space="preserve"> (письменно и устно)</w:t>
      </w:r>
    </w:p>
    <w:p w:rsidR="00B12754" w:rsidRDefault="00B12754" w:rsidP="00B12754">
      <w:pPr>
        <w:shd w:val="clear" w:color="auto" w:fill="FFFFFF"/>
        <w:spacing w:line="269" w:lineRule="exact"/>
        <w:rPr>
          <w:sz w:val="22"/>
          <w:szCs w:val="22"/>
        </w:rPr>
      </w:pPr>
    </w:p>
    <w:p w:rsidR="007C5041" w:rsidRDefault="007C5041" w:rsidP="00CA1691">
      <w:pPr>
        <w:shd w:val="clear" w:color="auto" w:fill="FFFFFF"/>
        <w:spacing w:line="269" w:lineRule="exact"/>
        <w:ind w:right="2650"/>
        <w:rPr>
          <w:bCs/>
          <w:color w:val="000000"/>
          <w:sz w:val="24"/>
          <w:szCs w:val="24"/>
        </w:rPr>
      </w:pPr>
    </w:p>
    <w:p w:rsidR="00CA1691" w:rsidRPr="00A15EF7" w:rsidRDefault="00CA1691" w:rsidP="00CA1691">
      <w:pPr>
        <w:shd w:val="clear" w:color="auto" w:fill="FFFFFF"/>
        <w:spacing w:line="269" w:lineRule="exact"/>
        <w:ind w:right="2650"/>
        <w:rPr>
          <w:b/>
          <w:sz w:val="24"/>
          <w:szCs w:val="24"/>
        </w:rPr>
      </w:pPr>
      <w:r w:rsidRPr="00A15EF7">
        <w:rPr>
          <w:bCs/>
          <w:color w:val="000000"/>
          <w:sz w:val="24"/>
          <w:szCs w:val="24"/>
        </w:rPr>
        <w:t>55.05.01</w:t>
      </w:r>
      <w:r w:rsidRPr="00A15EF7">
        <w:rPr>
          <w:b/>
          <w:bCs/>
          <w:color w:val="000000"/>
          <w:sz w:val="24"/>
          <w:szCs w:val="24"/>
        </w:rPr>
        <w:t xml:space="preserve"> </w:t>
      </w:r>
      <w:r w:rsidRPr="00A15EF7">
        <w:rPr>
          <w:b/>
          <w:sz w:val="24"/>
          <w:szCs w:val="24"/>
        </w:rPr>
        <w:t>«Режиссура кино и телевидения»</w:t>
      </w:r>
    </w:p>
    <w:p w:rsidR="00CA1691" w:rsidRPr="003D3369" w:rsidRDefault="00CA1691" w:rsidP="00CA1691">
      <w:pPr>
        <w:shd w:val="clear" w:color="auto" w:fill="FFFFFF"/>
        <w:spacing w:line="269" w:lineRule="exact"/>
        <w:ind w:right="2650"/>
        <w:outlineLvl w:val="0"/>
        <w:rPr>
          <w:b/>
          <w:bCs/>
          <w:color w:val="000000"/>
          <w:sz w:val="22"/>
          <w:szCs w:val="22"/>
          <w:u w:val="single"/>
        </w:rPr>
      </w:pPr>
      <w:r>
        <w:rPr>
          <w:b/>
          <w:bCs/>
          <w:i/>
          <w:iCs/>
          <w:color w:val="000000"/>
          <w:sz w:val="24"/>
          <w:szCs w:val="24"/>
        </w:rPr>
        <w:t xml:space="preserve">Специализация – </w:t>
      </w:r>
      <w:r w:rsidR="007C5041">
        <w:rPr>
          <w:b/>
          <w:bCs/>
          <w:i/>
          <w:iCs/>
          <w:color w:val="000000"/>
          <w:sz w:val="24"/>
          <w:szCs w:val="24"/>
        </w:rPr>
        <w:t>«</w:t>
      </w:r>
      <w:r>
        <w:rPr>
          <w:b/>
          <w:bCs/>
          <w:i/>
          <w:iCs/>
          <w:color w:val="000000"/>
          <w:sz w:val="24"/>
          <w:szCs w:val="24"/>
        </w:rPr>
        <w:t>Режиссер телевизионных программ</w:t>
      </w:r>
      <w:r w:rsidR="007C5041">
        <w:rPr>
          <w:b/>
          <w:bCs/>
          <w:i/>
          <w:iCs/>
          <w:color w:val="000000"/>
          <w:sz w:val="24"/>
          <w:szCs w:val="24"/>
        </w:rPr>
        <w:t>»</w:t>
      </w:r>
    </w:p>
    <w:p w:rsidR="000E02BC" w:rsidRPr="000E02BC" w:rsidRDefault="000E02BC" w:rsidP="00E30451">
      <w:pPr>
        <w:numPr>
          <w:ilvl w:val="0"/>
          <w:numId w:val="23"/>
        </w:numPr>
        <w:shd w:val="clear" w:color="auto" w:fill="FFFFFF"/>
        <w:tabs>
          <w:tab w:val="left" w:pos="355"/>
        </w:tabs>
        <w:spacing w:line="274" w:lineRule="exact"/>
        <w:rPr>
          <w:b/>
          <w:bCs/>
          <w:color w:val="000000"/>
          <w:spacing w:val="-2"/>
          <w:sz w:val="24"/>
          <w:szCs w:val="24"/>
        </w:rPr>
      </w:pPr>
      <w:r>
        <w:rPr>
          <w:b/>
          <w:bCs/>
          <w:color w:val="000000"/>
          <w:spacing w:val="-2"/>
          <w:sz w:val="24"/>
          <w:szCs w:val="24"/>
        </w:rPr>
        <w:t>Мастерство режиссера телевизионных программ</w:t>
      </w:r>
    </w:p>
    <w:p w:rsidR="00923C6F" w:rsidRDefault="00CA1691" w:rsidP="00E30451">
      <w:pPr>
        <w:numPr>
          <w:ilvl w:val="0"/>
          <w:numId w:val="23"/>
        </w:numPr>
        <w:shd w:val="clear" w:color="auto" w:fill="FFFFFF"/>
        <w:tabs>
          <w:tab w:val="left" w:pos="355"/>
        </w:tabs>
        <w:spacing w:line="274" w:lineRule="exact"/>
        <w:rPr>
          <w:b/>
          <w:bCs/>
          <w:color w:val="000000"/>
          <w:spacing w:val="-2"/>
          <w:sz w:val="24"/>
          <w:szCs w:val="24"/>
        </w:rPr>
      </w:pPr>
      <w:r w:rsidRPr="005269BA">
        <w:rPr>
          <w:b/>
          <w:bCs/>
          <w:color w:val="000000"/>
          <w:spacing w:val="-7"/>
          <w:sz w:val="24"/>
          <w:szCs w:val="24"/>
        </w:rPr>
        <w:t>Коллоквиум</w:t>
      </w:r>
      <w:r w:rsidR="000E02BC">
        <w:rPr>
          <w:b/>
          <w:bCs/>
          <w:color w:val="000000"/>
          <w:spacing w:val="-7"/>
          <w:sz w:val="24"/>
          <w:szCs w:val="24"/>
        </w:rPr>
        <w:t>: режиссер телевизионных программ</w:t>
      </w:r>
    </w:p>
    <w:p w:rsidR="009279F8" w:rsidRDefault="009279F8" w:rsidP="009279F8">
      <w:pPr>
        <w:rPr>
          <w:b/>
        </w:rPr>
      </w:pPr>
    </w:p>
    <w:p w:rsidR="002B4235" w:rsidRDefault="00E30451" w:rsidP="00923C6F">
      <w:pPr>
        <w:shd w:val="clear" w:color="auto" w:fill="FFFFFF"/>
        <w:tabs>
          <w:tab w:val="left" w:pos="1276"/>
        </w:tabs>
        <w:spacing w:before="274" w:line="274" w:lineRule="exact"/>
        <w:ind w:left="10" w:right="10"/>
        <w:jc w:val="both"/>
        <w:rPr>
          <w:b/>
          <w:bCs/>
          <w:color w:val="000000"/>
          <w:spacing w:val="-1"/>
          <w:sz w:val="24"/>
          <w:szCs w:val="24"/>
          <w:u w:val="single"/>
        </w:rPr>
      </w:pPr>
      <w:r>
        <w:rPr>
          <w:color w:val="000000"/>
          <w:spacing w:val="-1"/>
          <w:sz w:val="24"/>
          <w:szCs w:val="24"/>
          <w:u w:val="single"/>
        </w:rPr>
        <w:t xml:space="preserve">По программам </w:t>
      </w:r>
      <w:r w:rsidR="002B4235">
        <w:rPr>
          <w:b/>
          <w:bCs/>
          <w:color w:val="000000"/>
          <w:spacing w:val="-1"/>
          <w:sz w:val="24"/>
          <w:szCs w:val="24"/>
          <w:u w:val="single"/>
        </w:rPr>
        <w:t>МАГИСТРАТУРЫ</w:t>
      </w:r>
      <w:r>
        <w:rPr>
          <w:b/>
          <w:bCs/>
          <w:color w:val="000000"/>
          <w:spacing w:val="-1"/>
          <w:sz w:val="24"/>
          <w:szCs w:val="24"/>
          <w:u w:val="single"/>
        </w:rPr>
        <w:t>:</w:t>
      </w:r>
    </w:p>
    <w:p w:rsidR="00923C6F" w:rsidRDefault="00923C6F" w:rsidP="00E30451">
      <w:pPr>
        <w:shd w:val="clear" w:color="auto" w:fill="FFFFFF"/>
        <w:spacing w:line="269" w:lineRule="exact"/>
        <w:ind w:right="2650"/>
        <w:rPr>
          <w:sz w:val="22"/>
          <w:szCs w:val="22"/>
        </w:rPr>
      </w:pPr>
    </w:p>
    <w:p w:rsidR="00E30451" w:rsidRPr="00A15EF7" w:rsidRDefault="00E30451" w:rsidP="00E30451">
      <w:pPr>
        <w:shd w:val="clear" w:color="auto" w:fill="FFFFFF"/>
        <w:spacing w:line="269" w:lineRule="exact"/>
        <w:ind w:right="2650"/>
        <w:rPr>
          <w:b/>
          <w:bCs/>
          <w:color w:val="000000"/>
          <w:sz w:val="24"/>
          <w:szCs w:val="24"/>
        </w:rPr>
      </w:pPr>
      <w:r w:rsidRPr="00A15EF7">
        <w:rPr>
          <w:sz w:val="24"/>
          <w:szCs w:val="24"/>
        </w:rPr>
        <w:t xml:space="preserve">53.04.01 </w:t>
      </w:r>
      <w:r w:rsidRPr="00A15EF7">
        <w:rPr>
          <w:b/>
          <w:sz w:val="24"/>
          <w:szCs w:val="24"/>
        </w:rPr>
        <w:t>«</w:t>
      </w:r>
      <w:r w:rsidRPr="00A15EF7">
        <w:rPr>
          <w:b/>
          <w:bCs/>
          <w:color w:val="000000"/>
          <w:sz w:val="24"/>
          <w:szCs w:val="24"/>
        </w:rPr>
        <w:t>Музыкально-инструментальное искусство»</w:t>
      </w:r>
    </w:p>
    <w:p w:rsidR="000E02BC" w:rsidRPr="003F1F72" w:rsidRDefault="000E02BC" w:rsidP="000E02BC">
      <w:pPr>
        <w:shd w:val="clear" w:color="auto" w:fill="FFFFFF"/>
        <w:spacing w:line="274" w:lineRule="exact"/>
        <w:rPr>
          <w:b/>
          <w:bCs/>
          <w:color w:val="000000"/>
          <w:spacing w:val="-2"/>
          <w:sz w:val="24"/>
          <w:szCs w:val="24"/>
        </w:rPr>
      </w:pPr>
      <w:r>
        <w:rPr>
          <w:b/>
          <w:bCs/>
          <w:color w:val="000000"/>
          <w:sz w:val="24"/>
          <w:szCs w:val="24"/>
        </w:rPr>
        <w:t xml:space="preserve">1. Исполнение сольной программы: музыкально-инструментальное искусство </w:t>
      </w:r>
    </w:p>
    <w:p w:rsidR="000E02BC" w:rsidRPr="003F1F72" w:rsidRDefault="000E02BC" w:rsidP="000E02BC">
      <w:pPr>
        <w:shd w:val="clear" w:color="auto" w:fill="FFFFFF"/>
        <w:tabs>
          <w:tab w:val="left" w:pos="355"/>
        </w:tabs>
        <w:spacing w:line="274" w:lineRule="exact"/>
        <w:rPr>
          <w:b/>
          <w:bCs/>
          <w:color w:val="000000"/>
          <w:spacing w:val="-2"/>
          <w:sz w:val="24"/>
          <w:szCs w:val="24"/>
        </w:rPr>
      </w:pPr>
      <w:r>
        <w:rPr>
          <w:b/>
          <w:bCs/>
          <w:color w:val="000000"/>
          <w:spacing w:val="-7"/>
          <w:sz w:val="24"/>
          <w:szCs w:val="24"/>
        </w:rPr>
        <w:t xml:space="preserve">2. </w:t>
      </w:r>
      <w:r w:rsidRPr="00660B8D">
        <w:rPr>
          <w:b/>
          <w:bCs/>
          <w:color w:val="000000"/>
          <w:spacing w:val="-7"/>
          <w:sz w:val="24"/>
          <w:szCs w:val="24"/>
        </w:rPr>
        <w:t>Коллоквиум</w:t>
      </w:r>
      <w:r>
        <w:rPr>
          <w:b/>
          <w:bCs/>
          <w:color w:val="000000"/>
          <w:spacing w:val="-7"/>
          <w:sz w:val="24"/>
          <w:szCs w:val="24"/>
        </w:rPr>
        <w:t xml:space="preserve">: </w:t>
      </w:r>
      <w:r>
        <w:rPr>
          <w:b/>
          <w:bCs/>
          <w:color w:val="000000"/>
          <w:sz w:val="24"/>
          <w:szCs w:val="24"/>
        </w:rPr>
        <w:t xml:space="preserve">музыкально-инструментальное искусство </w:t>
      </w:r>
    </w:p>
    <w:p w:rsidR="009B34FA" w:rsidRDefault="009B34FA" w:rsidP="00BF0BF6">
      <w:pPr>
        <w:shd w:val="clear" w:color="auto" w:fill="FFFFFF"/>
        <w:tabs>
          <w:tab w:val="left" w:pos="355"/>
        </w:tabs>
        <w:spacing w:line="274" w:lineRule="exact"/>
        <w:jc w:val="both"/>
        <w:rPr>
          <w:color w:val="000000"/>
          <w:sz w:val="24"/>
          <w:szCs w:val="24"/>
        </w:rPr>
      </w:pPr>
    </w:p>
    <w:p w:rsidR="00AB1641" w:rsidRPr="00BF0BF6" w:rsidRDefault="00BF0BF6" w:rsidP="007C5041">
      <w:pPr>
        <w:shd w:val="clear" w:color="auto" w:fill="FFFFFF"/>
        <w:tabs>
          <w:tab w:val="left" w:pos="355"/>
        </w:tabs>
        <w:spacing w:line="276" w:lineRule="auto"/>
        <w:jc w:val="both"/>
        <w:rPr>
          <w:b/>
          <w:bCs/>
          <w:color w:val="000000"/>
          <w:spacing w:val="-7"/>
          <w:sz w:val="24"/>
          <w:szCs w:val="24"/>
        </w:rPr>
      </w:pPr>
      <w:r>
        <w:rPr>
          <w:color w:val="000000"/>
          <w:sz w:val="24"/>
          <w:szCs w:val="24"/>
        </w:rPr>
        <w:t>32. Все вступительные испытания, проводимые вузом самостоятельно, включая дополнительные вступительные испытания проводятся в очной форме.</w:t>
      </w:r>
    </w:p>
    <w:p w:rsidR="003D3369" w:rsidRPr="0048512D" w:rsidRDefault="00BF0BF6" w:rsidP="007C5041">
      <w:pPr>
        <w:shd w:val="clear" w:color="auto" w:fill="FFFFFF"/>
        <w:tabs>
          <w:tab w:val="left" w:pos="355"/>
          <w:tab w:val="left" w:pos="1134"/>
          <w:tab w:val="left" w:pos="1276"/>
        </w:tabs>
        <w:spacing w:line="276" w:lineRule="auto"/>
        <w:jc w:val="both"/>
      </w:pPr>
      <w:r>
        <w:rPr>
          <w:color w:val="000000"/>
          <w:sz w:val="24"/>
          <w:szCs w:val="24"/>
        </w:rPr>
        <w:t xml:space="preserve">33. </w:t>
      </w:r>
      <w:r w:rsidR="00D63C13">
        <w:rPr>
          <w:color w:val="000000"/>
          <w:sz w:val="24"/>
          <w:szCs w:val="24"/>
        </w:rPr>
        <w:t>Расписание</w:t>
      </w:r>
      <w:r w:rsidR="00D73FE7">
        <w:rPr>
          <w:color w:val="000000"/>
          <w:sz w:val="24"/>
          <w:szCs w:val="24"/>
        </w:rPr>
        <w:t xml:space="preserve"> общеобразовательных</w:t>
      </w:r>
      <w:r w:rsidR="00D63C13">
        <w:rPr>
          <w:color w:val="000000"/>
          <w:sz w:val="24"/>
          <w:szCs w:val="24"/>
        </w:rPr>
        <w:t xml:space="preserve"> вступительных испытаний, дополните</w:t>
      </w:r>
      <w:r w:rsidR="00D73FE7">
        <w:rPr>
          <w:color w:val="000000"/>
          <w:sz w:val="24"/>
          <w:szCs w:val="24"/>
        </w:rPr>
        <w:t xml:space="preserve">льных вступительных испытаний </w:t>
      </w:r>
      <w:r w:rsidR="00D63C13">
        <w:rPr>
          <w:color w:val="000000"/>
          <w:sz w:val="24"/>
          <w:szCs w:val="24"/>
        </w:rPr>
        <w:t xml:space="preserve"> доводится до све</w:t>
      </w:r>
      <w:r w:rsidR="00D73FE7">
        <w:rPr>
          <w:color w:val="000000"/>
          <w:sz w:val="24"/>
          <w:szCs w:val="24"/>
        </w:rPr>
        <w:t xml:space="preserve">дения абитуриентов не позднее </w:t>
      </w:r>
      <w:r w:rsidR="00D73FE7" w:rsidRPr="0048512D">
        <w:rPr>
          <w:b/>
          <w:color w:val="000000"/>
          <w:sz w:val="24"/>
          <w:szCs w:val="24"/>
        </w:rPr>
        <w:t>1</w:t>
      </w:r>
      <w:r w:rsidR="00D63C13" w:rsidRPr="0048512D">
        <w:rPr>
          <w:b/>
          <w:color w:val="000000"/>
          <w:sz w:val="24"/>
          <w:szCs w:val="24"/>
        </w:rPr>
        <w:t xml:space="preserve"> июня</w:t>
      </w:r>
      <w:r w:rsidR="00D63C13" w:rsidRPr="0048512D">
        <w:rPr>
          <w:color w:val="000000"/>
          <w:sz w:val="24"/>
          <w:szCs w:val="24"/>
        </w:rPr>
        <w:t>.</w:t>
      </w:r>
    </w:p>
    <w:p w:rsidR="003D3369" w:rsidRPr="00EB7B22" w:rsidRDefault="005007EA" w:rsidP="007C5041">
      <w:pPr>
        <w:shd w:val="clear" w:color="auto" w:fill="FFFFFF"/>
        <w:tabs>
          <w:tab w:val="left" w:pos="355"/>
          <w:tab w:val="left" w:pos="1134"/>
          <w:tab w:val="left" w:pos="1276"/>
        </w:tabs>
        <w:spacing w:line="276" w:lineRule="auto"/>
        <w:jc w:val="both"/>
      </w:pPr>
      <w:r w:rsidRPr="0048512D">
        <w:rPr>
          <w:color w:val="000000"/>
          <w:sz w:val="24"/>
          <w:szCs w:val="24"/>
        </w:rPr>
        <w:t xml:space="preserve">34.  </w:t>
      </w:r>
      <w:r w:rsidR="00D63C13" w:rsidRPr="0048512D">
        <w:rPr>
          <w:color w:val="000000"/>
          <w:sz w:val="24"/>
          <w:szCs w:val="24"/>
        </w:rPr>
        <w:t>Все вступительные испытания, проводимые вузом самостоятельно при приеме на</w:t>
      </w:r>
      <w:r w:rsidR="00D63C13" w:rsidRPr="0048512D">
        <w:rPr>
          <w:color w:val="000000"/>
          <w:sz w:val="24"/>
          <w:szCs w:val="24"/>
        </w:rPr>
        <w:br/>
        <w:t>первый курс, включая дополнительные вступительные испы</w:t>
      </w:r>
      <w:r w:rsidR="00335642" w:rsidRPr="0048512D">
        <w:rPr>
          <w:color w:val="000000"/>
          <w:sz w:val="24"/>
          <w:szCs w:val="24"/>
        </w:rPr>
        <w:t>тания, завершаются</w:t>
      </w:r>
      <w:r w:rsidR="006E7927" w:rsidRPr="0048512D">
        <w:rPr>
          <w:color w:val="000000"/>
          <w:sz w:val="24"/>
          <w:szCs w:val="24"/>
        </w:rPr>
        <w:t xml:space="preserve"> </w:t>
      </w:r>
      <w:r w:rsidR="00335642" w:rsidRPr="0048512D">
        <w:rPr>
          <w:b/>
          <w:color w:val="000000"/>
          <w:sz w:val="24"/>
          <w:szCs w:val="24"/>
        </w:rPr>
        <w:t>25</w:t>
      </w:r>
      <w:r w:rsidR="006E7927" w:rsidRPr="0048512D">
        <w:rPr>
          <w:b/>
          <w:color w:val="000000"/>
          <w:sz w:val="24"/>
          <w:szCs w:val="24"/>
        </w:rPr>
        <w:t xml:space="preserve"> </w:t>
      </w:r>
      <w:r w:rsidR="00D63C13" w:rsidRPr="0048512D">
        <w:rPr>
          <w:b/>
          <w:color w:val="000000"/>
          <w:sz w:val="24"/>
          <w:szCs w:val="24"/>
        </w:rPr>
        <w:t>июля</w:t>
      </w:r>
      <w:r w:rsidR="00031175" w:rsidRPr="0048512D">
        <w:rPr>
          <w:color w:val="000000"/>
          <w:sz w:val="24"/>
          <w:szCs w:val="24"/>
        </w:rPr>
        <w:t>.</w:t>
      </w:r>
    </w:p>
    <w:p w:rsidR="00D63C13" w:rsidRDefault="005007EA" w:rsidP="007C5041">
      <w:pPr>
        <w:shd w:val="clear" w:color="auto" w:fill="FFFFFF"/>
        <w:tabs>
          <w:tab w:val="left" w:pos="355"/>
          <w:tab w:val="left" w:pos="1134"/>
          <w:tab w:val="left" w:pos="1276"/>
        </w:tabs>
        <w:spacing w:line="276" w:lineRule="auto"/>
        <w:jc w:val="both"/>
      </w:pPr>
      <w:r>
        <w:rPr>
          <w:color w:val="000000"/>
          <w:sz w:val="24"/>
          <w:szCs w:val="24"/>
        </w:rPr>
        <w:t>35</w:t>
      </w:r>
      <w:r w:rsidR="00BF0BF6">
        <w:rPr>
          <w:color w:val="000000"/>
          <w:sz w:val="24"/>
          <w:szCs w:val="24"/>
        </w:rPr>
        <w:t xml:space="preserve">.  </w:t>
      </w:r>
      <w:r w:rsidR="00D63C13">
        <w:rPr>
          <w:color w:val="000000"/>
          <w:sz w:val="24"/>
          <w:szCs w:val="24"/>
        </w:rPr>
        <w:t>Результаты всех вступительных испытаний, включая дополнительные творческие и</w:t>
      </w:r>
      <w:r w:rsidR="00D63C13">
        <w:rPr>
          <w:color w:val="000000"/>
          <w:sz w:val="24"/>
          <w:szCs w:val="24"/>
        </w:rPr>
        <w:br/>
        <w:t>профессиональные вступительн</w:t>
      </w:r>
      <w:r w:rsidR="00727C50">
        <w:rPr>
          <w:color w:val="000000"/>
          <w:sz w:val="24"/>
          <w:szCs w:val="24"/>
        </w:rPr>
        <w:t xml:space="preserve">ые испытания, оцениваются по 100 </w:t>
      </w:r>
      <w:r w:rsidR="00D63C13">
        <w:rPr>
          <w:color w:val="000000"/>
          <w:sz w:val="24"/>
          <w:szCs w:val="24"/>
        </w:rPr>
        <w:t>балльной шкале.</w:t>
      </w:r>
    </w:p>
    <w:p w:rsidR="00D63C13" w:rsidRPr="003D3369" w:rsidRDefault="009B34FA" w:rsidP="007C5041">
      <w:pPr>
        <w:shd w:val="clear" w:color="auto" w:fill="FFFFFF"/>
        <w:tabs>
          <w:tab w:val="left" w:pos="1134"/>
        </w:tabs>
        <w:spacing w:line="276" w:lineRule="auto"/>
        <w:jc w:val="both"/>
      </w:pPr>
      <w:r>
        <w:rPr>
          <w:color w:val="000000"/>
          <w:sz w:val="24"/>
          <w:szCs w:val="24"/>
        </w:rPr>
        <w:t xml:space="preserve">36. </w:t>
      </w:r>
      <w:r w:rsidR="00D63C13">
        <w:rPr>
          <w:color w:val="000000"/>
          <w:sz w:val="24"/>
          <w:szCs w:val="24"/>
        </w:rPr>
        <w:t>Дополнительные всту</w:t>
      </w:r>
      <w:r w:rsidR="001D41C6">
        <w:rPr>
          <w:color w:val="000000"/>
          <w:sz w:val="24"/>
          <w:szCs w:val="24"/>
        </w:rPr>
        <w:t>пительные испытания, вступительные испытания по общеобразовательным предметам проводятся в соответствии с утвержденным расписанием</w:t>
      </w:r>
      <w:r w:rsidR="00D63C13">
        <w:rPr>
          <w:color w:val="000000"/>
          <w:sz w:val="24"/>
          <w:szCs w:val="24"/>
        </w:rPr>
        <w:t>.</w:t>
      </w:r>
    </w:p>
    <w:p w:rsidR="003D3369" w:rsidRDefault="009B34FA" w:rsidP="007C5041">
      <w:pPr>
        <w:shd w:val="clear" w:color="auto" w:fill="FFFFFF"/>
        <w:tabs>
          <w:tab w:val="left" w:pos="1094"/>
        </w:tabs>
        <w:spacing w:line="276" w:lineRule="auto"/>
        <w:ind w:right="5"/>
        <w:jc w:val="both"/>
      </w:pPr>
      <w:r>
        <w:rPr>
          <w:color w:val="000000"/>
          <w:sz w:val="24"/>
          <w:szCs w:val="24"/>
        </w:rPr>
        <w:t xml:space="preserve">37. </w:t>
      </w:r>
      <w:r w:rsidR="00D63C13">
        <w:rPr>
          <w:color w:val="000000"/>
          <w:sz w:val="24"/>
          <w:szCs w:val="24"/>
        </w:rPr>
        <w:t>Во время проведения вступительных испытаний, дополнительных вступительных испытаний запрещается иметь при себе и испол</w:t>
      </w:r>
      <w:r w:rsidR="00084CF4">
        <w:rPr>
          <w:color w:val="000000"/>
          <w:sz w:val="24"/>
          <w:szCs w:val="24"/>
        </w:rPr>
        <w:t>ьзовать средства аудио- и видео</w:t>
      </w:r>
      <w:r w:rsidR="00D63C13">
        <w:rPr>
          <w:color w:val="000000"/>
          <w:sz w:val="24"/>
          <w:szCs w:val="24"/>
        </w:rPr>
        <w:t>записи,</w:t>
      </w:r>
      <w:r w:rsidR="005A6D36">
        <w:rPr>
          <w:color w:val="000000"/>
          <w:sz w:val="24"/>
          <w:szCs w:val="24"/>
        </w:rPr>
        <w:t xml:space="preserve"> </w:t>
      </w:r>
      <w:r w:rsidR="00D63C13">
        <w:rPr>
          <w:color w:val="000000"/>
          <w:sz w:val="24"/>
          <w:szCs w:val="24"/>
        </w:rPr>
        <w:t>средства связи и электронно-вычислительной те</w:t>
      </w:r>
      <w:r w:rsidR="005A6D36">
        <w:rPr>
          <w:color w:val="000000"/>
          <w:sz w:val="24"/>
          <w:szCs w:val="24"/>
        </w:rPr>
        <w:t>хники</w:t>
      </w:r>
      <w:r w:rsidR="00D63C13">
        <w:rPr>
          <w:color w:val="000000"/>
          <w:sz w:val="24"/>
          <w:szCs w:val="24"/>
        </w:rPr>
        <w:t>, за исключением случаев, установленных нормативными правовыми актами Российской Федерации.</w:t>
      </w:r>
    </w:p>
    <w:p w:rsidR="0097604F" w:rsidRDefault="009B34FA" w:rsidP="007C5041">
      <w:pPr>
        <w:shd w:val="clear" w:color="auto" w:fill="FFFFFF"/>
        <w:tabs>
          <w:tab w:val="left" w:pos="1094"/>
        </w:tabs>
        <w:spacing w:line="276" w:lineRule="auto"/>
        <w:ind w:right="5"/>
        <w:jc w:val="both"/>
      </w:pPr>
      <w:r>
        <w:rPr>
          <w:color w:val="000000"/>
          <w:sz w:val="24"/>
          <w:szCs w:val="24"/>
        </w:rPr>
        <w:t xml:space="preserve">38. </w:t>
      </w:r>
      <w:r w:rsidR="00D63C13">
        <w:rPr>
          <w:color w:val="000000"/>
          <w:sz w:val="24"/>
          <w:szCs w:val="24"/>
        </w:rPr>
        <w:t>Для получения второго высшего образовани</w:t>
      </w:r>
      <w:r w:rsidR="00390AC8">
        <w:rPr>
          <w:color w:val="000000"/>
          <w:sz w:val="24"/>
          <w:szCs w:val="24"/>
        </w:rPr>
        <w:t xml:space="preserve">я по всем </w:t>
      </w:r>
      <w:r w:rsidR="003D3369">
        <w:rPr>
          <w:color w:val="000000"/>
          <w:sz w:val="24"/>
          <w:szCs w:val="24"/>
        </w:rPr>
        <w:t>направлениям подготовки (</w:t>
      </w:r>
      <w:r w:rsidR="00390AC8">
        <w:rPr>
          <w:color w:val="000000"/>
          <w:sz w:val="24"/>
          <w:szCs w:val="24"/>
        </w:rPr>
        <w:t>специальностям</w:t>
      </w:r>
      <w:r w:rsidR="003D3369">
        <w:rPr>
          <w:color w:val="000000"/>
          <w:sz w:val="24"/>
          <w:szCs w:val="24"/>
        </w:rPr>
        <w:t>)</w:t>
      </w:r>
      <w:r w:rsidR="00390AC8">
        <w:rPr>
          <w:color w:val="000000"/>
          <w:sz w:val="24"/>
          <w:szCs w:val="24"/>
        </w:rPr>
        <w:t xml:space="preserve">, </w:t>
      </w:r>
      <w:r w:rsidR="00D63C13">
        <w:rPr>
          <w:color w:val="000000"/>
          <w:sz w:val="24"/>
          <w:szCs w:val="24"/>
        </w:rPr>
        <w:t>а также на освоен</w:t>
      </w:r>
      <w:r w:rsidR="00390AC8">
        <w:rPr>
          <w:color w:val="000000"/>
          <w:sz w:val="24"/>
          <w:szCs w:val="24"/>
        </w:rPr>
        <w:t xml:space="preserve">ие параллельной образовательной </w:t>
      </w:r>
      <w:r w:rsidR="00D63C13">
        <w:rPr>
          <w:color w:val="000000"/>
          <w:sz w:val="24"/>
          <w:szCs w:val="24"/>
        </w:rPr>
        <w:t>программы, поступающие сдают полный цикл творческих и профессиональных ис</w:t>
      </w:r>
      <w:r w:rsidR="00390AC8">
        <w:rPr>
          <w:color w:val="000000"/>
          <w:sz w:val="24"/>
          <w:szCs w:val="24"/>
        </w:rPr>
        <w:t xml:space="preserve">пытаний по </w:t>
      </w:r>
      <w:r w:rsidR="00D63C13">
        <w:rPr>
          <w:color w:val="000000"/>
          <w:sz w:val="24"/>
          <w:szCs w:val="24"/>
        </w:rPr>
        <w:t xml:space="preserve">своему направлению (специальности), указанный в пункте </w:t>
      </w:r>
      <w:r w:rsidR="00D63C13" w:rsidRPr="0097604F">
        <w:rPr>
          <w:color w:val="000000"/>
          <w:sz w:val="24"/>
          <w:szCs w:val="24"/>
        </w:rPr>
        <w:t>3</w:t>
      </w:r>
      <w:r w:rsidR="0097604F">
        <w:rPr>
          <w:color w:val="000000"/>
          <w:sz w:val="24"/>
          <w:szCs w:val="24"/>
        </w:rPr>
        <w:t>1</w:t>
      </w:r>
      <w:r w:rsidR="0097604F">
        <w:t>.</w:t>
      </w:r>
    </w:p>
    <w:p w:rsidR="00D63C13" w:rsidRPr="0097604F" w:rsidRDefault="009B34FA" w:rsidP="007C5041">
      <w:pPr>
        <w:shd w:val="clear" w:color="auto" w:fill="FFFFFF"/>
        <w:tabs>
          <w:tab w:val="left" w:pos="1094"/>
        </w:tabs>
        <w:spacing w:line="276" w:lineRule="auto"/>
        <w:ind w:right="5"/>
        <w:jc w:val="both"/>
      </w:pPr>
      <w:r>
        <w:rPr>
          <w:color w:val="000000"/>
          <w:sz w:val="24"/>
          <w:szCs w:val="24"/>
        </w:rPr>
        <w:lastRenderedPageBreak/>
        <w:t xml:space="preserve">39. </w:t>
      </w:r>
      <w:r w:rsidR="00D63C13">
        <w:rPr>
          <w:color w:val="000000"/>
          <w:sz w:val="24"/>
          <w:szCs w:val="24"/>
        </w:rPr>
        <w:t xml:space="preserve"> Поступающие сдаю</w:t>
      </w:r>
      <w:r w:rsidR="00FB409D">
        <w:rPr>
          <w:color w:val="000000"/>
          <w:sz w:val="24"/>
          <w:szCs w:val="24"/>
        </w:rPr>
        <w:t xml:space="preserve">т вступительные </w:t>
      </w:r>
      <w:r w:rsidR="00D63C13">
        <w:rPr>
          <w:color w:val="000000"/>
          <w:sz w:val="24"/>
          <w:szCs w:val="24"/>
        </w:rPr>
        <w:t xml:space="preserve"> испытания на русском языке.</w:t>
      </w:r>
    </w:p>
    <w:p w:rsidR="00D63C13" w:rsidRPr="00F710D7" w:rsidRDefault="009B34FA" w:rsidP="007C5041">
      <w:pPr>
        <w:shd w:val="clear" w:color="auto" w:fill="FFFFFF"/>
        <w:tabs>
          <w:tab w:val="left" w:pos="1138"/>
        </w:tabs>
        <w:spacing w:line="276" w:lineRule="auto"/>
        <w:ind w:right="5"/>
        <w:jc w:val="both"/>
      </w:pPr>
      <w:r>
        <w:rPr>
          <w:color w:val="000000"/>
          <w:sz w:val="24"/>
          <w:szCs w:val="24"/>
        </w:rPr>
        <w:t xml:space="preserve">40.  </w:t>
      </w:r>
      <w:r w:rsidR="00D63C13" w:rsidRPr="00F710D7">
        <w:rPr>
          <w:color w:val="000000"/>
          <w:sz w:val="24"/>
          <w:szCs w:val="24"/>
        </w:rPr>
        <w:t>Лица, забравшие документы после завершения п</w:t>
      </w:r>
      <w:r w:rsidR="00BF3B73">
        <w:rPr>
          <w:color w:val="000000"/>
          <w:sz w:val="24"/>
          <w:szCs w:val="24"/>
        </w:rPr>
        <w:t xml:space="preserve">риема документов или получившие </w:t>
      </w:r>
      <w:r w:rsidR="00D63C13" w:rsidRPr="00F710D7">
        <w:rPr>
          <w:color w:val="000000"/>
          <w:sz w:val="24"/>
          <w:szCs w:val="24"/>
        </w:rPr>
        <w:t>на дополнительных вступительных испытаниях результат н</w:t>
      </w:r>
      <w:r w:rsidR="00390AC8" w:rsidRPr="00F710D7">
        <w:rPr>
          <w:color w:val="000000"/>
          <w:sz w:val="24"/>
          <w:szCs w:val="24"/>
        </w:rPr>
        <w:t xml:space="preserve">иже установленного минимального </w:t>
      </w:r>
      <w:r w:rsidR="00D63C13" w:rsidRPr="00F710D7">
        <w:rPr>
          <w:color w:val="000000"/>
          <w:sz w:val="24"/>
          <w:szCs w:val="24"/>
        </w:rPr>
        <w:t>количества баллов, подтверждающего успешное прохо</w:t>
      </w:r>
      <w:r w:rsidR="00390AC8" w:rsidRPr="00F710D7">
        <w:rPr>
          <w:color w:val="000000"/>
          <w:sz w:val="24"/>
          <w:szCs w:val="24"/>
        </w:rPr>
        <w:t xml:space="preserve">ждение вступительных испытаний, </w:t>
      </w:r>
      <w:r w:rsidR="00D63C13" w:rsidRPr="00F710D7">
        <w:rPr>
          <w:color w:val="000000"/>
          <w:sz w:val="24"/>
          <w:szCs w:val="24"/>
        </w:rPr>
        <w:t>выбывают из конкурса.</w:t>
      </w:r>
    </w:p>
    <w:p w:rsidR="009B34FA" w:rsidRDefault="009B34FA" w:rsidP="007C5041">
      <w:pPr>
        <w:shd w:val="clear" w:color="auto" w:fill="FFFFFF"/>
        <w:tabs>
          <w:tab w:val="left" w:pos="1133"/>
        </w:tabs>
        <w:spacing w:line="276" w:lineRule="auto"/>
        <w:ind w:right="5"/>
        <w:jc w:val="both"/>
        <w:rPr>
          <w:color w:val="000000"/>
          <w:spacing w:val="-2"/>
          <w:sz w:val="24"/>
          <w:szCs w:val="24"/>
        </w:rPr>
      </w:pPr>
      <w:r>
        <w:rPr>
          <w:color w:val="000000"/>
          <w:sz w:val="24"/>
          <w:szCs w:val="24"/>
        </w:rPr>
        <w:t xml:space="preserve">41. </w:t>
      </w:r>
      <w:r w:rsidR="00D63C13">
        <w:rPr>
          <w:color w:val="000000"/>
          <w:sz w:val="24"/>
          <w:szCs w:val="24"/>
        </w:rPr>
        <w:t xml:space="preserve">Лица, не явившиеся на вступительное или аттестационное испытание по уважительной причине (болезнь или иные обстоятельства, подтвержденные документально), </w:t>
      </w:r>
      <w:r w:rsidR="00D63C13">
        <w:rPr>
          <w:color w:val="000000"/>
          <w:spacing w:val="-1"/>
          <w:sz w:val="24"/>
          <w:szCs w:val="24"/>
        </w:rPr>
        <w:t xml:space="preserve">допускаются к ним в параллельных группах на следующем этапе вступительных испытаний или </w:t>
      </w:r>
      <w:r w:rsidR="00D63C13">
        <w:rPr>
          <w:color w:val="000000"/>
          <w:sz w:val="24"/>
          <w:szCs w:val="24"/>
        </w:rPr>
        <w:t>индивидуально в период до их полного завершения</w:t>
      </w:r>
      <w:r w:rsidR="0097604F">
        <w:rPr>
          <w:color w:val="000000"/>
          <w:sz w:val="24"/>
          <w:szCs w:val="24"/>
        </w:rPr>
        <w:t>, либо в резервный день.</w:t>
      </w:r>
    </w:p>
    <w:p w:rsidR="00D63C13" w:rsidRPr="009B34FA" w:rsidRDefault="00CC52B7" w:rsidP="007C5041">
      <w:pPr>
        <w:shd w:val="clear" w:color="auto" w:fill="FFFFFF"/>
        <w:tabs>
          <w:tab w:val="left" w:pos="1133"/>
        </w:tabs>
        <w:spacing w:line="276" w:lineRule="auto"/>
        <w:ind w:right="5"/>
        <w:jc w:val="both"/>
        <w:rPr>
          <w:color w:val="000000"/>
          <w:spacing w:val="-2"/>
          <w:sz w:val="24"/>
          <w:szCs w:val="24"/>
        </w:rPr>
      </w:pPr>
      <w:r>
        <w:rPr>
          <w:color w:val="000000"/>
          <w:sz w:val="24"/>
          <w:szCs w:val="24"/>
        </w:rPr>
        <w:t xml:space="preserve">42. </w:t>
      </w:r>
      <w:r w:rsidR="00D63C13">
        <w:rPr>
          <w:color w:val="000000"/>
          <w:sz w:val="24"/>
          <w:szCs w:val="24"/>
        </w:rPr>
        <w:t xml:space="preserve">Результаты вступительных испытаний при приеме на очную форму обучения признаются </w:t>
      </w:r>
      <w:r w:rsidR="005A6D36">
        <w:rPr>
          <w:color w:val="000000"/>
          <w:sz w:val="24"/>
          <w:szCs w:val="24"/>
        </w:rPr>
        <w:t>Институтом</w:t>
      </w:r>
      <w:r w:rsidR="00D63C13">
        <w:rPr>
          <w:color w:val="000000"/>
          <w:sz w:val="24"/>
          <w:szCs w:val="24"/>
        </w:rPr>
        <w:t xml:space="preserve"> в качестве результатов вступительных испытаний на другие формы получения образования и (или) условия обучения.</w:t>
      </w:r>
    </w:p>
    <w:p w:rsidR="00D63C13" w:rsidRDefault="009B34FA" w:rsidP="007C5041">
      <w:pPr>
        <w:shd w:val="clear" w:color="auto" w:fill="FFFFFF"/>
        <w:tabs>
          <w:tab w:val="left" w:pos="1133"/>
        </w:tabs>
        <w:spacing w:line="276" w:lineRule="auto"/>
        <w:ind w:right="5"/>
        <w:jc w:val="both"/>
        <w:rPr>
          <w:color w:val="000000"/>
          <w:spacing w:val="-2"/>
          <w:sz w:val="24"/>
          <w:szCs w:val="24"/>
        </w:rPr>
      </w:pPr>
      <w:r>
        <w:rPr>
          <w:color w:val="000000"/>
          <w:sz w:val="24"/>
          <w:szCs w:val="24"/>
        </w:rPr>
        <w:t xml:space="preserve">43. </w:t>
      </w:r>
      <w:r w:rsidR="00D63C13">
        <w:rPr>
          <w:color w:val="000000"/>
          <w:sz w:val="24"/>
          <w:szCs w:val="24"/>
        </w:rPr>
        <w:t>Абитуриент, подавший заявления на различные формы получения образования (очную, заочную), на направления подготовки и специальности, а также одновременно на бюджетн</w:t>
      </w:r>
      <w:r w:rsidR="00743B6C">
        <w:rPr>
          <w:color w:val="000000"/>
          <w:sz w:val="24"/>
          <w:szCs w:val="24"/>
        </w:rPr>
        <w:t>ые места и на места</w:t>
      </w:r>
      <w:r w:rsidR="00F2466C" w:rsidRPr="00F2466C">
        <w:rPr>
          <w:color w:val="000000"/>
          <w:sz w:val="24"/>
          <w:szCs w:val="24"/>
        </w:rPr>
        <w:t xml:space="preserve"> </w:t>
      </w:r>
      <w:r w:rsidR="00F2466C">
        <w:rPr>
          <w:color w:val="000000"/>
          <w:sz w:val="24"/>
          <w:szCs w:val="24"/>
        </w:rPr>
        <w:t>по договорам об оказании платных образовательных услуг</w:t>
      </w:r>
      <w:r w:rsidR="00D63C13">
        <w:rPr>
          <w:color w:val="000000"/>
          <w:sz w:val="24"/>
          <w:szCs w:val="24"/>
        </w:rPr>
        <w:t xml:space="preserve">, </w:t>
      </w:r>
      <w:r w:rsidR="00D63C13">
        <w:rPr>
          <w:color w:val="000000"/>
          <w:spacing w:val="-1"/>
          <w:sz w:val="24"/>
          <w:szCs w:val="24"/>
        </w:rPr>
        <w:t>проходит дополнительные творческие и профессиональные вступительные испытания один раз.</w:t>
      </w:r>
    </w:p>
    <w:p w:rsidR="00A344C7" w:rsidRPr="00F2466C" w:rsidRDefault="009B34FA" w:rsidP="00BF3B73">
      <w:pPr>
        <w:shd w:val="clear" w:color="auto" w:fill="FFFFFF"/>
        <w:tabs>
          <w:tab w:val="left" w:pos="1133"/>
        </w:tabs>
        <w:spacing w:after="240" w:line="276" w:lineRule="auto"/>
        <w:ind w:right="5"/>
        <w:jc w:val="both"/>
        <w:rPr>
          <w:color w:val="000000"/>
          <w:spacing w:val="-2"/>
          <w:sz w:val="24"/>
          <w:szCs w:val="24"/>
        </w:rPr>
      </w:pPr>
      <w:r>
        <w:rPr>
          <w:color w:val="000000"/>
          <w:sz w:val="24"/>
          <w:szCs w:val="24"/>
        </w:rPr>
        <w:t xml:space="preserve">44. </w:t>
      </w:r>
      <w:r w:rsidR="00D63C13">
        <w:rPr>
          <w:color w:val="000000"/>
          <w:sz w:val="24"/>
          <w:szCs w:val="24"/>
        </w:rPr>
        <w:t xml:space="preserve">При несоблюдении порядка проведения вступительных испытаний, проводимых </w:t>
      </w:r>
      <w:r w:rsidR="005A6D36">
        <w:rPr>
          <w:color w:val="000000"/>
          <w:sz w:val="24"/>
          <w:szCs w:val="24"/>
        </w:rPr>
        <w:t>Институтом</w:t>
      </w:r>
      <w:r w:rsidR="00D63C13">
        <w:rPr>
          <w:color w:val="000000"/>
          <w:sz w:val="24"/>
          <w:szCs w:val="24"/>
        </w:rPr>
        <w:t xml:space="preserve"> самостоятельно, члены Приемной комиссии, экзаменационной комиссии, проводящие вступительное испытание, вправе удалить поступающего с места проведения вступительного испытания с составлением акта об удалении. В случае удаления поступающего с вступительного испытания </w:t>
      </w:r>
      <w:r w:rsidR="005A6D36">
        <w:rPr>
          <w:color w:val="000000"/>
          <w:sz w:val="24"/>
          <w:szCs w:val="24"/>
        </w:rPr>
        <w:t>Институт</w:t>
      </w:r>
      <w:r w:rsidR="00D63C13">
        <w:rPr>
          <w:color w:val="000000"/>
          <w:sz w:val="24"/>
          <w:szCs w:val="24"/>
        </w:rPr>
        <w:t xml:space="preserve"> возвращает поступающему принятые документы.</w:t>
      </w:r>
    </w:p>
    <w:p w:rsidR="00D63C13" w:rsidRDefault="00D63C13" w:rsidP="00BF3B73">
      <w:pPr>
        <w:shd w:val="clear" w:color="auto" w:fill="FFFFFF"/>
        <w:spacing w:line="278" w:lineRule="exact"/>
        <w:ind w:right="499"/>
        <w:jc w:val="center"/>
        <w:rPr>
          <w:b/>
          <w:bCs/>
          <w:color w:val="000000"/>
          <w:sz w:val="24"/>
          <w:szCs w:val="24"/>
        </w:rPr>
      </w:pPr>
      <w:r w:rsidRPr="00BF3B73">
        <w:rPr>
          <w:b/>
          <w:bCs/>
          <w:color w:val="000000"/>
          <w:spacing w:val="-1"/>
          <w:sz w:val="24"/>
          <w:szCs w:val="24"/>
        </w:rPr>
        <w:t>V</w:t>
      </w:r>
      <w:r w:rsidR="00031175" w:rsidRPr="00BF3B73">
        <w:rPr>
          <w:b/>
          <w:bCs/>
          <w:color w:val="000000"/>
          <w:spacing w:val="-1"/>
          <w:sz w:val="24"/>
          <w:szCs w:val="24"/>
        </w:rPr>
        <w:t>I</w:t>
      </w:r>
      <w:r w:rsidRPr="00BF3B73">
        <w:rPr>
          <w:b/>
          <w:bCs/>
          <w:color w:val="000000"/>
          <w:spacing w:val="-1"/>
          <w:sz w:val="24"/>
          <w:szCs w:val="24"/>
        </w:rPr>
        <w:t xml:space="preserve">. Особенности проведения вступительных испытаний для граждан с </w:t>
      </w:r>
      <w:r w:rsidRPr="00BF3B73">
        <w:rPr>
          <w:b/>
          <w:bCs/>
          <w:color w:val="000000"/>
          <w:sz w:val="24"/>
          <w:szCs w:val="24"/>
        </w:rPr>
        <w:t>ограниченными возможностями здоровья</w:t>
      </w:r>
    </w:p>
    <w:p w:rsidR="00BF3B73" w:rsidRPr="00BF3B73" w:rsidRDefault="00BF3B73" w:rsidP="00BF3B73">
      <w:pPr>
        <w:shd w:val="clear" w:color="auto" w:fill="FFFFFF"/>
        <w:spacing w:line="278" w:lineRule="exact"/>
        <w:ind w:right="499"/>
        <w:jc w:val="center"/>
      </w:pPr>
    </w:p>
    <w:p w:rsidR="007E1615" w:rsidRDefault="009B34FA" w:rsidP="00BF3B73">
      <w:pPr>
        <w:shd w:val="clear" w:color="auto" w:fill="FFFFFF"/>
        <w:tabs>
          <w:tab w:val="left" w:pos="1133"/>
        </w:tabs>
        <w:spacing w:line="276" w:lineRule="auto"/>
        <w:ind w:right="5"/>
        <w:jc w:val="both"/>
        <w:rPr>
          <w:color w:val="000000"/>
          <w:spacing w:val="-2"/>
          <w:sz w:val="24"/>
          <w:szCs w:val="24"/>
        </w:rPr>
      </w:pPr>
      <w:r>
        <w:rPr>
          <w:color w:val="000000"/>
          <w:sz w:val="24"/>
          <w:szCs w:val="24"/>
        </w:rPr>
        <w:t xml:space="preserve">45. </w:t>
      </w:r>
      <w:r w:rsidR="00666C28">
        <w:rPr>
          <w:color w:val="000000"/>
          <w:sz w:val="24"/>
          <w:szCs w:val="24"/>
        </w:rPr>
        <w:t>Граждане с ограниченными возможностями здоровья в случае отсутствия у них результатов ЕГЭ сдают вступительные испытания по общеобразовательным предметам и дополнительные вступительные испытания в форме, установленной Институтом самостоятельно, с учетом особенностей психофизического развития, индивидуальных возможностей и состояния здоровья.</w:t>
      </w:r>
    </w:p>
    <w:p w:rsidR="00666C28" w:rsidRPr="007E1615" w:rsidRDefault="009B34FA" w:rsidP="00BF3B73">
      <w:pPr>
        <w:shd w:val="clear" w:color="auto" w:fill="FFFFFF"/>
        <w:tabs>
          <w:tab w:val="left" w:pos="1133"/>
        </w:tabs>
        <w:spacing w:line="276" w:lineRule="auto"/>
        <w:ind w:right="5"/>
        <w:jc w:val="both"/>
        <w:rPr>
          <w:color w:val="000000"/>
          <w:spacing w:val="-2"/>
          <w:sz w:val="24"/>
          <w:szCs w:val="24"/>
        </w:rPr>
      </w:pPr>
      <w:r>
        <w:rPr>
          <w:color w:val="000000"/>
          <w:sz w:val="24"/>
          <w:szCs w:val="24"/>
        </w:rPr>
        <w:t xml:space="preserve">46. </w:t>
      </w:r>
      <w:r w:rsidR="00666C28" w:rsidRPr="007E1615">
        <w:rPr>
          <w:color w:val="000000"/>
          <w:sz w:val="24"/>
          <w:szCs w:val="24"/>
        </w:rPr>
        <w:t>Поступающие могут в процессе сдачи вступительного испытания пользоваться необходимыми им техническими средствами с учетом их индивидуальных особенностей. По желанию поступающих  вступительные испытания могут проводиться в устной форме.</w:t>
      </w:r>
    </w:p>
    <w:p w:rsidR="00666C28" w:rsidRPr="00471BDC" w:rsidRDefault="00666C28" w:rsidP="00BF3B73">
      <w:pPr>
        <w:shd w:val="clear" w:color="auto" w:fill="FFFFFF"/>
        <w:spacing w:line="276" w:lineRule="auto"/>
        <w:ind w:right="10"/>
        <w:jc w:val="both"/>
        <w:rPr>
          <w:rFonts w:ascii="Courier New" w:hAnsi="Courier New" w:cs="Courier New"/>
          <w:b/>
          <w:bCs/>
          <w:color w:val="000000"/>
          <w:spacing w:val="-13"/>
          <w:sz w:val="24"/>
          <w:szCs w:val="24"/>
        </w:rPr>
      </w:pPr>
      <w:r w:rsidRPr="00471BDC">
        <w:rPr>
          <w:sz w:val="24"/>
          <w:szCs w:val="24"/>
        </w:rPr>
        <w:t>Допускается присутствие в аудитории во время сдачи вступительного испытания ассистента</w:t>
      </w:r>
      <w:r w:rsidR="00FB409D">
        <w:rPr>
          <w:sz w:val="24"/>
          <w:szCs w:val="24"/>
        </w:rPr>
        <w:t xml:space="preserve"> из числа работников Института</w:t>
      </w:r>
      <w:r w:rsidRPr="00471BDC">
        <w:rPr>
          <w:sz w:val="24"/>
          <w:szCs w:val="24"/>
        </w:rPr>
        <w:t xml:space="preserve"> или привлеченных лиц, оказывающего поступающим с ограниченными возможностями здоровья необходимую техническую помощь с учетом их индивидуальных особенностей</w:t>
      </w:r>
      <w:r>
        <w:rPr>
          <w:sz w:val="24"/>
          <w:szCs w:val="24"/>
        </w:rPr>
        <w:t>.</w:t>
      </w:r>
    </w:p>
    <w:p w:rsidR="00666C28" w:rsidRPr="00BF3B73" w:rsidRDefault="00666C28" w:rsidP="000E3F58">
      <w:pPr>
        <w:shd w:val="clear" w:color="auto" w:fill="FFFFFF"/>
        <w:ind w:right="10"/>
        <w:jc w:val="both"/>
        <w:rPr>
          <w:b/>
          <w:bCs/>
          <w:color w:val="000000"/>
          <w:spacing w:val="-13"/>
          <w:sz w:val="24"/>
          <w:szCs w:val="24"/>
        </w:rPr>
      </w:pPr>
    </w:p>
    <w:p w:rsidR="00666C28" w:rsidRPr="00BF3B73" w:rsidRDefault="00666C28" w:rsidP="00666C28">
      <w:pPr>
        <w:shd w:val="clear" w:color="auto" w:fill="FFFFFF"/>
        <w:ind w:right="10"/>
        <w:jc w:val="center"/>
        <w:rPr>
          <w:sz w:val="24"/>
          <w:szCs w:val="24"/>
        </w:rPr>
      </w:pPr>
      <w:r w:rsidRPr="00BF3B73">
        <w:rPr>
          <w:b/>
          <w:bCs/>
          <w:color w:val="000000"/>
          <w:spacing w:val="-13"/>
          <w:sz w:val="24"/>
          <w:szCs w:val="24"/>
        </w:rPr>
        <w:t>VI</w:t>
      </w:r>
      <w:r w:rsidR="00031175" w:rsidRPr="00BF3B73">
        <w:rPr>
          <w:b/>
          <w:bCs/>
          <w:color w:val="000000"/>
          <w:spacing w:val="-13"/>
          <w:sz w:val="24"/>
          <w:szCs w:val="24"/>
          <w:lang w:val="en-US"/>
        </w:rPr>
        <w:t>I</w:t>
      </w:r>
      <w:r w:rsidRPr="00BF3B73">
        <w:rPr>
          <w:b/>
          <w:bCs/>
          <w:color w:val="000000"/>
          <w:spacing w:val="-13"/>
          <w:sz w:val="24"/>
          <w:szCs w:val="24"/>
        </w:rPr>
        <w:t>. Общие правила подачи и рассмотрения апелляций</w:t>
      </w:r>
    </w:p>
    <w:p w:rsidR="00666C28" w:rsidRDefault="009B34FA" w:rsidP="00BF3B73">
      <w:pPr>
        <w:shd w:val="clear" w:color="auto" w:fill="FFFFFF"/>
        <w:tabs>
          <w:tab w:val="left" w:pos="1205"/>
        </w:tabs>
        <w:spacing w:before="221" w:line="276" w:lineRule="auto"/>
        <w:ind w:right="5"/>
        <w:jc w:val="both"/>
      </w:pPr>
      <w:r>
        <w:rPr>
          <w:color w:val="000000"/>
          <w:sz w:val="24"/>
          <w:szCs w:val="24"/>
        </w:rPr>
        <w:t xml:space="preserve">47. </w:t>
      </w:r>
      <w:r w:rsidR="00666C28">
        <w:rPr>
          <w:color w:val="000000"/>
          <w:sz w:val="24"/>
          <w:szCs w:val="24"/>
        </w:rPr>
        <w:t>Поступающий</w:t>
      </w:r>
      <w:r w:rsidR="00F00A76">
        <w:rPr>
          <w:color w:val="000000"/>
          <w:sz w:val="24"/>
          <w:szCs w:val="24"/>
        </w:rPr>
        <w:t xml:space="preserve"> (доверенное лицо)</w:t>
      </w:r>
      <w:r w:rsidR="00666C28">
        <w:rPr>
          <w:color w:val="000000"/>
          <w:sz w:val="24"/>
          <w:szCs w:val="24"/>
        </w:rPr>
        <w:t xml:space="preserve"> имеет право подать в апелляционную комиссию письменное апелляционное заявление о нарушении, по его мнению, установленного порядка проведения испытания и (или) несогласии с его (их) результатами. Право ознакомиться со своей письменной работой </w:t>
      </w:r>
      <w:r w:rsidR="000948C2">
        <w:rPr>
          <w:color w:val="000000"/>
          <w:sz w:val="24"/>
          <w:szCs w:val="24"/>
        </w:rPr>
        <w:t>предоставляется поступающему в день объявления результатов вступи</w:t>
      </w:r>
      <w:r w:rsidR="009374CC">
        <w:rPr>
          <w:color w:val="000000"/>
          <w:sz w:val="24"/>
          <w:szCs w:val="24"/>
        </w:rPr>
        <w:t>тельного испытания или в течение</w:t>
      </w:r>
      <w:r w:rsidR="000948C2">
        <w:rPr>
          <w:color w:val="000000"/>
          <w:sz w:val="24"/>
          <w:szCs w:val="24"/>
        </w:rPr>
        <w:t xml:space="preserve"> следующего рабочего дня</w:t>
      </w:r>
      <w:r w:rsidR="00666C28">
        <w:rPr>
          <w:color w:val="000000"/>
          <w:sz w:val="24"/>
          <w:szCs w:val="24"/>
        </w:rPr>
        <w:t>.</w:t>
      </w:r>
    </w:p>
    <w:p w:rsidR="00666C28" w:rsidRDefault="009B34FA" w:rsidP="00BF3B73">
      <w:pPr>
        <w:shd w:val="clear" w:color="auto" w:fill="FFFFFF"/>
        <w:tabs>
          <w:tab w:val="left" w:pos="1205"/>
        </w:tabs>
        <w:spacing w:line="276" w:lineRule="auto"/>
        <w:ind w:right="6"/>
        <w:jc w:val="both"/>
      </w:pPr>
      <w:r>
        <w:rPr>
          <w:color w:val="000000"/>
          <w:sz w:val="24"/>
          <w:szCs w:val="24"/>
        </w:rPr>
        <w:t xml:space="preserve">48. </w:t>
      </w:r>
      <w:r w:rsidR="00666C28">
        <w:rPr>
          <w:color w:val="000000"/>
          <w:sz w:val="24"/>
          <w:szCs w:val="24"/>
        </w:rPr>
        <w:t>Рассмотрение апелляции не является пересдачей вступительного испытания. В ходе рассмотрения апелляции проверяется правильность оценки результатов сдачи и порядок проведения вступительного испытания.</w:t>
      </w:r>
    </w:p>
    <w:p w:rsidR="00666C28" w:rsidRDefault="009B34FA" w:rsidP="00BF3B73">
      <w:pPr>
        <w:shd w:val="clear" w:color="auto" w:fill="FFFFFF"/>
        <w:tabs>
          <w:tab w:val="left" w:pos="1205"/>
        </w:tabs>
        <w:spacing w:line="276" w:lineRule="auto"/>
        <w:ind w:right="6"/>
        <w:jc w:val="both"/>
      </w:pPr>
      <w:r>
        <w:rPr>
          <w:color w:val="000000"/>
          <w:sz w:val="24"/>
          <w:szCs w:val="24"/>
        </w:rPr>
        <w:lastRenderedPageBreak/>
        <w:t xml:space="preserve">49. </w:t>
      </w:r>
      <w:r w:rsidR="00666C28">
        <w:rPr>
          <w:color w:val="000000"/>
          <w:sz w:val="24"/>
          <w:szCs w:val="24"/>
        </w:rPr>
        <w:t>Апелляция подаетс</w:t>
      </w:r>
      <w:r w:rsidR="00F00A76">
        <w:rPr>
          <w:color w:val="000000"/>
          <w:sz w:val="24"/>
          <w:szCs w:val="24"/>
        </w:rPr>
        <w:t>я поступающим (доверенным лицом)</w:t>
      </w:r>
      <w:r w:rsidR="00DF0573">
        <w:rPr>
          <w:color w:val="000000"/>
          <w:sz w:val="24"/>
          <w:szCs w:val="24"/>
        </w:rPr>
        <w:t xml:space="preserve"> в день</w:t>
      </w:r>
      <w:r w:rsidR="00E01748">
        <w:rPr>
          <w:color w:val="000000"/>
          <w:sz w:val="24"/>
          <w:szCs w:val="24"/>
        </w:rPr>
        <w:t xml:space="preserve"> объявления результатов  вступительного испытания</w:t>
      </w:r>
      <w:r w:rsidR="00DF0573">
        <w:rPr>
          <w:color w:val="000000"/>
          <w:sz w:val="24"/>
          <w:szCs w:val="24"/>
        </w:rPr>
        <w:t xml:space="preserve"> или в течение следующего рабочего дня</w:t>
      </w:r>
      <w:r w:rsidR="00666C28">
        <w:rPr>
          <w:color w:val="000000"/>
          <w:sz w:val="24"/>
          <w:szCs w:val="24"/>
        </w:rPr>
        <w:t>.</w:t>
      </w:r>
      <w:r w:rsidR="00DF0573">
        <w:rPr>
          <w:color w:val="000000"/>
          <w:sz w:val="24"/>
          <w:szCs w:val="24"/>
        </w:rPr>
        <w:t xml:space="preserve"> Апелляция о нарушении установленного порядка проведения вступительного испытания также может быть подана в день проведения вступительного испытания.</w:t>
      </w:r>
      <w:r w:rsidR="00666C28">
        <w:rPr>
          <w:color w:val="000000"/>
          <w:sz w:val="24"/>
          <w:szCs w:val="24"/>
        </w:rPr>
        <w:t xml:space="preserve"> Рассмотрение апелляций проводится не позднее </w:t>
      </w:r>
      <w:r w:rsidR="00DF0573">
        <w:rPr>
          <w:color w:val="000000"/>
          <w:sz w:val="24"/>
          <w:szCs w:val="24"/>
        </w:rPr>
        <w:t xml:space="preserve">следующего рабочего </w:t>
      </w:r>
      <w:r w:rsidR="00666C28">
        <w:rPr>
          <w:color w:val="000000"/>
          <w:sz w:val="24"/>
          <w:szCs w:val="24"/>
        </w:rPr>
        <w:t>дня после</w:t>
      </w:r>
      <w:r w:rsidR="006D6313">
        <w:rPr>
          <w:color w:val="000000"/>
          <w:sz w:val="24"/>
          <w:szCs w:val="24"/>
        </w:rPr>
        <w:t xml:space="preserve"> дня её подачи</w:t>
      </w:r>
      <w:r w:rsidR="00666C28">
        <w:rPr>
          <w:color w:val="000000"/>
          <w:sz w:val="24"/>
          <w:szCs w:val="24"/>
        </w:rPr>
        <w:t>.</w:t>
      </w:r>
    </w:p>
    <w:p w:rsidR="00666C28" w:rsidRDefault="009B34FA" w:rsidP="00BF3B73">
      <w:pPr>
        <w:shd w:val="clear" w:color="auto" w:fill="FFFFFF"/>
        <w:tabs>
          <w:tab w:val="left" w:pos="1205"/>
        </w:tabs>
        <w:spacing w:line="276" w:lineRule="auto"/>
        <w:ind w:right="6"/>
        <w:jc w:val="both"/>
      </w:pPr>
      <w:r>
        <w:rPr>
          <w:color w:val="000000"/>
          <w:sz w:val="24"/>
          <w:szCs w:val="24"/>
        </w:rPr>
        <w:t xml:space="preserve">50. </w:t>
      </w:r>
      <w:r w:rsidR="00666C28">
        <w:rPr>
          <w:color w:val="000000"/>
          <w:sz w:val="24"/>
          <w:szCs w:val="24"/>
        </w:rPr>
        <w:t>Поступающий имеет право присутствовать при рассмотрении апелляции. Абитуриент должен иметь при себе документ, удостоверяющий его личность, и экзаменационный лист. С несовершеннолетним абитуриентом (до 18 лет) имеет право присутствовать один из родителей или законных представителей, кроме несовершеннолетних, признанных в соответствии с законом полностью дееспособными до достижения совершеннолетия.</w:t>
      </w:r>
    </w:p>
    <w:p w:rsidR="00666C28" w:rsidRDefault="009B34FA" w:rsidP="00BF3B73">
      <w:pPr>
        <w:shd w:val="clear" w:color="auto" w:fill="FFFFFF"/>
        <w:tabs>
          <w:tab w:val="left" w:pos="1205"/>
        </w:tabs>
        <w:spacing w:line="276" w:lineRule="auto"/>
        <w:ind w:right="6"/>
        <w:jc w:val="both"/>
      </w:pPr>
      <w:r>
        <w:rPr>
          <w:color w:val="000000"/>
          <w:sz w:val="24"/>
          <w:szCs w:val="24"/>
        </w:rPr>
        <w:t xml:space="preserve">51. </w:t>
      </w:r>
      <w:r w:rsidR="00666C28">
        <w:rPr>
          <w:color w:val="000000"/>
          <w:sz w:val="24"/>
          <w:szCs w:val="24"/>
        </w:rPr>
        <w:t>После рассмотрения апелляции выносится р</w:t>
      </w:r>
      <w:r w:rsidR="00952E66">
        <w:rPr>
          <w:color w:val="000000"/>
          <w:sz w:val="24"/>
          <w:szCs w:val="24"/>
        </w:rPr>
        <w:t>ешение апелляционной комиссии о соответствии выставленных баллов</w:t>
      </w:r>
      <w:r w:rsidR="00666C28">
        <w:rPr>
          <w:color w:val="000000"/>
          <w:sz w:val="24"/>
          <w:szCs w:val="24"/>
        </w:rPr>
        <w:t xml:space="preserve"> по вступител</w:t>
      </w:r>
      <w:r w:rsidR="00952E66">
        <w:rPr>
          <w:color w:val="000000"/>
          <w:sz w:val="24"/>
          <w:szCs w:val="24"/>
        </w:rPr>
        <w:t>ьному испытанию (как в случае их</w:t>
      </w:r>
      <w:r w:rsidR="00666C28">
        <w:rPr>
          <w:color w:val="000000"/>
          <w:sz w:val="24"/>
          <w:szCs w:val="24"/>
        </w:rPr>
        <w:t xml:space="preserve"> повышения, понижения или оставления без изменения).</w:t>
      </w:r>
    </w:p>
    <w:p w:rsidR="00666C28" w:rsidRDefault="00666C28" w:rsidP="00BF3B73">
      <w:pPr>
        <w:shd w:val="clear" w:color="auto" w:fill="FFFFFF"/>
        <w:spacing w:line="276" w:lineRule="auto"/>
        <w:ind w:right="14" w:firstLine="706"/>
        <w:jc w:val="both"/>
      </w:pPr>
      <w:r>
        <w:rPr>
          <w:color w:val="000000"/>
          <w:sz w:val="24"/>
          <w:szCs w:val="24"/>
        </w:rPr>
        <w:t>Оформленное протоколом решение апелляционной комиссии доводится до сведения абитуриента (под роспись).</w:t>
      </w:r>
    </w:p>
    <w:p w:rsidR="00BF3B73" w:rsidRDefault="00BF3B73" w:rsidP="00666C28">
      <w:pPr>
        <w:shd w:val="clear" w:color="auto" w:fill="FFFFFF"/>
        <w:spacing w:before="235"/>
        <w:ind w:right="14"/>
        <w:jc w:val="center"/>
        <w:rPr>
          <w:rFonts w:ascii="Arial" w:hAnsi="Arial" w:cs="Arial"/>
          <w:b/>
          <w:bCs/>
          <w:color w:val="000000"/>
          <w:sz w:val="24"/>
          <w:szCs w:val="24"/>
        </w:rPr>
      </w:pPr>
    </w:p>
    <w:p w:rsidR="00485F75" w:rsidRPr="0048512D" w:rsidRDefault="00666C28" w:rsidP="0048512D">
      <w:pPr>
        <w:shd w:val="clear" w:color="auto" w:fill="FFFFFF"/>
        <w:spacing w:before="235"/>
        <w:ind w:right="14"/>
        <w:jc w:val="center"/>
      </w:pPr>
      <w:r w:rsidRPr="002B314E">
        <w:rPr>
          <w:b/>
          <w:bCs/>
          <w:color w:val="000000"/>
          <w:sz w:val="24"/>
          <w:szCs w:val="24"/>
        </w:rPr>
        <w:t>VII</w:t>
      </w:r>
      <w:r w:rsidR="00031175" w:rsidRPr="002B314E">
        <w:rPr>
          <w:b/>
          <w:bCs/>
          <w:color w:val="000000"/>
          <w:sz w:val="24"/>
          <w:szCs w:val="24"/>
          <w:lang w:val="en-US"/>
        </w:rPr>
        <w:t>I</w:t>
      </w:r>
      <w:r w:rsidRPr="002B314E">
        <w:rPr>
          <w:b/>
          <w:bCs/>
          <w:color w:val="000000"/>
          <w:sz w:val="24"/>
          <w:szCs w:val="24"/>
        </w:rPr>
        <w:t xml:space="preserve">. </w:t>
      </w:r>
      <w:r w:rsidR="00430982" w:rsidRPr="002B314E">
        <w:rPr>
          <w:b/>
          <w:bCs/>
          <w:color w:val="000000"/>
          <w:sz w:val="24"/>
          <w:szCs w:val="24"/>
        </w:rPr>
        <w:t>Особенности</w:t>
      </w:r>
      <w:r w:rsidRPr="002B314E">
        <w:rPr>
          <w:b/>
          <w:bCs/>
          <w:color w:val="000000"/>
          <w:sz w:val="24"/>
          <w:szCs w:val="24"/>
        </w:rPr>
        <w:t xml:space="preserve"> </w:t>
      </w:r>
      <w:r w:rsidR="00BF3DF3" w:rsidRPr="002B314E">
        <w:rPr>
          <w:b/>
          <w:bCs/>
          <w:color w:val="000000"/>
          <w:sz w:val="24"/>
          <w:szCs w:val="24"/>
        </w:rPr>
        <w:t>приема на целевое</w:t>
      </w:r>
      <w:r w:rsidRPr="002B314E">
        <w:rPr>
          <w:b/>
          <w:bCs/>
          <w:color w:val="000000"/>
          <w:sz w:val="24"/>
          <w:szCs w:val="24"/>
        </w:rPr>
        <w:t xml:space="preserve"> </w:t>
      </w:r>
      <w:r w:rsidR="00BF3DF3" w:rsidRPr="002B314E">
        <w:rPr>
          <w:b/>
          <w:bCs/>
          <w:color w:val="000000"/>
          <w:sz w:val="24"/>
          <w:szCs w:val="24"/>
        </w:rPr>
        <w:t>обучение</w:t>
      </w:r>
    </w:p>
    <w:p w:rsidR="00473F13" w:rsidRPr="00EE444D" w:rsidRDefault="00EE444D" w:rsidP="00BF3B73">
      <w:pPr>
        <w:spacing w:line="276" w:lineRule="auto"/>
        <w:jc w:val="both"/>
        <w:rPr>
          <w:sz w:val="24"/>
          <w:szCs w:val="24"/>
        </w:rPr>
      </w:pPr>
      <w:r w:rsidRPr="00EE444D">
        <w:rPr>
          <w:sz w:val="24"/>
          <w:szCs w:val="24"/>
        </w:rPr>
        <w:t xml:space="preserve">52. </w:t>
      </w:r>
      <w:r w:rsidR="00DA246A" w:rsidRPr="00DA246A">
        <w:rPr>
          <w:sz w:val="24"/>
          <w:szCs w:val="24"/>
        </w:rPr>
        <w:t xml:space="preserve">Институт проводит </w:t>
      </w:r>
      <w:r w:rsidR="00DA246A">
        <w:rPr>
          <w:sz w:val="24"/>
          <w:szCs w:val="24"/>
        </w:rPr>
        <w:t>п</w:t>
      </w:r>
      <w:r w:rsidRPr="00EE444D">
        <w:rPr>
          <w:sz w:val="24"/>
          <w:szCs w:val="24"/>
        </w:rPr>
        <w:t>рием на целевое обучение на основании договора о целевом</w:t>
      </w:r>
      <w:r>
        <w:rPr>
          <w:sz w:val="24"/>
          <w:szCs w:val="24"/>
        </w:rPr>
        <w:t xml:space="preserve"> </w:t>
      </w:r>
      <w:r w:rsidRPr="00EE444D">
        <w:rPr>
          <w:sz w:val="24"/>
          <w:szCs w:val="24"/>
        </w:rPr>
        <w:t>обучении, заключенного между гражд</w:t>
      </w:r>
      <w:r>
        <w:rPr>
          <w:sz w:val="24"/>
          <w:szCs w:val="24"/>
        </w:rPr>
        <w:t>анином, поступающим на обучение</w:t>
      </w:r>
      <w:r w:rsidR="00A40505">
        <w:rPr>
          <w:sz w:val="24"/>
          <w:szCs w:val="24"/>
        </w:rPr>
        <w:t xml:space="preserve"> </w:t>
      </w:r>
      <w:r w:rsidRPr="00EE444D">
        <w:rPr>
          <w:sz w:val="24"/>
          <w:szCs w:val="24"/>
        </w:rPr>
        <w:t>по</w:t>
      </w:r>
      <w:r>
        <w:rPr>
          <w:sz w:val="24"/>
          <w:szCs w:val="24"/>
        </w:rPr>
        <w:t xml:space="preserve"> </w:t>
      </w:r>
      <w:r w:rsidRPr="00EE444D">
        <w:rPr>
          <w:sz w:val="24"/>
          <w:szCs w:val="24"/>
        </w:rPr>
        <w:t>образовательной программе, и федеральным государственным органом, органом</w:t>
      </w:r>
      <w:r>
        <w:rPr>
          <w:sz w:val="24"/>
          <w:szCs w:val="24"/>
        </w:rPr>
        <w:t xml:space="preserve"> </w:t>
      </w:r>
      <w:r w:rsidRPr="00EE444D">
        <w:rPr>
          <w:sz w:val="24"/>
          <w:szCs w:val="24"/>
        </w:rPr>
        <w:t>государственной власти субъекта Российской Федерации, органом местного</w:t>
      </w:r>
      <w:r>
        <w:rPr>
          <w:sz w:val="24"/>
          <w:szCs w:val="24"/>
        </w:rPr>
        <w:t xml:space="preserve"> </w:t>
      </w:r>
      <w:r w:rsidRPr="00EE444D">
        <w:rPr>
          <w:sz w:val="24"/>
          <w:szCs w:val="24"/>
        </w:rPr>
        <w:t>самоуправления, юридическим лицом или индивидуальным предпринимателем в</w:t>
      </w:r>
      <w:r>
        <w:rPr>
          <w:sz w:val="24"/>
          <w:szCs w:val="24"/>
        </w:rPr>
        <w:t xml:space="preserve"> </w:t>
      </w:r>
      <w:r w:rsidRPr="00EE444D">
        <w:rPr>
          <w:sz w:val="24"/>
          <w:szCs w:val="24"/>
        </w:rPr>
        <w:t>целях содействия им в подготовке специалистов соответствующего профиля. На эти</w:t>
      </w:r>
      <w:r>
        <w:rPr>
          <w:sz w:val="24"/>
          <w:szCs w:val="24"/>
        </w:rPr>
        <w:t xml:space="preserve"> </w:t>
      </w:r>
      <w:r w:rsidRPr="00EE444D">
        <w:rPr>
          <w:sz w:val="24"/>
          <w:szCs w:val="24"/>
        </w:rPr>
        <w:t>места организуется отдельный конкурс</w:t>
      </w:r>
      <w:r>
        <w:t>.</w:t>
      </w:r>
    </w:p>
    <w:p w:rsidR="005E721B" w:rsidRPr="005E721B" w:rsidRDefault="009E6990" w:rsidP="00BF3B73">
      <w:pPr>
        <w:spacing w:line="276" w:lineRule="auto"/>
        <w:ind w:firstLine="720"/>
        <w:jc w:val="both"/>
        <w:rPr>
          <w:sz w:val="24"/>
          <w:szCs w:val="24"/>
        </w:rPr>
      </w:pPr>
      <w:r>
        <w:rPr>
          <w:color w:val="000000"/>
          <w:spacing w:val="-1"/>
          <w:sz w:val="24"/>
          <w:szCs w:val="24"/>
        </w:rPr>
        <w:t>52.1.</w:t>
      </w:r>
      <w:r w:rsidR="005E721B">
        <w:rPr>
          <w:color w:val="000000"/>
          <w:spacing w:val="-1"/>
          <w:sz w:val="24"/>
          <w:szCs w:val="24"/>
        </w:rPr>
        <w:t xml:space="preserve"> </w:t>
      </w:r>
      <w:r w:rsidR="005E721B" w:rsidRPr="005E721B">
        <w:rPr>
          <w:sz w:val="24"/>
          <w:szCs w:val="24"/>
        </w:rPr>
        <w:t xml:space="preserve">Существенными условиями договора о целевом обучении являются: </w:t>
      </w:r>
    </w:p>
    <w:p w:rsidR="005E721B" w:rsidRPr="005E721B" w:rsidRDefault="005E721B" w:rsidP="00BF3B73">
      <w:pPr>
        <w:spacing w:line="276" w:lineRule="auto"/>
        <w:jc w:val="both"/>
        <w:rPr>
          <w:sz w:val="24"/>
          <w:szCs w:val="24"/>
        </w:rPr>
      </w:pPr>
      <w:r w:rsidRPr="005E721B">
        <w:rPr>
          <w:sz w:val="24"/>
          <w:szCs w:val="24"/>
        </w:rPr>
        <w:t>а) обязательства федерального государственного органа, органа государственной власти субъекта Российской Федерации, органа местного самоуправления, юридического лица или индивиду</w:t>
      </w:r>
      <w:r w:rsidR="00BF3B73">
        <w:rPr>
          <w:sz w:val="24"/>
          <w:szCs w:val="24"/>
        </w:rPr>
        <w:t>ального предпринимателя (далее –</w:t>
      </w:r>
      <w:r w:rsidRPr="005E721B">
        <w:rPr>
          <w:sz w:val="24"/>
          <w:szCs w:val="24"/>
        </w:rPr>
        <w:t xml:space="preserve"> заказчик): </w:t>
      </w:r>
    </w:p>
    <w:p w:rsidR="005E721B" w:rsidRPr="005E721B" w:rsidRDefault="005E721B" w:rsidP="00BF3B73">
      <w:pPr>
        <w:spacing w:line="276" w:lineRule="auto"/>
        <w:jc w:val="both"/>
        <w:rPr>
          <w:sz w:val="24"/>
          <w:szCs w:val="24"/>
        </w:rPr>
      </w:pPr>
      <w:r w:rsidRPr="005E721B">
        <w:rPr>
          <w:sz w:val="24"/>
          <w:szCs w:val="24"/>
        </w:rPr>
        <w:t xml:space="preserve">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дополнительных платных образовательных услуг, оказываемых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w:t>
      </w:r>
      <w:r>
        <w:rPr>
          <w:sz w:val="24"/>
          <w:szCs w:val="24"/>
        </w:rPr>
        <w:t xml:space="preserve">обучения, и (или) других мер; </w:t>
      </w:r>
    </w:p>
    <w:p w:rsidR="005E721B" w:rsidRPr="005E721B" w:rsidRDefault="005E721B" w:rsidP="00BF3B73">
      <w:pPr>
        <w:spacing w:line="276" w:lineRule="auto"/>
        <w:jc w:val="both"/>
        <w:rPr>
          <w:sz w:val="24"/>
          <w:szCs w:val="24"/>
        </w:rPr>
      </w:pPr>
      <w:r w:rsidRPr="005E721B">
        <w:rPr>
          <w:sz w:val="24"/>
          <w:szCs w:val="24"/>
        </w:rPr>
        <w:t>по трудоустройству гражданина, заключившего договор о целевом обучении, не позднее срока, установленного договором о целевом обучении, с указанием места осуществления трудовой деятельности в соответствии с квалификацией, полученной в результате освоения об</w:t>
      </w:r>
      <w:r w:rsidR="00BF3B73">
        <w:rPr>
          <w:sz w:val="24"/>
          <w:szCs w:val="24"/>
        </w:rPr>
        <w:t>разовательной программы (далее –</w:t>
      </w:r>
      <w:r w:rsidRPr="005E721B">
        <w:rPr>
          <w:sz w:val="24"/>
          <w:szCs w:val="24"/>
        </w:rPr>
        <w:t xml:space="preserve"> место осуществления трудовой деятельности); </w:t>
      </w:r>
    </w:p>
    <w:p w:rsidR="005E721B" w:rsidRPr="005E721B" w:rsidRDefault="005E721B" w:rsidP="00BF3B73">
      <w:pPr>
        <w:spacing w:line="276" w:lineRule="auto"/>
        <w:jc w:val="both"/>
        <w:rPr>
          <w:sz w:val="24"/>
          <w:szCs w:val="24"/>
        </w:rPr>
      </w:pPr>
      <w:r w:rsidRPr="005E721B">
        <w:rPr>
          <w:sz w:val="24"/>
          <w:szCs w:val="24"/>
        </w:rPr>
        <w:t xml:space="preserve">б) обязательства гражданина, заключившего договор о целевом обучении: </w:t>
      </w:r>
    </w:p>
    <w:p w:rsidR="005E721B" w:rsidRPr="005E721B" w:rsidRDefault="005E721B" w:rsidP="00BF3B73">
      <w:pPr>
        <w:spacing w:line="276" w:lineRule="auto"/>
        <w:jc w:val="both"/>
        <w:rPr>
          <w:sz w:val="24"/>
          <w:szCs w:val="24"/>
        </w:rPr>
      </w:pPr>
      <w:r w:rsidRPr="005E721B">
        <w:rPr>
          <w:sz w:val="24"/>
          <w:szCs w:val="24"/>
        </w:rPr>
        <w:t>по освоению образовательной программы, указанной в договоре о целевом обучении (с возможностью изменения образова</w:t>
      </w:r>
      <w:r w:rsidR="00C21126">
        <w:rPr>
          <w:sz w:val="24"/>
          <w:szCs w:val="24"/>
        </w:rPr>
        <w:t xml:space="preserve">тельной программы и (или) формы </w:t>
      </w:r>
      <w:r w:rsidRPr="005E721B">
        <w:rPr>
          <w:sz w:val="24"/>
          <w:szCs w:val="24"/>
        </w:rPr>
        <w:t>обучения по сог</w:t>
      </w:r>
      <w:r w:rsidR="00BF3B73">
        <w:rPr>
          <w:sz w:val="24"/>
          <w:szCs w:val="24"/>
        </w:rPr>
        <w:t>ласованию с заказчиком) (далее –</w:t>
      </w:r>
      <w:r w:rsidRPr="005E721B">
        <w:rPr>
          <w:sz w:val="24"/>
          <w:szCs w:val="24"/>
        </w:rPr>
        <w:t xml:space="preserve"> обязательство по обучению); </w:t>
      </w:r>
    </w:p>
    <w:p w:rsidR="00666C28" w:rsidRDefault="005E721B" w:rsidP="00BF3B73">
      <w:pPr>
        <w:spacing w:line="276" w:lineRule="auto"/>
        <w:jc w:val="both"/>
      </w:pPr>
      <w:r w:rsidRPr="005E721B">
        <w:rPr>
          <w:sz w:val="24"/>
          <w:szCs w:val="24"/>
        </w:rPr>
        <w:t>по осуществлению трудовой деятельности в течение не менее 3 лет в соответствии с полученной квалификацией с учетом трудоустройства в срок, установленный догов</w:t>
      </w:r>
      <w:r w:rsidR="00BF3B73">
        <w:rPr>
          <w:sz w:val="24"/>
          <w:szCs w:val="24"/>
        </w:rPr>
        <w:t>ором о целевом обучении (далее –</w:t>
      </w:r>
      <w:r w:rsidRPr="005E721B">
        <w:rPr>
          <w:sz w:val="24"/>
          <w:szCs w:val="24"/>
        </w:rPr>
        <w:t xml:space="preserve"> осуществление трудовой деятельности).</w:t>
      </w:r>
      <w:r>
        <w:t xml:space="preserve"> </w:t>
      </w:r>
    </w:p>
    <w:p w:rsidR="00060A44" w:rsidRPr="00DA1148" w:rsidRDefault="009E6990" w:rsidP="00BF3B73">
      <w:pPr>
        <w:spacing w:line="276" w:lineRule="auto"/>
        <w:ind w:firstLine="709"/>
        <w:jc w:val="both"/>
        <w:rPr>
          <w:sz w:val="24"/>
          <w:szCs w:val="24"/>
        </w:rPr>
      </w:pPr>
      <w:r>
        <w:rPr>
          <w:sz w:val="24"/>
          <w:szCs w:val="24"/>
        </w:rPr>
        <w:t>52.2</w:t>
      </w:r>
      <w:r w:rsidR="00FA6047" w:rsidRPr="00FA6047">
        <w:rPr>
          <w:sz w:val="24"/>
          <w:szCs w:val="24"/>
        </w:rPr>
        <w:t>.</w:t>
      </w:r>
      <w:r w:rsidR="00FA6047" w:rsidRPr="00DA1148">
        <w:rPr>
          <w:sz w:val="24"/>
          <w:szCs w:val="24"/>
        </w:rPr>
        <w:t xml:space="preserve"> </w:t>
      </w:r>
      <w:r w:rsidR="00060A44" w:rsidRPr="00060A44">
        <w:rPr>
          <w:sz w:val="24"/>
          <w:szCs w:val="24"/>
        </w:rPr>
        <w:t xml:space="preserve">Прием на целевое обучение по образовательным программам высшего образования </w:t>
      </w:r>
      <w:r w:rsidR="00060A44" w:rsidRPr="00060A44">
        <w:rPr>
          <w:sz w:val="24"/>
          <w:szCs w:val="24"/>
        </w:rPr>
        <w:lastRenderedPageBreak/>
        <w:t>за счет бюджетных ассигнований федерального бюджета, бюджетов субъектов Российской Федерации или местных бюджетов осуществляется в пределах квоты приема на целевое обучение, установленной соответственно Правительством Российской Федерации, органом государственной власти субъекта Российской Федерации или органом местного самоуправления, в соответствии с договором о целевом обучении, заключенным между гражданином, поступающим на обучение по образовательной программе, и заказчиком</w:t>
      </w:r>
      <w:r w:rsidR="00855326">
        <w:rPr>
          <w:sz w:val="24"/>
          <w:szCs w:val="24"/>
        </w:rPr>
        <w:t>, указанным в части 1 статьи 71</w:t>
      </w:r>
      <w:r w:rsidR="00BF3B73">
        <w:rPr>
          <w:sz w:val="24"/>
          <w:szCs w:val="24"/>
        </w:rPr>
        <w:t xml:space="preserve"> Федерального закона «</w:t>
      </w:r>
      <w:r w:rsidR="00060A44" w:rsidRPr="00060A44">
        <w:rPr>
          <w:sz w:val="24"/>
          <w:szCs w:val="24"/>
        </w:rPr>
        <w:t>Об обр</w:t>
      </w:r>
      <w:r w:rsidR="00BF3B73">
        <w:rPr>
          <w:sz w:val="24"/>
          <w:szCs w:val="24"/>
        </w:rPr>
        <w:t>азовании в Российской Федерации»</w:t>
      </w:r>
      <w:r w:rsidR="00060A44" w:rsidRPr="00060A44">
        <w:rPr>
          <w:sz w:val="24"/>
          <w:szCs w:val="24"/>
        </w:rPr>
        <w:t xml:space="preserve"> </w:t>
      </w:r>
    </w:p>
    <w:p w:rsidR="00FA6047" w:rsidRPr="00FA6047" w:rsidRDefault="00FA6047" w:rsidP="00BF3B73">
      <w:pPr>
        <w:spacing w:line="276" w:lineRule="auto"/>
        <w:jc w:val="both"/>
        <w:rPr>
          <w:sz w:val="24"/>
          <w:szCs w:val="24"/>
        </w:rPr>
      </w:pPr>
      <w:r w:rsidRPr="00FA6047">
        <w:rPr>
          <w:sz w:val="24"/>
          <w:szCs w:val="24"/>
        </w:rPr>
        <w:t xml:space="preserve">гражданин при подаче заявления о приеме на целевое обучение в организацию, осуществляющую образовательную деятельность, представляет копию договора о целевом обучении, заверенную заказчиком, или незаверенную копию договора о целевом обучении с предъявлением его оригинала; </w:t>
      </w:r>
    </w:p>
    <w:p w:rsidR="00FA6047" w:rsidRPr="00DA1148" w:rsidRDefault="00FA6047" w:rsidP="00BF3B73">
      <w:pPr>
        <w:spacing w:line="276" w:lineRule="auto"/>
        <w:jc w:val="both"/>
        <w:rPr>
          <w:sz w:val="24"/>
          <w:szCs w:val="24"/>
        </w:rPr>
      </w:pPr>
      <w:r w:rsidRPr="00FA6047">
        <w:rPr>
          <w:sz w:val="24"/>
          <w:szCs w:val="24"/>
        </w:rPr>
        <w:t>организация, осуществляющая образовательную деятельность, в месячный срок после зачисления гражданина на целевое обучение в пределах квоты приема на целевое обучение направляет заказчику уведомление в письменной форме о приеме гражданина на целевое обучение.</w:t>
      </w:r>
    </w:p>
    <w:p w:rsidR="009A4F3A" w:rsidRPr="00CC7EE7" w:rsidRDefault="009A4F3A" w:rsidP="0091161B">
      <w:pPr>
        <w:spacing w:line="276" w:lineRule="auto"/>
        <w:jc w:val="both"/>
        <w:rPr>
          <w:sz w:val="24"/>
          <w:szCs w:val="24"/>
        </w:rPr>
      </w:pPr>
      <w:r w:rsidRPr="009A4F3A">
        <w:rPr>
          <w:sz w:val="24"/>
          <w:szCs w:val="24"/>
        </w:rPr>
        <w:t>53.</w:t>
      </w:r>
      <w:r w:rsidR="00357135">
        <w:rPr>
          <w:sz w:val="24"/>
          <w:szCs w:val="24"/>
        </w:rPr>
        <w:t xml:space="preserve"> </w:t>
      </w:r>
      <w:r w:rsidRPr="009A4F3A">
        <w:rPr>
          <w:sz w:val="24"/>
          <w:szCs w:val="24"/>
        </w:rPr>
        <w:t>Квота приема на целевое обучение устанавливается по специальностям, направлениям подготовки высшего образования</w:t>
      </w:r>
      <w:r>
        <w:rPr>
          <w:sz w:val="24"/>
          <w:szCs w:val="24"/>
        </w:rPr>
        <w:t>,</w:t>
      </w:r>
      <w:r w:rsidRPr="009A4F3A">
        <w:rPr>
          <w:sz w:val="24"/>
          <w:szCs w:val="24"/>
        </w:rPr>
        <w:t xml:space="preserve"> перечень которых определяется Правительством Российской Федерации, в пределах контрольных цифр приема на обучение по специальностям, направлениям подготовки за счет бюджетных ассигнований федерального бюджета на очередной год, в котором осуществляется прием на целевое обучение, посредством определения доли мест для приема на целевое обучение в общем количестве бюджетных мест (процентов)</w:t>
      </w:r>
    </w:p>
    <w:p w:rsidR="00BD6A33" w:rsidRDefault="00BD6A33" w:rsidP="0091161B">
      <w:pPr>
        <w:spacing w:line="276" w:lineRule="auto"/>
        <w:jc w:val="both"/>
        <w:rPr>
          <w:sz w:val="24"/>
          <w:szCs w:val="24"/>
        </w:rPr>
      </w:pPr>
      <w:r>
        <w:rPr>
          <w:sz w:val="24"/>
          <w:szCs w:val="24"/>
        </w:rPr>
        <w:t xml:space="preserve">54. </w:t>
      </w:r>
      <w:r w:rsidR="00306E20" w:rsidRPr="00306E20">
        <w:rPr>
          <w:sz w:val="24"/>
          <w:szCs w:val="24"/>
        </w:rPr>
        <w:t>По решению Правительства Российской Федерации квота приема на целевое обучение по конкретным специальностям, направлениям подготовки устанавливается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357135" w:rsidRDefault="00C86639" w:rsidP="0091161B">
      <w:pPr>
        <w:spacing w:line="276" w:lineRule="auto"/>
        <w:jc w:val="both"/>
        <w:rPr>
          <w:color w:val="000000"/>
          <w:sz w:val="24"/>
          <w:szCs w:val="24"/>
        </w:rPr>
      </w:pPr>
      <w:r>
        <w:rPr>
          <w:color w:val="000000"/>
          <w:sz w:val="24"/>
          <w:szCs w:val="24"/>
        </w:rPr>
        <w:t>5</w:t>
      </w:r>
      <w:r w:rsidR="00BD6A33">
        <w:rPr>
          <w:color w:val="000000"/>
          <w:sz w:val="24"/>
          <w:szCs w:val="24"/>
        </w:rPr>
        <w:t>5</w:t>
      </w:r>
      <w:r w:rsidR="009B34FA">
        <w:rPr>
          <w:color w:val="000000"/>
          <w:sz w:val="24"/>
          <w:szCs w:val="24"/>
        </w:rPr>
        <w:t xml:space="preserve">. </w:t>
      </w:r>
      <w:r w:rsidR="00666C28" w:rsidRPr="00EA708D">
        <w:rPr>
          <w:color w:val="000000"/>
          <w:sz w:val="24"/>
          <w:szCs w:val="24"/>
        </w:rPr>
        <w:t xml:space="preserve">Целевые места, оставшиеся вакантными после </w:t>
      </w:r>
      <w:r>
        <w:rPr>
          <w:color w:val="000000"/>
          <w:sz w:val="24"/>
          <w:szCs w:val="24"/>
        </w:rPr>
        <w:t>сдачи вступительных испытаний и</w:t>
      </w:r>
      <w:r w:rsidR="00BD6A33">
        <w:rPr>
          <w:color w:val="000000"/>
          <w:sz w:val="24"/>
          <w:szCs w:val="24"/>
        </w:rPr>
        <w:t xml:space="preserve"> </w:t>
      </w:r>
      <w:r w:rsidR="00666C28" w:rsidRPr="00EA708D">
        <w:rPr>
          <w:color w:val="000000"/>
          <w:sz w:val="24"/>
          <w:szCs w:val="24"/>
        </w:rPr>
        <w:t>зачисления, предоставляются лицам, участвующим в общем конкурсе.</w:t>
      </w:r>
    </w:p>
    <w:p w:rsidR="00EA708D" w:rsidRPr="0097604F" w:rsidRDefault="00C86639" w:rsidP="0091161B">
      <w:pPr>
        <w:spacing w:line="276" w:lineRule="auto"/>
        <w:jc w:val="both"/>
      </w:pPr>
      <w:r w:rsidRPr="00C86639">
        <w:rPr>
          <w:sz w:val="24"/>
          <w:szCs w:val="24"/>
        </w:rPr>
        <w:t>5</w:t>
      </w:r>
      <w:r w:rsidR="00BD6A33">
        <w:rPr>
          <w:sz w:val="24"/>
          <w:szCs w:val="24"/>
        </w:rPr>
        <w:t>6</w:t>
      </w:r>
      <w:r>
        <w:t>.</w:t>
      </w:r>
      <w:r w:rsidR="00357135">
        <w:t xml:space="preserve"> </w:t>
      </w:r>
      <w:r w:rsidR="00EA708D">
        <w:rPr>
          <w:color w:val="000000"/>
          <w:sz w:val="24"/>
          <w:szCs w:val="24"/>
        </w:rPr>
        <w:t>Количество мест для</w:t>
      </w:r>
      <w:r w:rsidR="008424E9" w:rsidRPr="008424E9">
        <w:rPr>
          <w:color w:val="000000"/>
          <w:sz w:val="24"/>
          <w:szCs w:val="24"/>
        </w:rPr>
        <w:t xml:space="preserve"> </w:t>
      </w:r>
      <w:r w:rsidR="008424E9">
        <w:rPr>
          <w:color w:val="000000"/>
          <w:sz w:val="24"/>
          <w:szCs w:val="24"/>
        </w:rPr>
        <w:t>приема на</w:t>
      </w:r>
      <w:r w:rsidR="00EA708D">
        <w:rPr>
          <w:color w:val="000000"/>
          <w:sz w:val="24"/>
          <w:szCs w:val="24"/>
        </w:rPr>
        <w:t xml:space="preserve"> целево</w:t>
      </w:r>
      <w:r w:rsidR="008424E9">
        <w:rPr>
          <w:color w:val="000000"/>
          <w:sz w:val="24"/>
          <w:szCs w:val="24"/>
        </w:rPr>
        <w:t>е обучение</w:t>
      </w:r>
      <w:r w:rsidR="00BD6A33">
        <w:rPr>
          <w:color w:val="000000"/>
          <w:sz w:val="24"/>
          <w:szCs w:val="24"/>
        </w:rPr>
        <w:t xml:space="preserve"> на каждое направление </w:t>
      </w:r>
      <w:r w:rsidR="00EA708D">
        <w:rPr>
          <w:color w:val="000000"/>
          <w:sz w:val="24"/>
          <w:szCs w:val="24"/>
        </w:rPr>
        <w:t>подготов</w:t>
      </w:r>
      <w:r w:rsidR="00BD6A33">
        <w:rPr>
          <w:color w:val="000000"/>
          <w:sz w:val="24"/>
          <w:szCs w:val="24"/>
        </w:rPr>
        <w:t>ки</w:t>
      </w:r>
      <w:r w:rsidR="00357135">
        <w:rPr>
          <w:color w:val="000000"/>
          <w:sz w:val="24"/>
          <w:szCs w:val="24"/>
        </w:rPr>
        <w:t xml:space="preserve"> </w:t>
      </w:r>
      <w:r w:rsidR="00EA708D">
        <w:rPr>
          <w:color w:val="000000"/>
          <w:sz w:val="24"/>
          <w:szCs w:val="24"/>
        </w:rPr>
        <w:t xml:space="preserve">(специальность) определяется и размещается на сайте Института не позднее </w:t>
      </w:r>
      <w:r w:rsidR="00EA708D" w:rsidRPr="0048512D">
        <w:rPr>
          <w:b/>
          <w:color w:val="000000"/>
          <w:sz w:val="24"/>
          <w:szCs w:val="24"/>
        </w:rPr>
        <w:t>1 июня</w:t>
      </w:r>
      <w:r w:rsidR="00EA708D" w:rsidRPr="0048512D">
        <w:rPr>
          <w:color w:val="000000"/>
          <w:sz w:val="24"/>
          <w:szCs w:val="24"/>
        </w:rPr>
        <w:t>.</w:t>
      </w:r>
      <w:r w:rsidR="00EA708D">
        <w:rPr>
          <w:color w:val="000000"/>
          <w:sz w:val="24"/>
          <w:szCs w:val="24"/>
        </w:rPr>
        <w:t xml:space="preserve"> Количество целевых мест не может быть увеличено в ходе приема документов, вступительных испытаний и зачисления.</w:t>
      </w:r>
    </w:p>
    <w:p w:rsidR="00460EAF" w:rsidRPr="0091161B" w:rsidRDefault="00031175" w:rsidP="0091161B">
      <w:pPr>
        <w:shd w:val="clear" w:color="auto" w:fill="FFFFFF"/>
        <w:spacing w:before="230" w:line="276" w:lineRule="auto"/>
        <w:ind w:right="14"/>
        <w:jc w:val="center"/>
        <w:rPr>
          <w:b/>
          <w:bCs/>
          <w:color w:val="000000"/>
          <w:sz w:val="24"/>
          <w:szCs w:val="24"/>
        </w:rPr>
      </w:pPr>
      <w:r w:rsidRPr="0091161B">
        <w:rPr>
          <w:b/>
          <w:bCs/>
          <w:color w:val="000000"/>
          <w:sz w:val="24"/>
          <w:szCs w:val="24"/>
          <w:lang w:val="en-US"/>
        </w:rPr>
        <w:t>IX</w:t>
      </w:r>
      <w:r w:rsidR="00666C28" w:rsidRPr="0091161B">
        <w:rPr>
          <w:b/>
          <w:bCs/>
          <w:color w:val="000000"/>
          <w:sz w:val="24"/>
          <w:szCs w:val="24"/>
        </w:rPr>
        <w:t>.</w:t>
      </w:r>
      <w:r w:rsidR="00B23207" w:rsidRPr="0091161B">
        <w:rPr>
          <w:b/>
          <w:bCs/>
          <w:color w:val="000000"/>
          <w:sz w:val="24"/>
          <w:szCs w:val="24"/>
        </w:rPr>
        <w:t>Формирование ранжированных списков поступающих и</w:t>
      </w:r>
      <w:r w:rsidR="00666C28" w:rsidRPr="0091161B">
        <w:rPr>
          <w:b/>
          <w:bCs/>
          <w:color w:val="000000"/>
          <w:sz w:val="24"/>
          <w:szCs w:val="24"/>
        </w:rPr>
        <w:t xml:space="preserve"> </w:t>
      </w:r>
      <w:r w:rsidR="00B23207" w:rsidRPr="0091161B">
        <w:rPr>
          <w:b/>
          <w:bCs/>
          <w:color w:val="000000"/>
          <w:sz w:val="24"/>
          <w:szCs w:val="24"/>
        </w:rPr>
        <w:t>з</w:t>
      </w:r>
      <w:r w:rsidR="00666C28" w:rsidRPr="0091161B">
        <w:rPr>
          <w:b/>
          <w:bCs/>
          <w:color w:val="000000"/>
          <w:sz w:val="24"/>
          <w:szCs w:val="24"/>
        </w:rPr>
        <w:t>ачисление</w:t>
      </w:r>
      <w:r w:rsidR="00EF6BB2" w:rsidRPr="0091161B">
        <w:rPr>
          <w:sz w:val="24"/>
          <w:szCs w:val="24"/>
        </w:rPr>
        <w:t xml:space="preserve">  </w:t>
      </w:r>
    </w:p>
    <w:p w:rsidR="00460EAF" w:rsidRDefault="00EF6BB2" w:rsidP="0091161B">
      <w:pPr>
        <w:shd w:val="clear" w:color="auto" w:fill="FFFFFF"/>
        <w:spacing w:line="276" w:lineRule="auto"/>
        <w:jc w:val="both"/>
        <w:rPr>
          <w:color w:val="333333"/>
          <w:sz w:val="24"/>
          <w:szCs w:val="24"/>
        </w:rPr>
      </w:pPr>
      <w:r w:rsidRPr="004A285B">
        <w:rPr>
          <w:sz w:val="24"/>
          <w:szCs w:val="24"/>
        </w:rPr>
        <w:t>57.</w:t>
      </w:r>
      <w:r>
        <w:t xml:space="preserve"> </w:t>
      </w:r>
      <w:r w:rsidR="002B0385">
        <w:rPr>
          <w:sz w:val="24"/>
          <w:szCs w:val="24"/>
        </w:rPr>
        <w:t>Институт</w:t>
      </w:r>
      <w:r w:rsidR="004A285B" w:rsidRPr="00460EAF">
        <w:rPr>
          <w:sz w:val="24"/>
          <w:szCs w:val="24"/>
        </w:rPr>
        <w:t xml:space="preserve"> осуществляет прием заявлений о согласии на зачисление и документов установленного образца ежедневно до 18 часов до дня завершения приема заявлений о согласии на зачисление включительно</w:t>
      </w:r>
      <w:r w:rsidR="004A285B" w:rsidRPr="004A285B">
        <w:rPr>
          <w:color w:val="333333"/>
          <w:sz w:val="24"/>
          <w:szCs w:val="24"/>
        </w:rPr>
        <w:t>.</w:t>
      </w:r>
    </w:p>
    <w:p w:rsidR="00460EAF" w:rsidRDefault="00D0515C" w:rsidP="0091161B">
      <w:pPr>
        <w:shd w:val="clear" w:color="auto" w:fill="FFFFFF"/>
        <w:spacing w:line="276" w:lineRule="auto"/>
        <w:jc w:val="both"/>
        <w:rPr>
          <w:sz w:val="24"/>
          <w:szCs w:val="24"/>
        </w:rPr>
      </w:pPr>
      <w:r>
        <w:rPr>
          <w:color w:val="333333"/>
          <w:sz w:val="24"/>
          <w:szCs w:val="24"/>
        </w:rPr>
        <w:t xml:space="preserve">        </w:t>
      </w:r>
      <w:r w:rsidR="00460EAF">
        <w:rPr>
          <w:color w:val="333333"/>
          <w:sz w:val="24"/>
          <w:szCs w:val="24"/>
        </w:rPr>
        <w:t xml:space="preserve">57.1.  </w:t>
      </w:r>
      <w:r w:rsidR="00460EAF">
        <w:rPr>
          <w:sz w:val="24"/>
          <w:szCs w:val="24"/>
        </w:rPr>
        <w:t>П</w:t>
      </w:r>
      <w:r w:rsidR="00460EAF" w:rsidRPr="00460EAF">
        <w:rPr>
          <w:sz w:val="24"/>
          <w:szCs w:val="24"/>
        </w:rPr>
        <w:t xml:space="preserve">оступающий может подать заявление о согласии на зачисление </w:t>
      </w:r>
      <w:r w:rsidR="00CE001A">
        <w:rPr>
          <w:sz w:val="24"/>
          <w:szCs w:val="24"/>
        </w:rPr>
        <w:t xml:space="preserve">в Институт </w:t>
      </w:r>
      <w:r w:rsidR="00CE001A" w:rsidRPr="0048512D">
        <w:rPr>
          <w:sz w:val="24"/>
          <w:szCs w:val="24"/>
        </w:rPr>
        <w:t>3</w:t>
      </w:r>
      <w:r w:rsidR="00D736F0">
        <w:rPr>
          <w:sz w:val="24"/>
          <w:szCs w:val="24"/>
        </w:rPr>
        <w:t xml:space="preserve"> </w:t>
      </w:r>
      <w:r w:rsidR="00CE001A">
        <w:rPr>
          <w:sz w:val="24"/>
          <w:szCs w:val="24"/>
        </w:rPr>
        <w:t>раза.</w:t>
      </w:r>
    </w:p>
    <w:p w:rsidR="00460EAF" w:rsidRPr="00460EAF" w:rsidRDefault="00D0515C" w:rsidP="0091161B">
      <w:pPr>
        <w:shd w:val="clear" w:color="auto" w:fill="FFFFFF"/>
        <w:spacing w:line="276" w:lineRule="auto"/>
        <w:jc w:val="both"/>
        <w:rPr>
          <w:sz w:val="24"/>
          <w:szCs w:val="24"/>
        </w:rPr>
      </w:pPr>
      <w:r>
        <w:rPr>
          <w:sz w:val="24"/>
          <w:szCs w:val="24"/>
        </w:rPr>
        <w:t xml:space="preserve">        </w:t>
      </w:r>
      <w:r w:rsidR="00460EAF">
        <w:rPr>
          <w:sz w:val="24"/>
          <w:szCs w:val="24"/>
        </w:rPr>
        <w:t xml:space="preserve">57.2. </w:t>
      </w:r>
      <w:r w:rsidR="002E569E">
        <w:rPr>
          <w:sz w:val="24"/>
          <w:szCs w:val="24"/>
        </w:rPr>
        <w:t xml:space="preserve"> </w:t>
      </w:r>
      <w:r w:rsidR="00CE001A">
        <w:rPr>
          <w:sz w:val="24"/>
          <w:szCs w:val="24"/>
        </w:rPr>
        <w:t>В</w:t>
      </w:r>
      <w:r w:rsidR="00460EAF" w:rsidRPr="00460EAF">
        <w:rPr>
          <w:sz w:val="24"/>
          <w:szCs w:val="24"/>
        </w:rPr>
        <w:t xml:space="preserve"> случае если подача заявления о согласии на зачисление в рамках контрольных цифр по программам бакалавриата и программам специалитета по очной форме обучения осуществляется при наличии ранее поданного заявления о согласии на зачисление в </w:t>
      </w:r>
      <w:r w:rsidR="00CE001A">
        <w:rPr>
          <w:sz w:val="24"/>
          <w:szCs w:val="24"/>
        </w:rPr>
        <w:t xml:space="preserve">Институт </w:t>
      </w:r>
      <w:r w:rsidR="00460EAF" w:rsidRPr="00460EAF">
        <w:rPr>
          <w:sz w:val="24"/>
          <w:szCs w:val="24"/>
        </w:rPr>
        <w:t>в рамках контрольных цифр по программам бакалавриата и программам специалитета по очной форме обучения, поступающий до подачи заявления о согласии на зачисление подает заявление об отказе от зачисления в соответствии с ранее поданным заявлением о согласии на зачисление. Заявление об отказе от зачисления является основанием для исключения поступающего из числа зачисленных на обучение.</w:t>
      </w:r>
    </w:p>
    <w:p w:rsidR="002353AC" w:rsidRPr="004A285B" w:rsidRDefault="00D0515C" w:rsidP="0091161B">
      <w:pPr>
        <w:shd w:val="clear" w:color="auto" w:fill="FFFFFF"/>
        <w:spacing w:line="276" w:lineRule="auto"/>
        <w:jc w:val="both"/>
        <w:rPr>
          <w:color w:val="333333"/>
          <w:sz w:val="24"/>
          <w:szCs w:val="24"/>
        </w:rPr>
      </w:pPr>
      <w:r>
        <w:rPr>
          <w:sz w:val="24"/>
          <w:szCs w:val="24"/>
        </w:rPr>
        <w:t xml:space="preserve">        </w:t>
      </w:r>
      <w:r w:rsidR="00CE001A">
        <w:rPr>
          <w:sz w:val="24"/>
          <w:szCs w:val="24"/>
        </w:rPr>
        <w:t xml:space="preserve">57.3.  </w:t>
      </w:r>
      <w:r w:rsidR="002353AC" w:rsidRPr="004A285B">
        <w:rPr>
          <w:sz w:val="24"/>
          <w:szCs w:val="24"/>
        </w:rPr>
        <w:t>Для зачисления</w:t>
      </w:r>
      <w:r w:rsidR="005E0AAD" w:rsidRPr="004A285B">
        <w:rPr>
          <w:sz w:val="24"/>
          <w:szCs w:val="24"/>
        </w:rPr>
        <w:t xml:space="preserve"> на первый курс</w:t>
      </w:r>
      <w:r w:rsidR="002353AC" w:rsidRPr="004A285B">
        <w:rPr>
          <w:sz w:val="24"/>
          <w:szCs w:val="24"/>
        </w:rPr>
        <w:t xml:space="preserve"> поступающие представляют</w:t>
      </w:r>
      <w:r w:rsidR="00460EAF">
        <w:rPr>
          <w:sz w:val="24"/>
          <w:szCs w:val="24"/>
        </w:rPr>
        <w:t>:</w:t>
      </w:r>
      <w:r w:rsidR="002353AC" w:rsidRPr="004A285B">
        <w:rPr>
          <w:sz w:val="24"/>
          <w:szCs w:val="24"/>
        </w:rPr>
        <w:t xml:space="preserve"> </w:t>
      </w:r>
    </w:p>
    <w:p w:rsidR="002353AC" w:rsidRDefault="00460EAF" w:rsidP="0091161B">
      <w:pPr>
        <w:pStyle w:val="af2"/>
        <w:spacing w:after="0" w:afterAutospacing="0" w:line="276" w:lineRule="auto"/>
        <w:jc w:val="both"/>
      </w:pPr>
      <w:r>
        <w:lastRenderedPageBreak/>
        <w:t>а)</w:t>
      </w:r>
      <w:r w:rsidR="00EF6BB2">
        <w:t xml:space="preserve">  </w:t>
      </w:r>
      <w:r w:rsidR="002353AC">
        <w:t>на м</w:t>
      </w:r>
      <w:r w:rsidR="0091161B">
        <w:t>еста в рамках контрольных цифр –</w:t>
      </w:r>
      <w:r w:rsidR="002353AC">
        <w:t xml:space="preserve"> оригинал</w:t>
      </w:r>
      <w:r w:rsidR="009851E0">
        <w:t>а</w:t>
      </w:r>
      <w:r w:rsidR="002353AC">
        <w:t xml:space="preserve"> документа установленного образца;</w:t>
      </w:r>
    </w:p>
    <w:p w:rsidR="00EF6BB2" w:rsidRDefault="00460EAF" w:rsidP="0091161B">
      <w:pPr>
        <w:pStyle w:val="af2"/>
        <w:spacing w:after="0" w:afterAutospacing="0" w:line="276" w:lineRule="auto"/>
        <w:jc w:val="both"/>
      </w:pPr>
      <w:r>
        <w:t xml:space="preserve">б) </w:t>
      </w:r>
      <w:r w:rsidR="002353AC">
        <w:t xml:space="preserve">на места по договорам об оказании </w:t>
      </w:r>
      <w:r w:rsidR="0091161B">
        <w:t>платных образовательных услуг –</w:t>
      </w:r>
      <w:r w:rsidR="002353AC">
        <w:t xml:space="preserve"> оригинал</w:t>
      </w:r>
      <w:r w:rsidR="009851E0">
        <w:t>а</w:t>
      </w:r>
      <w:r w:rsidR="002353AC">
        <w:t xml:space="preserve"> документа установленно</w:t>
      </w:r>
      <w:r w:rsidR="009851E0">
        <w:t xml:space="preserve">го образца либо его копии, </w:t>
      </w:r>
      <w:r w:rsidR="002353AC">
        <w:t xml:space="preserve"> завер</w:t>
      </w:r>
      <w:r w:rsidR="009851E0">
        <w:t>енной в установленном порядке</w:t>
      </w:r>
      <w:r w:rsidR="002353AC">
        <w:t>, или копии указанного документа с предъявлением оригинала документа для за</w:t>
      </w:r>
      <w:r w:rsidR="00AE00A7">
        <w:t>верения копии П</w:t>
      </w:r>
      <w:r w:rsidR="002353AC">
        <w:t>риемн</w:t>
      </w:r>
      <w:r w:rsidR="00A37A6E">
        <w:t>ой комиссией.</w:t>
      </w:r>
    </w:p>
    <w:p w:rsidR="00666C28" w:rsidRDefault="00CE001A" w:rsidP="0091161B">
      <w:pPr>
        <w:pStyle w:val="af2"/>
        <w:spacing w:after="0" w:afterAutospacing="0" w:line="276" w:lineRule="auto"/>
        <w:jc w:val="both"/>
      </w:pPr>
      <w:r>
        <w:t xml:space="preserve">58. </w:t>
      </w:r>
      <w:r w:rsidR="00666C28">
        <w:rPr>
          <w:color w:val="000000"/>
        </w:rPr>
        <w:t>Процедуре зачисления</w:t>
      </w:r>
      <w:r w:rsidR="00F46C64">
        <w:rPr>
          <w:color w:val="000000"/>
        </w:rPr>
        <w:t xml:space="preserve"> поступающих на обучение по программам бакалавриата и программам специалитета по очной</w:t>
      </w:r>
      <w:r w:rsidR="0006540A">
        <w:rPr>
          <w:color w:val="000000"/>
        </w:rPr>
        <w:t xml:space="preserve"> и заочной формам</w:t>
      </w:r>
      <w:r w:rsidR="00F46C64">
        <w:rPr>
          <w:color w:val="000000"/>
        </w:rPr>
        <w:t xml:space="preserve"> обучения на места в рамках КЦП</w:t>
      </w:r>
      <w:r w:rsidR="00666C28">
        <w:rPr>
          <w:color w:val="000000"/>
        </w:rPr>
        <w:t xml:space="preserve"> предшествует объявление </w:t>
      </w:r>
      <w:r w:rsidR="00AE00A7" w:rsidRPr="0048512D">
        <w:rPr>
          <w:b/>
          <w:color w:val="000000"/>
        </w:rPr>
        <w:t>27</w:t>
      </w:r>
      <w:r w:rsidR="00666C28" w:rsidRPr="0048512D">
        <w:rPr>
          <w:b/>
          <w:color w:val="000000"/>
        </w:rPr>
        <w:t xml:space="preserve"> июля</w:t>
      </w:r>
      <w:r w:rsidR="00666C28">
        <w:rPr>
          <w:color w:val="000000"/>
        </w:rPr>
        <w:t xml:space="preserve"> на официальном сайте Института и на информационном стенде Приемной комиссии утвержденных председателем</w:t>
      </w:r>
      <w:r w:rsidR="00666C28">
        <w:t xml:space="preserve"> </w:t>
      </w:r>
      <w:r w:rsidR="00666C28">
        <w:rPr>
          <w:color w:val="000000"/>
        </w:rPr>
        <w:t xml:space="preserve">Приемной комиссии сформированных </w:t>
      </w:r>
      <w:r w:rsidR="00ED4BB0">
        <w:rPr>
          <w:color w:val="000000"/>
        </w:rPr>
        <w:t>конкурсных списков поступающих</w:t>
      </w:r>
      <w:r w:rsidR="00666C28">
        <w:rPr>
          <w:color w:val="000000"/>
        </w:rPr>
        <w:t>, зачисление которых может рассматриваться Приемной комиссией по каждому направлению подготовки (специальности) по различным условиям приема с указанием суммы набранных баллов по всем вступительным испытаниям</w:t>
      </w:r>
      <w:r w:rsidR="00A37A6E">
        <w:rPr>
          <w:color w:val="000000"/>
        </w:rPr>
        <w:t>, количества баллов за каждое вступительное испытание, количества баллов за индивидуальные достижения, наличия преимущественного права зачисления, наличия заявления</w:t>
      </w:r>
      <w:r w:rsidR="006633F0">
        <w:rPr>
          <w:color w:val="000000"/>
        </w:rPr>
        <w:t xml:space="preserve"> о согласии на зачисление</w:t>
      </w:r>
      <w:r w:rsidR="00666C28">
        <w:rPr>
          <w:color w:val="000000"/>
        </w:rPr>
        <w:t>:</w:t>
      </w:r>
    </w:p>
    <w:p w:rsidR="00666C28" w:rsidRDefault="0091161B" w:rsidP="0091161B">
      <w:pPr>
        <w:shd w:val="clear" w:color="auto" w:fill="FFFFFF"/>
        <w:tabs>
          <w:tab w:val="left" w:pos="744"/>
        </w:tabs>
        <w:spacing w:line="276" w:lineRule="auto"/>
        <w:ind w:firstLine="542"/>
        <w:jc w:val="both"/>
      </w:pPr>
      <w:r>
        <w:rPr>
          <w:color w:val="000000"/>
          <w:sz w:val="24"/>
          <w:szCs w:val="24"/>
        </w:rPr>
        <w:t>–</w:t>
      </w:r>
      <w:r w:rsidR="00666C28">
        <w:rPr>
          <w:color w:val="000000"/>
          <w:sz w:val="24"/>
          <w:szCs w:val="24"/>
        </w:rPr>
        <w:tab/>
        <w:t>лица, имеющие право на прием вне конкурса при условии успешного прохождения вступительных испытаний, ранжированные по мере убывания количества набранных баллов (с</w:t>
      </w:r>
      <w:r w:rsidR="00666C28">
        <w:rPr>
          <w:color w:val="000000"/>
          <w:sz w:val="24"/>
          <w:szCs w:val="24"/>
        </w:rPr>
        <w:br/>
        <w:t>их указанием);</w:t>
      </w:r>
    </w:p>
    <w:p w:rsidR="00666C28" w:rsidRDefault="0091161B" w:rsidP="0091161B">
      <w:pPr>
        <w:shd w:val="clear" w:color="auto" w:fill="FFFFFF"/>
        <w:tabs>
          <w:tab w:val="left" w:pos="686"/>
        </w:tabs>
        <w:spacing w:line="276" w:lineRule="auto"/>
        <w:ind w:right="5" w:firstLine="542"/>
        <w:jc w:val="both"/>
      </w:pPr>
      <w:r>
        <w:rPr>
          <w:color w:val="000000"/>
          <w:sz w:val="24"/>
          <w:szCs w:val="24"/>
        </w:rPr>
        <w:t>–</w:t>
      </w:r>
      <w:r w:rsidR="00666C28">
        <w:rPr>
          <w:color w:val="000000"/>
          <w:sz w:val="24"/>
          <w:szCs w:val="24"/>
        </w:rPr>
        <w:tab/>
      </w:r>
      <w:r w:rsidR="00666C28">
        <w:rPr>
          <w:color w:val="000000"/>
          <w:spacing w:val="-1"/>
          <w:sz w:val="24"/>
          <w:szCs w:val="24"/>
        </w:rPr>
        <w:t xml:space="preserve">лица, успешно прошедшие вступительные испытания на места, выделенные для целевого </w:t>
      </w:r>
      <w:r w:rsidR="00666C28">
        <w:rPr>
          <w:color w:val="000000"/>
          <w:sz w:val="24"/>
          <w:szCs w:val="24"/>
        </w:rPr>
        <w:t>приема, ранжированные по мере убывания количества набранных баллов (с их указанием);</w:t>
      </w:r>
    </w:p>
    <w:p w:rsidR="00666C28" w:rsidRDefault="0091161B" w:rsidP="0091161B">
      <w:pPr>
        <w:shd w:val="clear" w:color="auto" w:fill="FFFFFF"/>
        <w:spacing w:line="276" w:lineRule="auto"/>
        <w:ind w:right="10" w:firstLine="475"/>
        <w:jc w:val="both"/>
        <w:rPr>
          <w:color w:val="000000"/>
          <w:sz w:val="24"/>
          <w:szCs w:val="24"/>
        </w:rPr>
      </w:pPr>
      <w:r>
        <w:rPr>
          <w:color w:val="000000"/>
          <w:sz w:val="24"/>
          <w:szCs w:val="24"/>
        </w:rPr>
        <w:t>–</w:t>
      </w:r>
      <w:r w:rsidR="00666C28">
        <w:rPr>
          <w:color w:val="000000"/>
          <w:sz w:val="24"/>
          <w:szCs w:val="24"/>
        </w:rPr>
        <w:t xml:space="preserve"> лица, успешно прошедшие вступительные испытания, ранжированные по мере убывания количества набранных баллов (с их указанием).</w:t>
      </w:r>
    </w:p>
    <w:p w:rsidR="00CE001A" w:rsidRDefault="00D0515C" w:rsidP="0091161B">
      <w:pPr>
        <w:shd w:val="clear" w:color="auto" w:fill="FFFFFF"/>
        <w:tabs>
          <w:tab w:val="left" w:pos="1147"/>
        </w:tabs>
        <w:spacing w:line="276" w:lineRule="auto"/>
        <w:ind w:right="5"/>
        <w:jc w:val="both"/>
      </w:pPr>
      <w:r>
        <w:rPr>
          <w:color w:val="000000"/>
          <w:sz w:val="24"/>
          <w:szCs w:val="24"/>
        </w:rPr>
        <w:t xml:space="preserve">       </w:t>
      </w:r>
      <w:r w:rsidR="00CE001A">
        <w:rPr>
          <w:color w:val="000000"/>
          <w:sz w:val="24"/>
          <w:szCs w:val="24"/>
        </w:rPr>
        <w:t>58.1.</w:t>
      </w:r>
      <w:r w:rsidR="00F804E4">
        <w:rPr>
          <w:color w:val="000000"/>
          <w:sz w:val="24"/>
          <w:szCs w:val="24"/>
        </w:rPr>
        <w:t xml:space="preserve"> На направление подготовки (специальность) зачисляются лица, имеющие более высокое количество набранных баллов на вступительных испытаниях, а при равном количестве набранных баллов – лица, имеющие преимущественные права на зачисление; при равном количестве набранных баллов на вступительных испытаниях, при отсутствии или наличии равных преимущественных прав на зачисление – лица, имеющие более высокий балл по вступительному испытанию в порядке приоритетности вступительного испытания.</w:t>
      </w:r>
    </w:p>
    <w:p w:rsidR="00666C28" w:rsidRPr="0048512D" w:rsidRDefault="00364E6A" w:rsidP="0091161B">
      <w:pPr>
        <w:shd w:val="clear" w:color="auto" w:fill="FFFFFF"/>
        <w:tabs>
          <w:tab w:val="left" w:pos="1147"/>
        </w:tabs>
        <w:spacing w:line="276" w:lineRule="auto"/>
        <w:ind w:right="5"/>
        <w:jc w:val="both"/>
      </w:pPr>
      <w:r w:rsidRPr="0048512D">
        <w:rPr>
          <w:color w:val="000000"/>
          <w:sz w:val="24"/>
          <w:szCs w:val="24"/>
        </w:rPr>
        <w:t>59</w:t>
      </w:r>
      <w:r w:rsidR="006238EC" w:rsidRPr="0048512D">
        <w:rPr>
          <w:color w:val="000000"/>
          <w:sz w:val="24"/>
          <w:szCs w:val="24"/>
        </w:rPr>
        <w:t>.</w:t>
      </w:r>
      <w:r w:rsidRPr="0048512D">
        <w:rPr>
          <w:color w:val="000000"/>
          <w:sz w:val="24"/>
          <w:szCs w:val="24"/>
        </w:rPr>
        <w:t xml:space="preserve"> </w:t>
      </w:r>
      <w:r w:rsidR="00666C28" w:rsidRPr="0048512D">
        <w:rPr>
          <w:color w:val="000000"/>
          <w:sz w:val="24"/>
          <w:szCs w:val="24"/>
        </w:rPr>
        <w:t>Зачисление поступающих для обучения на первый курс по программам бакалавриата и п</w:t>
      </w:r>
      <w:r w:rsidR="006A3367" w:rsidRPr="0048512D">
        <w:rPr>
          <w:color w:val="000000"/>
          <w:sz w:val="24"/>
          <w:szCs w:val="24"/>
        </w:rPr>
        <w:t>рограммам специалитета</w:t>
      </w:r>
      <w:r w:rsidR="00666C28" w:rsidRPr="0048512D">
        <w:rPr>
          <w:color w:val="000000"/>
          <w:sz w:val="24"/>
          <w:szCs w:val="24"/>
        </w:rPr>
        <w:t xml:space="preserve"> осуществляется</w:t>
      </w:r>
      <w:r w:rsidR="00005A98" w:rsidRPr="0048512D">
        <w:rPr>
          <w:color w:val="000000"/>
          <w:sz w:val="24"/>
          <w:szCs w:val="24"/>
        </w:rPr>
        <w:t xml:space="preserve"> поэтапно</w:t>
      </w:r>
      <w:r w:rsidR="00666C28" w:rsidRPr="0048512D">
        <w:rPr>
          <w:color w:val="000000"/>
          <w:sz w:val="24"/>
          <w:szCs w:val="24"/>
        </w:rPr>
        <w:t xml:space="preserve"> в следующие сроки:</w:t>
      </w:r>
    </w:p>
    <w:p w:rsidR="00666C28" w:rsidRDefault="00D0515C" w:rsidP="0091161B">
      <w:pPr>
        <w:shd w:val="clear" w:color="auto" w:fill="FFFFFF"/>
        <w:spacing w:line="276" w:lineRule="auto"/>
        <w:ind w:right="14"/>
        <w:jc w:val="both"/>
      </w:pPr>
      <w:r w:rsidRPr="0048512D">
        <w:rPr>
          <w:bCs/>
          <w:color w:val="000000"/>
          <w:sz w:val="24"/>
          <w:szCs w:val="24"/>
        </w:rPr>
        <w:t xml:space="preserve">       </w:t>
      </w:r>
      <w:r w:rsidR="006F735B" w:rsidRPr="0048512D">
        <w:rPr>
          <w:bCs/>
          <w:color w:val="000000"/>
          <w:sz w:val="24"/>
          <w:szCs w:val="24"/>
        </w:rPr>
        <w:t>59.1.</w:t>
      </w:r>
      <w:r w:rsidR="006F735B" w:rsidRPr="0048512D">
        <w:rPr>
          <w:b/>
          <w:bCs/>
          <w:color w:val="000000"/>
          <w:sz w:val="24"/>
          <w:szCs w:val="24"/>
        </w:rPr>
        <w:t xml:space="preserve"> 30</w:t>
      </w:r>
      <w:r w:rsidR="00666C28" w:rsidRPr="0048512D">
        <w:rPr>
          <w:b/>
          <w:bCs/>
          <w:color w:val="000000"/>
          <w:sz w:val="24"/>
          <w:szCs w:val="24"/>
        </w:rPr>
        <w:t xml:space="preserve"> июля </w:t>
      </w:r>
      <w:r w:rsidR="00666C28" w:rsidRPr="0048512D">
        <w:rPr>
          <w:color w:val="000000"/>
          <w:sz w:val="24"/>
          <w:szCs w:val="24"/>
        </w:rPr>
        <w:t>–</w:t>
      </w:r>
      <w:r w:rsidR="00666C28">
        <w:rPr>
          <w:color w:val="000000"/>
          <w:sz w:val="24"/>
          <w:szCs w:val="24"/>
        </w:rPr>
        <w:t xml:space="preserve"> объявление и размещение на официальном сайте Института и информационном стенде Приемной комиссии:</w:t>
      </w:r>
    </w:p>
    <w:p w:rsidR="00666C28" w:rsidRDefault="0091161B" w:rsidP="0091161B">
      <w:pPr>
        <w:shd w:val="clear" w:color="auto" w:fill="FFFFFF"/>
        <w:spacing w:line="276" w:lineRule="auto"/>
        <w:ind w:right="10"/>
        <w:jc w:val="both"/>
      </w:pPr>
      <w:r>
        <w:rPr>
          <w:color w:val="000000"/>
          <w:sz w:val="24"/>
          <w:szCs w:val="24"/>
        </w:rPr>
        <w:t xml:space="preserve">       – </w:t>
      </w:r>
      <w:r w:rsidR="00666C28">
        <w:rPr>
          <w:color w:val="000000"/>
          <w:sz w:val="24"/>
          <w:szCs w:val="24"/>
        </w:rPr>
        <w:t>приказа о зачислении с 1 сен</w:t>
      </w:r>
      <w:r w:rsidR="00005A98">
        <w:rPr>
          <w:color w:val="000000"/>
          <w:sz w:val="24"/>
          <w:szCs w:val="24"/>
        </w:rPr>
        <w:t>тября лиц, указанных в пункте 7 настоящих Правил</w:t>
      </w:r>
      <w:r w:rsidR="00666C28">
        <w:rPr>
          <w:color w:val="000000"/>
          <w:sz w:val="24"/>
          <w:szCs w:val="24"/>
        </w:rPr>
        <w:t xml:space="preserve">, а также лиц, поступающих на места, выделенные для </w:t>
      </w:r>
      <w:r w:rsidR="00BF53A2">
        <w:rPr>
          <w:color w:val="000000"/>
          <w:sz w:val="24"/>
          <w:szCs w:val="24"/>
        </w:rPr>
        <w:t>приема на целевое обучение</w:t>
      </w:r>
      <w:r w:rsidR="00666C28">
        <w:rPr>
          <w:color w:val="000000"/>
          <w:sz w:val="24"/>
          <w:szCs w:val="24"/>
        </w:rPr>
        <w:t>;</w:t>
      </w:r>
    </w:p>
    <w:p w:rsidR="00666C28" w:rsidRDefault="0091161B" w:rsidP="0091161B">
      <w:pPr>
        <w:shd w:val="clear" w:color="auto" w:fill="FFFFFF"/>
        <w:spacing w:line="276" w:lineRule="auto"/>
        <w:ind w:right="5"/>
        <w:jc w:val="both"/>
      </w:pPr>
      <w:r>
        <w:rPr>
          <w:color w:val="000000"/>
          <w:spacing w:val="-1"/>
          <w:sz w:val="24"/>
          <w:szCs w:val="24"/>
        </w:rPr>
        <w:t xml:space="preserve">       – </w:t>
      </w:r>
      <w:r w:rsidR="00666C28">
        <w:rPr>
          <w:color w:val="000000"/>
          <w:spacing w:val="-1"/>
          <w:sz w:val="24"/>
          <w:szCs w:val="24"/>
        </w:rPr>
        <w:t>утвержденных председателе</w:t>
      </w:r>
      <w:r w:rsidR="0022479F">
        <w:rPr>
          <w:color w:val="000000"/>
          <w:spacing w:val="-1"/>
          <w:sz w:val="24"/>
          <w:szCs w:val="24"/>
        </w:rPr>
        <w:t>м Приемной комиссии</w:t>
      </w:r>
      <w:r w:rsidR="00596052">
        <w:rPr>
          <w:color w:val="000000"/>
          <w:spacing w:val="-1"/>
          <w:sz w:val="24"/>
          <w:szCs w:val="24"/>
        </w:rPr>
        <w:t xml:space="preserve"> конкурсных списков поступающих</w:t>
      </w:r>
      <w:r w:rsidR="00666C28">
        <w:rPr>
          <w:color w:val="000000"/>
          <w:spacing w:val="-1"/>
          <w:sz w:val="24"/>
          <w:szCs w:val="24"/>
        </w:rPr>
        <w:t xml:space="preserve">, успешно </w:t>
      </w:r>
      <w:r w:rsidR="00666C28">
        <w:rPr>
          <w:color w:val="000000"/>
          <w:sz w:val="24"/>
          <w:szCs w:val="24"/>
        </w:rPr>
        <w:t>прошедших вступительные испытания, ранжированных по мере убывания количества набранных баллов (с их указанием) с выделением в них списков лиц, рекомендованных Приемной комиссией к зачислению по каждому направлению подготовки (специальности) с учетом оставшегося количества КЦП</w:t>
      </w:r>
      <w:r w:rsidR="006F735B">
        <w:rPr>
          <w:color w:val="000000"/>
          <w:sz w:val="24"/>
          <w:szCs w:val="24"/>
        </w:rPr>
        <w:t>.</w:t>
      </w:r>
    </w:p>
    <w:p w:rsidR="00F15BAA" w:rsidRDefault="00DF6DC7" w:rsidP="0091161B">
      <w:pPr>
        <w:shd w:val="clear" w:color="auto" w:fill="FFFFFF"/>
        <w:tabs>
          <w:tab w:val="left" w:pos="709"/>
        </w:tabs>
        <w:spacing w:line="276" w:lineRule="auto"/>
        <w:ind w:right="5"/>
        <w:rPr>
          <w:color w:val="000000"/>
          <w:sz w:val="24"/>
          <w:szCs w:val="24"/>
        </w:rPr>
      </w:pPr>
      <w:r w:rsidRPr="0048512D">
        <w:rPr>
          <w:sz w:val="24"/>
          <w:szCs w:val="24"/>
        </w:rPr>
        <w:t xml:space="preserve">       </w:t>
      </w:r>
      <w:r w:rsidR="00F15BAA" w:rsidRPr="0048512D">
        <w:rPr>
          <w:sz w:val="24"/>
          <w:szCs w:val="24"/>
        </w:rPr>
        <w:t>59.3.</w:t>
      </w:r>
      <w:r w:rsidR="00F15BAA" w:rsidRPr="0048512D">
        <w:rPr>
          <w:b/>
          <w:sz w:val="24"/>
          <w:szCs w:val="24"/>
        </w:rPr>
        <w:t xml:space="preserve"> </w:t>
      </w:r>
      <w:r w:rsidR="00F804E4" w:rsidRPr="0048512D">
        <w:rPr>
          <w:b/>
          <w:sz w:val="24"/>
          <w:szCs w:val="24"/>
        </w:rPr>
        <w:t xml:space="preserve"> </w:t>
      </w:r>
      <w:r w:rsidR="002E569E">
        <w:rPr>
          <w:b/>
          <w:sz w:val="24"/>
          <w:szCs w:val="24"/>
        </w:rPr>
        <w:t>1-3</w:t>
      </w:r>
      <w:r w:rsidR="00666C28" w:rsidRPr="0048512D">
        <w:rPr>
          <w:b/>
          <w:sz w:val="24"/>
          <w:szCs w:val="24"/>
        </w:rPr>
        <w:t xml:space="preserve"> августа</w:t>
      </w:r>
      <w:r w:rsidR="00666C28" w:rsidRPr="0048512D">
        <w:rPr>
          <w:sz w:val="24"/>
          <w:szCs w:val="24"/>
        </w:rPr>
        <w:t xml:space="preserve"> – </w:t>
      </w:r>
      <w:r w:rsidR="001D0FC2" w:rsidRPr="0048512D">
        <w:rPr>
          <w:color w:val="000000"/>
          <w:sz w:val="24"/>
          <w:szCs w:val="24"/>
        </w:rPr>
        <w:t>издание</w:t>
      </w:r>
      <w:r w:rsidR="001D0FC2">
        <w:rPr>
          <w:color w:val="000000"/>
          <w:sz w:val="24"/>
          <w:szCs w:val="24"/>
        </w:rPr>
        <w:t xml:space="preserve">, объявление и размещение на официальном сайте Института и информационном стенде Приемной комиссии:                                                                    </w:t>
      </w:r>
      <w:r w:rsidR="0091161B">
        <w:rPr>
          <w:color w:val="000000"/>
          <w:sz w:val="24"/>
          <w:szCs w:val="24"/>
        </w:rPr>
        <w:t xml:space="preserve">                               –</w:t>
      </w:r>
      <w:r w:rsidR="001D0FC2">
        <w:rPr>
          <w:color w:val="000000"/>
          <w:sz w:val="24"/>
          <w:szCs w:val="24"/>
        </w:rPr>
        <w:t xml:space="preserve"> приказа о зачислении с 1 сентября лиц, </w:t>
      </w:r>
      <w:r w:rsidR="001D0FC2">
        <w:rPr>
          <w:sz w:val="24"/>
          <w:szCs w:val="24"/>
        </w:rPr>
        <w:t xml:space="preserve">успешно прошедших вступительные испытания </w:t>
      </w:r>
      <w:r w:rsidR="001D0FC2">
        <w:rPr>
          <w:color w:val="000000"/>
          <w:sz w:val="24"/>
          <w:szCs w:val="24"/>
        </w:rPr>
        <w:t>при приеме на места в рамках КЦП и подавших</w:t>
      </w:r>
      <w:r w:rsidR="001D0FC2" w:rsidRPr="00A8363C">
        <w:rPr>
          <w:sz w:val="24"/>
          <w:szCs w:val="24"/>
        </w:rPr>
        <w:t xml:space="preserve"> </w:t>
      </w:r>
      <w:r w:rsidR="001D0FC2">
        <w:rPr>
          <w:sz w:val="24"/>
          <w:szCs w:val="24"/>
        </w:rPr>
        <w:t>з</w:t>
      </w:r>
      <w:r w:rsidR="001D0FC2">
        <w:rPr>
          <w:color w:val="000000"/>
          <w:sz w:val="24"/>
          <w:szCs w:val="24"/>
        </w:rPr>
        <w:t>аявления</w:t>
      </w:r>
      <w:r w:rsidR="001D0FC2" w:rsidRPr="006633F0">
        <w:rPr>
          <w:color w:val="000000"/>
          <w:sz w:val="24"/>
          <w:szCs w:val="24"/>
        </w:rPr>
        <w:t xml:space="preserve"> о согласии</w:t>
      </w:r>
      <w:r w:rsidR="001D0FC2">
        <w:rPr>
          <w:color w:val="000000"/>
          <w:sz w:val="24"/>
          <w:szCs w:val="24"/>
        </w:rPr>
        <w:t xml:space="preserve"> на зачислен</w:t>
      </w:r>
      <w:r w:rsidR="000B2B2F">
        <w:rPr>
          <w:color w:val="000000"/>
          <w:sz w:val="24"/>
          <w:szCs w:val="24"/>
        </w:rPr>
        <w:t>ие</w:t>
      </w:r>
      <w:r w:rsidR="00F15BAA">
        <w:rPr>
          <w:color w:val="000000"/>
          <w:sz w:val="24"/>
          <w:szCs w:val="24"/>
        </w:rPr>
        <w:t>.</w:t>
      </w:r>
      <w:r w:rsidR="000B2B2F">
        <w:rPr>
          <w:color w:val="000000"/>
          <w:sz w:val="24"/>
          <w:szCs w:val="24"/>
        </w:rPr>
        <w:t xml:space="preserve"> </w:t>
      </w:r>
    </w:p>
    <w:p w:rsidR="0006540A" w:rsidRDefault="0091161B" w:rsidP="0091161B">
      <w:pPr>
        <w:shd w:val="clear" w:color="auto" w:fill="FFFFFF"/>
        <w:tabs>
          <w:tab w:val="left" w:pos="898"/>
        </w:tabs>
        <w:spacing w:line="276" w:lineRule="auto"/>
        <w:ind w:right="5"/>
        <w:rPr>
          <w:color w:val="000000"/>
          <w:sz w:val="24"/>
          <w:szCs w:val="24"/>
        </w:rPr>
      </w:pPr>
      <w:r>
        <w:rPr>
          <w:color w:val="000000"/>
          <w:sz w:val="24"/>
          <w:szCs w:val="24"/>
        </w:rPr>
        <w:t xml:space="preserve">– </w:t>
      </w:r>
      <w:r w:rsidR="00F15BAA">
        <w:rPr>
          <w:color w:val="000000"/>
          <w:sz w:val="24"/>
          <w:szCs w:val="24"/>
        </w:rPr>
        <w:t xml:space="preserve">приказа о зачислении с 1 сентября лиц, </w:t>
      </w:r>
      <w:r w:rsidR="00F15BAA">
        <w:rPr>
          <w:sz w:val="24"/>
          <w:szCs w:val="24"/>
        </w:rPr>
        <w:t xml:space="preserve">успешно прошедших вступительные испытания </w:t>
      </w:r>
      <w:r w:rsidR="00F15BAA">
        <w:rPr>
          <w:color w:val="000000"/>
          <w:sz w:val="24"/>
          <w:szCs w:val="24"/>
        </w:rPr>
        <w:t>при приеме на места по договорам об оказании платных образовательных услуг</w:t>
      </w:r>
      <w:r w:rsidR="00F15BAA">
        <w:rPr>
          <w:b/>
          <w:bCs/>
          <w:color w:val="000000"/>
          <w:sz w:val="24"/>
          <w:szCs w:val="24"/>
        </w:rPr>
        <w:t xml:space="preserve"> </w:t>
      </w:r>
      <w:r w:rsidR="00F15BAA">
        <w:rPr>
          <w:color w:val="000000"/>
          <w:sz w:val="24"/>
          <w:szCs w:val="24"/>
        </w:rPr>
        <w:t>и подавших</w:t>
      </w:r>
      <w:r w:rsidR="00F15BAA" w:rsidRPr="00A8363C">
        <w:rPr>
          <w:sz w:val="24"/>
          <w:szCs w:val="24"/>
        </w:rPr>
        <w:t xml:space="preserve"> </w:t>
      </w:r>
      <w:r w:rsidR="00F15BAA">
        <w:rPr>
          <w:sz w:val="24"/>
          <w:szCs w:val="24"/>
        </w:rPr>
        <w:t>з</w:t>
      </w:r>
      <w:r w:rsidR="00F15BAA">
        <w:rPr>
          <w:color w:val="000000"/>
          <w:sz w:val="24"/>
          <w:szCs w:val="24"/>
        </w:rPr>
        <w:t>аявления</w:t>
      </w:r>
      <w:r w:rsidR="00F15BAA" w:rsidRPr="006633F0">
        <w:rPr>
          <w:color w:val="000000"/>
          <w:sz w:val="24"/>
          <w:szCs w:val="24"/>
        </w:rPr>
        <w:t xml:space="preserve"> о согласии</w:t>
      </w:r>
      <w:r w:rsidR="00F15BAA">
        <w:rPr>
          <w:color w:val="000000"/>
          <w:sz w:val="24"/>
          <w:szCs w:val="24"/>
        </w:rPr>
        <w:t xml:space="preserve"> на зачисл</w:t>
      </w:r>
      <w:r w:rsidR="00F804E4">
        <w:rPr>
          <w:color w:val="000000"/>
          <w:sz w:val="24"/>
          <w:szCs w:val="24"/>
        </w:rPr>
        <w:t>ение.</w:t>
      </w:r>
    </w:p>
    <w:p w:rsidR="00905982" w:rsidRDefault="00DF6DC7" w:rsidP="0091161B">
      <w:pPr>
        <w:shd w:val="clear" w:color="auto" w:fill="FFFFFF"/>
        <w:spacing w:line="276" w:lineRule="auto"/>
        <w:jc w:val="both"/>
        <w:rPr>
          <w:sz w:val="24"/>
          <w:szCs w:val="24"/>
        </w:rPr>
      </w:pPr>
      <w:r>
        <w:rPr>
          <w:sz w:val="24"/>
          <w:szCs w:val="24"/>
        </w:rPr>
        <w:lastRenderedPageBreak/>
        <w:t xml:space="preserve">      </w:t>
      </w:r>
      <w:r w:rsidR="005F70A7">
        <w:rPr>
          <w:sz w:val="24"/>
          <w:szCs w:val="24"/>
        </w:rPr>
        <w:t xml:space="preserve">  </w:t>
      </w:r>
      <w:r w:rsidR="00430982">
        <w:rPr>
          <w:sz w:val="24"/>
          <w:szCs w:val="24"/>
        </w:rPr>
        <w:t xml:space="preserve">59.4. </w:t>
      </w:r>
      <w:r w:rsidR="00905982" w:rsidRPr="00905982">
        <w:rPr>
          <w:sz w:val="24"/>
          <w:szCs w:val="24"/>
        </w:rPr>
        <w:t xml:space="preserve">При зачислении на обучение по договорам об оказании платных образовательных услуг установленное количество мест может быть </w:t>
      </w:r>
      <w:r w:rsidR="00905982">
        <w:rPr>
          <w:sz w:val="24"/>
          <w:szCs w:val="24"/>
        </w:rPr>
        <w:t>превышено по решению Приемной комиссии</w:t>
      </w:r>
      <w:r w:rsidR="00905982" w:rsidRPr="00905982">
        <w:rPr>
          <w:sz w:val="24"/>
          <w:szCs w:val="24"/>
        </w:rPr>
        <w:t>. При приняти</w:t>
      </w:r>
      <w:r w:rsidR="00905982">
        <w:rPr>
          <w:sz w:val="24"/>
          <w:szCs w:val="24"/>
        </w:rPr>
        <w:t>и указанного решения Институт</w:t>
      </w:r>
      <w:r w:rsidR="00905982" w:rsidRPr="00905982">
        <w:rPr>
          <w:sz w:val="24"/>
          <w:szCs w:val="24"/>
        </w:rPr>
        <w:t xml:space="preserve"> зачисляет на обучение всех поступающих, </w:t>
      </w:r>
      <w:r w:rsidR="00905982">
        <w:rPr>
          <w:sz w:val="24"/>
          <w:szCs w:val="24"/>
        </w:rPr>
        <w:t>успешно прошедших вступительные испытания.</w:t>
      </w:r>
    </w:p>
    <w:p w:rsidR="006A3367" w:rsidRPr="006A3367" w:rsidRDefault="00CE001A" w:rsidP="00BF71C7">
      <w:pPr>
        <w:shd w:val="clear" w:color="auto" w:fill="FFFFFF"/>
        <w:tabs>
          <w:tab w:val="left" w:pos="1147"/>
        </w:tabs>
        <w:spacing w:line="276" w:lineRule="auto"/>
        <w:ind w:right="5"/>
        <w:jc w:val="both"/>
      </w:pPr>
      <w:r>
        <w:rPr>
          <w:sz w:val="24"/>
          <w:szCs w:val="24"/>
        </w:rPr>
        <w:t xml:space="preserve">        </w:t>
      </w:r>
      <w:r w:rsidR="006A3367">
        <w:rPr>
          <w:sz w:val="24"/>
          <w:szCs w:val="24"/>
        </w:rPr>
        <w:t>59.5.</w:t>
      </w:r>
      <w:r w:rsidR="002A62F4">
        <w:rPr>
          <w:sz w:val="24"/>
          <w:szCs w:val="24"/>
        </w:rPr>
        <w:t xml:space="preserve"> </w:t>
      </w:r>
      <w:r w:rsidR="006A3367">
        <w:rPr>
          <w:color w:val="000000"/>
          <w:sz w:val="24"/>
          <w:szCs w:val="24"/>
        </w:rPr>
        <w:t>Зачисление поступающих для обучения по программам магистратуры осуществляется поэтапно в сроки, определенные подпунктами 59.2. и 59.3. настоящих Правил.</w:t>
      </w:r>
    </w:p>
    <w:p w:rsidR="008424E9" w:rsidRPr="008424E9" w:rsidRDefault="009B34FA" w:rsidP="00BF71C7">
      <w:pPr>
        <w:shd w:val="clear" w:color="auto" w:fill="FFFFFF"/>
        <w:tabs>
          <w:tab w:val="left" w:pos="1166"/>
        </w:tabs>
        <w:spacing w:line="276" w:lineRule="auto"/>
        <w:ind w:right="10"/>
        <w:jc w:val="both"/>
        <w:rPr>
          <w:color w:val="000000"/>
          <w:spacing w:val="-2"/>
          <w:sz w:val="24"/>
          <w:szCs w:val="24"/>
        </w:rPr>
      </w:pPr>
      <w:r>
        <w:rPr>
          <w:color w:val="000000"/>
          <w:sz w:val="24"/>
          <w:szCs w:val="24"/>
        </w:rPr>
        <w:t xml:space="preserve">60. </w:t>
      </w:r>
      <w:r w:rsidR="003157AB" w:rsidRPr="003157AB">
        <w:rPr>
          <w:color w:val="000000"/>
          <w:sz w:val="24"/>
          <w:szCs w:val="24"/>
        </w:rPr>
        <w:t>В случае если после завершения зачисления имеются незаполненные места, Институт может на основании конкурсных списков провести дополнительное зачисление на указанные места.</w:t>
      </w:r>
    </w:p>
    <w:p w:rsidR="00666C28" w:rsidRPr="00A4684B" w:rsidRDefault="009B34FA" w:rsidP="00BF71C7">
      <w:pPr>
        <w:shd w:val="clear" w:color="auto" w:fill="FFFFFF"/>
        <w:tabs>
          <w:tab w:val="left" w:pos="1166"/>
        </w:tabs>
        <w:spacing w:line="276" w:lineRule="auto"/>
        <w:ind w:right="10"/>
        <w:jc w:val="both"/>
        <w:rPr>
          <w:color w:val="000000"/>
          <w:spacing w:val="-2"/>
          <w:sz w:val="24"/>
          <w:szCs w:val="24"/>
        </w:rPr>
      </w:pPr>
      <w:r>
        <w:rPr>
          <w:color w:val="000000"/>
          <w:sz w:val="24"/>
          <w:szCs w:val="24"/>
        </w:rPr>
        <w:t xml:space="preserve">61. </w:t>
      </w:r>
      <w:r w:rsidR="003157AB" w:rsidRPr="003157AB">
        <w:rPr>
          <w:color w:val="000000"/>
          <w:sz w:val="24"/>
          <w:szCs w:val="24"/>
        </w:rPr>
        <w:t xml:space="preserve"> </w:t>
      </w:r>
      <w:r w:rsidR="00666C28" w:rsidRPr="003157AB">
        <w:rPr>
          <w:color w:val="000000"/>
          <w:sz w:val="24"/>
          <w:szCs w:val="24"/>
        </w:rPr>
        <w:t>По письменному заявлен</w:t>
      </w:r>
      <w:r w:rsidR="0054509F" w:rsidRPr="003157AB">
        <w:rPr>
          <w:color w:val="000000"/>
          <w:sz w:val="24"/>
          <w:szCs w:val="24"/>
        </w:rPr>
        <w:t>ию оригинал документа установленного</w:t>
      </w:r>
      <w:r w:rsidR="00666C28" w:rsidRPr="003157AB">
        <w:rPr>
          <w:color w:val="000000"/>
          <w:sz w:val="24"/>
          <w:szCs w:val="24"/>
        </w:rPr>
        <w:t xml:space="preserve"> образца об образовании и другие документы, ранее представленные поступающим</w:t>
      </w:r>
      <w:r w:rsidR="003B6C0D" w:rsidRPr="003157AB">
        <w:rPr>
          <w:color w:val="000000"/>
          <w:sz w:val="24"/>
          <w:szCs w:val="24"/>
        </w:rPr>
        <w:t xml:space="preserve"> (за исключением случая, указанного в пункте 25 настоящих Правил</w:t>
      </w:r>
      <w:r w:rsidR="00157212" w:rsidRPr="003157AB">
        <w:rPr>
          <w:color w:val="000000"/>
          <w:sz w:val="24"/>
          <w:szCs w:val="24"/>
        </w:rPr>
        <w:t>)</w:t>
      </w:r>
      <w:r w:rsidR="003B6C0D" w:rsidRPr="003157AB">
        <w:rPr>
          <w:color w:val="000000"/>
          <w:sz w:val="24"/>
          <w:szCs w:val="24"/>
        </w:rPr>
        <w:t xml:space="preserve"> либо не поступившему на обучение</w:t>
      </w:r>
      <w:r w:rsidR="00666C28" w:rsidRPr="003157AB">
        <w:rPr>
          <w:color w:val="000000"/>
          <w:sz w:val="24"/>
          <w:szCs w:val="24"/>
        </w:rPr>
        <w:t>, в</w:t>
      </w:r>
      <w:r w:rsidR="00157212" w:rsidRPr="003157AB">
        <w:rPr>
          <w:color w:val="000000"/>
          <w:sz w:val="24"/>
          <w:szCs w:val="24"/>
        </w:rPr>
        <w:t>озвращаются в течение 20 рабочих дней</w:t>
      </w:r>
      <w:r w:rsidR="00666C28" w:rsidRPr="003157AB">
        <w:rPr>
          <w:color w:val="000000"/>
          <w:sz w:val="24"/>
          <w:szCs w:val="24"/>
        </w:rPr>
        <w:t xml:space="preserve"> после подачи заявления</w:t>
      </w:r>
      <w:r w:rsidR="00666C28" w:rsidRPr="003157AB">
        <w:rPr>
          <w:color w:val="000000"/>
          <w:spacing w:val="-2"/>
          <w:sz w:val="24"/>
          <w:szCs w:val="24"/>
        </w:rPr>
        <w:t>.</w:t>
      </w:r>
    </w:p>
    <w:p w:rsidR="00666C28" w:rsidRPr="00A4684B" w:rsidRDefault="009B34FA" w:rsidP="00BF71C7">
      <w:pPr>
        <w:shd w:val="clear" w:color="auto" w:fill="FFFFFF"/>
        <w:tabs>
          <w:tab w:val="left" w:pos="1166"/>
        </w:tabs>
        <w:spacing w:line="276" w:lineRule="auto"/>
        <w:ind w:right="10"/>
        <w:jc w:val="both"/>
        <w:rPr>
          <w:color w:val="000000"/>
          <w:spacing w:val="-2"/>
          <w:sz w:val="24"/>
          <w:szCs w:val="24"/>
        </w:rPr>
      </w:pPr>
      <w:r>
        <w:rPr>
          <w:color w:val="000000"/>
          <w:sz w:val="24"/>
          <w:szCs w:val="24"/>
        </w:rPr>
        <w:t xml:space="preserve">62. </w:t>
      </w:r>
      <w:r w:rsidR="00666C28">
        <w:rPr>
          <w:color w:val="000000"/>
          <w:sz w:val="24"/>
          <w:szCs w:val="24"/>
        </w:rPr>
        <w:t>Поступающие на первый курс предоставляют:</w:t>
      </w:r>
    </w:p>
    <w:p w:rsidR="00666C28" w:rsidRDefault="00666C28" w:rsidP="00BF71C7">
      <w:pPr>
        <w:shd w:val="clear" w:color="auto" w:fill="FFFFFF"/>
        <w:tabs>
          <w:tab w:val="left" w:pos="168"/>
        </w:tabs>
        <w:spacing w:line="276" w:lineRule="auto"/>
        <w:ind w:left="284" w:right="5"/>
        <w:jc w:val="both"/>
        <w:rPr>
          <w:color w:val="000000"/>
          <w:sz w:val="24"/>
          <w:szCs w:val="24"/>
        </w:rPr>
      </w:pPr>
      <w:r>
        <w:rPr>
          <w:color w:val="000000"/>
          <w:sz w:val="24"/>
          <w:szCs w:val="24"/>
        </w:rPr>
        <w:t xml:space="preserve">а) при зачислении на места в рамках КЦП – </w:t>
      </w:r>
      <w:r w:rsidR="00A8363C" w:rsidRPr="005E0AAD">
        <w:rPr>
          <w:sz w:val="24"/>
          <w:szCs w:val="24"/>
        </w:rPr>
        <w:t>заявление о согласии на зачисление с приложением</w:t>
      </w:r>
      <w:r w:rsidR="00A8363C">
        <w:rPr>
          <w:color w:val="000000"/>
          <w:sz w:val="24"/>
          <w:szCs w:val="24"/>
        </w:rPr>
        <w:t xml:space="preserve"> </w:t>
      </w:r>
      <w:r>
        <w:rPr>
          <w:color w:val="000000"/>
          <w:sz w:val="24"/>
          <w:szCs w:val="24"/>
        </w:rPr>
        <w:t>оригинал</w:t>
      </w:r>
      <w:r w:rsidR="00A8363C">
        <w:rPr>
          <w:color w:val="000000"/>
          <w:sz w:val="24"/>
          <w:szCs w:val="24"/>
        </w:rPr>
        <w:t>а</w:t>
      </w:r>
      <w:r w:rsidR="0054509F">
        <w:rPr>
          <w:color w:val="000000"/>
          <w:sz w:val="24"/>
          <w:szCs w:val="24"/>
        </w:rPr>
        <w:t xml:space="preserve"> документа установленного</w:t>
      </w:r>
      <w:r>
        <w:rPr>
          <w:color w:val="000000"/>
          <w:sz w:val="24"/>
          <w:szCs w:val="24"/>
        </w:rPr>
        <w:t xml:space="preserve"> образца об образовании и 6 фотографий (если они не были предоставлены ранее);</w:t>
      </w:r>
    </w:p>
    <w:p w:rsidR="00666C28" w:rsidRDefault="00666C28" w:rsidP="00BF71C7">
      <w:pPr>
        <w:shd w:val="clear" w:color="auto" w:fill="FFFFFF"/>
        <w:tabs>
          <w:tab w:val="left" w:pos="168"/>
        </w:tabs>
        <w:spacing w:line="276" w:lineRule="auto"/>
        <w:ind w:left="284" w:right="10"/>
        <w:jc w:val="both"/>
        <w:rPr>
          <w:color w:val="000000"/>
          <w:sz w:val="24"/>
          <w:szCs w:val="24"/>
        </w:rPr>
      </w:pPr>
      <w:r>
        <w:rPr>
          <w:color w:val="000000"/>
          <w:sz w:val="24"/>
          <w:szCs w:val="24"/>
        </w:rPr>
        <w:t xml:space="preserve">б) при </w:t>
      </w:r>
      <w:r w:rsidR="00157212">
        <w:rPr>
          <w:color w:val="000000"/>
          <w:sz w:val="24"/>
          <w:szCs w:val="24"/>
        </w:rPr>
        <w:t>зачислении на места по договорам об оказании платных образовательных услуг</w:t>
      </w:r>
      <w:r>
        <w:rPr>
          <w:color w:val="000000"/>
          <w:sz w:val="24"/>
          <w:szCs w:val="24"/>
        </w:rPr>
        <w:t>:</w:t>
      </w:r>
    </w:p>
    <w:p w:rsidR="00666C28" w:rsidRDefault="00BF71C7" w:rsidP="00BF71C7">
      <w:pPr>
        <w:shd w:val="clear" w:color="auto" w:fill="FFFFFF"/>
        <w:tabs>
          <w:tab w:val="left" w:pos="230"/>
        </w:tabs>
        <w:spacing w:line="276" w:lineRule="auto"/>
        <w:ind w:left="284" w:right="14"/>
        <w:jc w:val="both"/>
      </w:pPr>
      <w:r>
        <w:rPr>
          <w:color w:val="000000"/>
          <w:sz w:val="24"/>
          <w:szCs w:val="24"/>
        </w:rPr>
        <w:t>–</w:t>
      </w:r>
      <w:r w:rsidR="00666C28">
        <w:rPr>
          <w:color w:val="000000"/>
          <w:sz w:val="24"/>
          <w:szCs w:val="24"/>
        </w:rPr>
        <w:t xml:space="preserve"> для обучения в качестве студента –</w:t>
      </w:r>
      <w:r w:rsidR="005E0AAD" w:rsidRPr="005E0AAD">
        <w:rPr>
          <w:sz w:val="24"/>
          <w:szCs w:val="24"/>
        </w:rPr>
        <w:t xml:space="preserve">  заявление о согласии на зачисление с приложением</w:t>
      </w:r>
      <w:r w:rsidR="00A8363C" w:rsidRPr="00A8363C">
        <w:rPr>
          <w:color w:val="000000"/>
          <w:sz w:val="24"/>
          <w:szCs w:val="24"/>
        </w:rPr>
        <w:t xml:space="preserve"> </w:t>
      </w:r>
      <w:r w:rsidR="00A8363C">
        <w:rPr>
          <w:color w:val="000000"/>
          <w:sz w:val="24"/>
          <w:szCs w:val="24"/>
        </w:rPr>
        <w:t xml:space="preserve">оригинала </w:t>
      </w:r>
      <w:r w:rsidR="00A8363C" w:rsidRPr="005E0AAD">
        <w:rPr>
          <w:color w:val="000000"/>
          <w:sz w:val="24"/>
          <w:szCs w:val="24"/>
        </w:rPr>
        <w:t>или</w:t>
      </w:r>
      <w:r w:rsidR="00A8363C" w:rsidRPr="005E0AAD">
        <w:rPr>
          <w:sz w:val="24"/>
          <w:szCs w:val="24"/>
        </w:rPr>
        <w:t xml:space="preserve">  </w:t>
      </w:r>
      <w:r w:rsidR="005E0AAD">
        <w:rPr>
          <w:color w:val="000000"/>
          <w:sz w:val="24"/>
          <w:szCs w:val="24"/>
        </w:rPr>
        <w:t>заверенной ксерокопии</w:t>
      </w:r>
      <w:r w:rsidR="0054509F">
        <w:rPr>
          <w:color w:val="000000"/>
          <w:sz w:val="24"/>
          <w:szCs w:val="24"/>
        </w:rPr>
        <w:t xml:space="preserve"> документа установленного</w:t>
      </w:r>
      <w:r w:rsidR="00666C28" w:rsidRPr="005E0AAD">
        <w:rPr>
          <w:color w:val="000000"/>
          <w:sz w:val="24"/>
          <w:szCs w:val="24"/>
        </w:rPr>
        <w:t xml:space="preserve"> образца об образовании и</w:t>
      </w:r>
      <w:r w:rsidR="00666C28">
        <w:rPr>
          <w:color w:val="000000"/>
          <w:sz w:val="24"/>
          <w:szCs w:val="24"/>
        </w:rPr>
        <w:t xml:space="preserve"> 6 фотографий (если они не были предоставлены ранее);</w:t>
      </w:r>
    </w:p>
    <w:p w:rsidR="00666C28" w:rsidRDefault="00BF71C7" w:rsidP="00BF71C7">
      <w:pPr>
        <w:shd w:val="clear" w:color="auto" w:fill="FFFFFF"/>
        <w:spacing w:line="276" w:lineRule="auto"/>
        <w:ind w:left="284"/>
        <w:jc w:val="both"/>
      </w:pPr>
      <w:r>
        <w:rPr>
          <w:color w:val="000000"/>
          <w:sz w:val="24"/>
          <w:szCs w:val="24"/>
        </w:rPr>
        <w:t>–</w:t>
      </w:r>
      <w:r w:rsidR="00666C28">
        <w:rPr>
          <w:color w:val="000000"/>
          <w:sz w:val="24"/>
          <w:szCs w:val="24"/>
        </w:rPr>
        <w:t xml:space="preserve"> для</w:t>
      </w:r>
      <w:r>
        <w:rPr>
          <w:color w:val="000000"/>
          <w:sz w:val="24"/>
          <w:szCs w:val="24"/>
        </w:rPr>
        <w:t xml:space="preserve"> обучения в качестве слушателя –</w:t>
      </w:r>
      <w:r w:rsidR="00666C28">
        <w:rPr>
          <w:color w:val="000000"/>
          <w:sz w:val="24"/>
          <w:szCs w:val="24"/>
        </w:rPr>
        <w:t xml:space="preserve"> заверенную ксеро</w:t>
      </w:r>
      <w:r w:rsidR="0054509F">
        <w:rPr>
          <w:color w:val="000000"/>
          <w:sz w:val="24"/>
          <w:szCs w:val="24"/>
        </w:rPr>
        <w:t>копию документа установленного</w:t>
      </w:r>
      <w:r w:rsidR="00666C28">
        <w:rPr>
          <w:color w:val="000000"/>
          <w:sz w:val="24"/>
          <w:szCs w:val="24"/>
        </w:rPr>
        <w:t xml:space="preserve"> образца об образовании, 6 фотографий (если они не были п</w:t>
      </w:r>
      <w:r w:rsidR="00A8363C">
        <w:rPr>
          <w:color w:val="000000"/>
          <w:sz w:val="24"/>
          <w:szCs w:val="24"/>
        </w:rPr>
        <w:t>редоставлены ранее)</w:t>
      </w:r>
      <w:r w:rsidR="00666C28">
        <w:rPr>
          <w:color w:val="000000"/>
          <w:sz w:val="24"/>
          <w:szCs w:val="24"/>
        </w:rPr>
        <w:t>.</w:t>
      </w:r>
    </w:p>
    <w:p w:rsidR="00666C28" w:rsidRDefault="00666C28" w:rsidP="00BF71C7">
      <w:pPr>
        <w:shd w:val="clear" w:color="auto" w:fill="FFFFFF"/>
        <w:spacing w:line="276" w:lineRule="auto"/>
        <w:ind w:right="5" w:firstLine="706"/>
        <w:jc w:val="both"/>
      </w:pPr>
      <w:r>
        <w:rPr>
          <w:color w:val="000000"/>
          <w:sz w:val="24"/>
          <w:szCs w:val="24"/>
        </w:rPr>
        <w:t>Претендент на перевод в случае положительного решения аттестационной комиссии предоставляет ориг</w:t>
      </w:r>
      <w:r w:rsidR="0054509F">
        <w:rPr>
          <w:color w:val="000000"/>
          <w:sz w:val="24"/>
          <w:szCs w:val="24"/>
        </w:rPr>
        <w:t>иналы документа установленного</w:t>
      </w:r>
      <w:r>
        <w:rPr>
          <w:color w:val="000000"/>
          <w:sz w:val="24"/>
          <w:szCs w:val="24"/>
        </w:rPr>
        <w:t xml:space="preserve"> образца об образовании и академической справки установленного образца.</w:t>
      </w:r>
    </w:p>
    <w:p w:rsidR="00666C28" w:rsidRPr="003C2577" w:rsidRDefault="005F70A7" w:rsidP="00BF71C7">
      <w:pPr>
        <w:shd w:val="clear" w:color="auto" w:fill="FFFFFF"/>
        <w:tabs>
          <w:tab w:val="left" w:pos="1080"/>
        </w:tabs>
        <w:spacing w:line="276" w:lineRule="auto"/>
        <w:ind w:right="5"/>
        <w:jc w:val="both"/>
        <w:rPr>
          <w:color w:val="000000"/>
          <w:spacing w:val="-2"/>
          <w:sz w:val="24"/>
          <w:szCs w:val="24"/>
        </w:rPr>
      </w:pPr>
      <w:r>
        <w:rPr>
          <w:color w:val="000000"/>
          <w:sz w:val="24"/>
          <w:szCs w:val="24"/>
        </w:rPr>
        <w:t xml:space="preserve">63. </w:t>
      </w:r>
      <w:r w:rsidR="00666C28" w:rsidRPr="003C2577">
        <w:rPr>
          <w:color w:val="000000"/>
          <w:sz w:val="24"/>
          <w:szCs w:val="24"/>
        </w:rPr>
        <w:t>Поступающий, направивший документы по почте, при предоставлении ориг</w:t>
      </w:r>
      <w:r w:rsidR="0054509F">
        <w:rPr>
          <w:color w:val="000000"/>
          <w:sz w:val="24"/>
          <w:szCs w:val="24"/>
        </w:rPr>
        <w:t>инала документа установленного</w:t>
      </w:r>
      <w:r w:rsidR="00666C28" w:rsidRPr="003C2577">
        <w:rPr>
          <w:color w:val="000000"/>
          <w:sz w:val="24"/>
          <w:szCs w:val="24"/>
        </w:rPr>
        <w:t xml:space="preserve"> образца об образовании предоставляет оригинал документа, удостоверяющего его личность, копия которого была направлена им по почте</w:t>
      </w:r>
      <w:r w:rsidR="003C2577">
        <w:rPr>
          <w:color w:val="000000"/>
          <w:sz w:val="24"/>
          <w:szCs w:val="24"/>
        </w:rPr>
        <w:t>.</w:t>
      </w:r>
    </w:p>
    <w:p w:rsidR="008D3A12" w:rsidRPr="008D3A12" w:rsidRDefault="005F70A7" w:rsidP="00BF71C7">
      <w:pPr>
        <w:shd w:val="clear" w:color="auto" w:fill="FFFFFF"/>
        <w:tabs>
          <w:tab w:val="left" w:pos="1080"/>
        </w:tabs>
        <w:spacing w:line="276" w:lineRule="auto"/>
        <w:jc w:val="both"/>
        <w:rPr>
          <w:color w:val="000000"/>
          <w:spacing w:val="-2"/>
          <w:sz w:val="24"/>
          <w:szCs w:val="24"/>
        </w:rPr>
      </w:pPr>
      <w:r>
        <w:rPr>
          <w:color w:val="000000"/>
          <w:sz w:val="24"/>
          <w:szCs w:val="24"/>
        </w:rPr>
        <w:t xml:space="preserve">64.  </w:t>
      </w:r>
      <w:r w:rsidR="00A558A2">
        <w:rPr>
          <w:color w:val="000000"/>
          <w:sz w:val="24"/>
          <w:szCs w:val="24"/>
        </w:rPr>
        <w:t xml:space="preserve">Зачисление на обучение завершается до дня начала учебного года – </w:t>
      </w:r>
      <w:r w:rsidR="00A558A2" w:rsidRPr="00A558A2">
        <w:rPr>
          <w:b/>
          <w:color w:val="000000"/>
          <w:sz w:val="24"/>
          <w:szCs w:val="24"/>
        </w:rPr>
        <w:t>1 сентября</w:t>
      </w:r>
      <w:r w:rsidR="00A558A2">
        <w:rPr>
          <w:color w:val="000000"/>
          <w:sz w:val="24"/>
          <w:szCs w:val="24"/>
        </w:rPr>
        <w:t xml:space="preserve">.      </w:t>
      </w:r>
    </w:p>
    <w:p w:rsidR="00666C28" w:rsidRDefault="00666C28" w:rsidP="00BF71C7">
      <w:pPr>
        <w:shd w:val="clear" w:color="auto" w:fill="FFFFFF"/>
        <w:tabs>
          <w:tab w:val="left" w:pos="1080"/>
        </w:tabs>
        <w:spacing w:line="276" w:lineRule="auto"/>
        <w:jc w:val="both"/>
        <w:rPr>
          <w:color w:val="000000"/>
          <w:spacing w:val="-2"/>
          <w:sz w:val="24"/>
          <w:szCs w:val="24"/>
        </w:rPr>
      </w:pPr>
      <w:r w:rsidRPr="003C2577">
        <w:rPr>
          <w:color w:val="000000"/>
          <w:sz w:val="24"/>
          <w:szCs w:val="24"/>
        </w:rPr>
        <w:t>Приказы о зачислении с указанием количества баллов, набранных на вступительных испытаниях как на места в</w:t>
      </w:r>
      <w:r w:rsidR="007A563A" w:rsidRPr="003C2577">
        <w:rPr>
          <w:color w:val="000000"/>
          <w:sz w:val="24"/>
          <w:szCs w:val="24"/>
        </w:rPr>
        <w:t xml:space="preserve"> рамках КЦП, так и на места</w:t>
      </w:r>
      <w:r w:rsidR="005E0AAD">
        <w:rPr>
          <w:color w:val="000000"/>
          <w:sz w:val="24"/>
          <w:szCs w:val="24"/>
        </w:rPr>
        <w:t xml:space="preserve"> по договорам об оказании платных образовательных услуг</w:t>
      </w:r>
      <w:r w:rsidRPr="003C2577">
        <w:rPr>
          <w:color w:val="000000"/>
          <w:sz w:val="24"/>
          <w:szCs w:val="24"/>
        </w:rPr>
        <w:t>, и основания зачисления (вне конкурса или целевой прием) публикуются на информационном стенде Приемной комиссии и официальном сайте Института в день их издания и доступны пользователям в течение 6 месяцев со дня их издания</w:t>
      </w:r>
      <w:r w:rsidRPr="003C2577">
        <w:rPr>
          <w:color w:val="000000"/>
          <w:spacing w:val="-2"/>
          <w:sz w:val="24"/>
          <w:szCs w:val="24"/>
        </w:rPr>
        <w:t>.</w:t>
      </w:r>
    </w:p>
    <w:p w:rsidR="00CB766C" w:rsidRPr="00351123" w:rsidRDefault="00CB766C" w:rsidP="00BF71C7">
      <w:pPr>
        <w:widowControl/>
        <w:tabs>
          <w:tab w:val="left" w:pos="1276"/>
        </w:tabs>
        <w:spacing w:line="276" w:lineRule="auto"/>
        <w:jc w:val="both"/>
        <w:rPr>
          <w:sz w:val="24"/>
          <w:szCs w:val="24"/>
        </w:rPr>
      </w:pPr>
      <w:r>
        <w:rPr>
          <w:color w:val="000000"/>
          <w:sz w:val="24"/>
          <w:szCs w:val="24"/>
        </w:rPr>
        <w:t>65. Институт может проводить дополнительный прием на места</w:t>
      </w:r>
      <w:r w:rsidRPr="00351123">
        <w:rPr>
          <w:sz w:val="24"/>
          <w:szCs w:val="24"/>
        </w:rPr>
        <w:t xml:space="preserve"> в р</w:t>
      </w:r>
      <w:r w:rsidR="001B66D2">
        <w:rPr>
          <w:sz w:val="24"/>
          <w:szCs w:val="24"/>
        </w:rPr>
        <w:t>амках контрольных цифр, оставшиеся вакантными после зачисления.</w:t>
      </w:r>
      <w:r w:rsidRPr="00351123">
        <w:rPr>
          <w:sz w:val="24"/>
          <w:szCs w:val="24"/>
        </w:rPr>
        <w:t xml:space="preserve"> Зачисление по результатам дополнительного приема должно заканчиваться не позднее начала учебного года.</w:t>
      </w:r>
    </w:p>
    <w:p w:rsidR="00D63C13" w:rsidRPr="00BF71C7" w:rsidRDefault="00D63C13" w:rsidP="00430982">
      <w:pPr>
        <w:shd w:val="clear" w:color="auto" w:fill="FFFFFF"/>
        <w:spacing w:before="235"/>
        <w:ind w:left="1406"/>
        <w:rPr>
          <w:sz w:val="24"/>
          <w:szCs w:val="24"/>
        </w:rPr>
      </w:pPr>
      <w:r w:rsidRPr="00BF71C7">
        <w:rPr>
          <w:b/>
          <w:bCs/>
          <w:color w:val="000000"/>
          <w:sz w:val="24"/>
          <w:szCs w:val="24"/>
        </w:rPr>
        <w:t>X. Особенности приема иностранных граждан</w:t>
      </w:r>
      <w:r w:rsidR="00193E86" w:rsidRPr="00BF71C7">
        <w:rPr>
          <w:b/>
          <w:bCs/>
          <w:color w:val="000000"/>
          <w:sz w:val="24"/>
          <w:szCs w:val="24"/>
        </w:rPr>
        <w:t xml:space="preserve"> и лиц без гражданства</w:t>
      </w:r>
      <w:r w:rsidR="00461246" w:rsidRPr="00BF71C7">
        <w:rPr>
          <w:b/>
          <w:bCs/>
          <w:color w:val="000000"/>
          <w:sz w:val="24"/>
          <w:szCs w:val="24"/>
        </w:rPr>
        <w:t xml:space="preserve"> </w:t>
      </w:r>
    </w:p>
    <w:p w:rsidR="00741726" w:rsidRPr="00BF71C7" w:rsidRDefault="00B959FA" w:rsidP="00BF71C7">
      <w:pPr>
        <w:shd w:val="clear" w:color="auto" w:fill="FFFFFF"/>
        <w:tabs>
          <w:tab w:val="left" w:pos="1186"/>
        </w:tabs>
        <w:spacing w:line="276" w:lineRule="auto"/>
        <w:ind w:right="24"/>
        <w:jc w:val="both"/>
        <w:rPr>
          <w:color w:val="000000"/>
          <w:spacing w:val="-1"/>
          <w:sz w:val="24"/>
          <w:szCs w:val="24"/>
        </w:rPr>
      </w:pPr>
      <w:r>
        <w:rPr>
          <w:color w:val="000000"/>
          <w:sz w:val="24"/>
          <w:szCs w:val="24"/>
        </w:rPr>
        <w:t xml:space="preserve">66. </w:t>
      </w:r>
      <w:r w:rsidR="00D63C13">
        <w:rPr>
          <w:color w:val="000000"/>
          <w:sz w:val="24"/>
          <w:szCs w:val="24"/>
        </w:rPr>
        <w:t>Прием иностранных граждан</w:t>
      </w:r>
      <w:r w:rsidR="00193E86">
        <w:rPr>
          <w:color w:val="000000"/>
          <w:sz w:val="24"/>
          <w:szCs w:val="24"/>
        </w:rPr>
        <w:t xml:space="preserve"> и лиц без гражданства</w:t>
      </w:r>
      <w:r w:rsidR="00D63C13">
        <w:rPr>
          <w:color w:val="000000"/>
          <w:sz w:val="24"/>
          <w:szCs w:val="24"/>
        </w:rPr>
        <w:t xml:space="preserve"> в </w:t>
      </w:r>
      <w:r w:rsidR="00777C45">
        <w:rPr>
          <w:color w:val="000000"/>
          <w:sz w:val="24"/>
          <w:szCs w:val="24"/>
        </w:rPr>
        <w:t>Институт</w:t>
      </w:r>
      <w:r w:rsidR="00D63C13">
        <w:rPr>
          <w:color w:val="000000"/>
          <w:sz w:val="24"/>
          <w:szCs w:val="24"/>
        </w:rPr>
        <w:t xml:space="preserve"> для обучения по основным образовательным прог</w:t>
      </w:r>
      <w:r w:rsidR="006634DB">
        <w:rPr>
          <w:color w:val="000000"/>
          <w:sz w:val="24"/>
          <w:szCs w:val="24"/>
        </w:rPr>
        <w:t xml:space="preserve">раммам высшего </w:t>
      </w:r>
      <w:r w:rsidR="00D63C13">
        <w:rPr>
          <w:color w:val="000000"/>
          <w:sz w:val="24"/>
          <w:szCs w:val="24"/>
        </w:rPr>
        <w:t xml:space="preserve"> образования осуществляется в порядке, установленном Минобрнауки РФ, в соответствии с международными договорами Российской Федерации и межправительственными соглашениями Российской Феде</w:t>
      </w:r>
      <w:r w:rsidR="00B87633">
        <w:rPr>
          <w:color w:val="000000"/>
          <w:sz w:val="24"/>
          <w:szCs w:val="24"/>
        </w:rPr>
        <w:t xml:space="preserve">рации за счет </w:t>
      </w:r>
      <w:r w:rsidR="00346FC3">
        <w:rPr>
          <w:color w:val="000000"/>
          <w:sz w:val="24"/>
          <w:szCs w:val="24"/>
        </w:rPr>
        <w:t>бюджетных ассигнований федерального</w:t>
      </w:r>
      <w:r w:rsidR="00B87633">
        <w:rPr>
          <w:color w:val="000000"/>
          <w:sz w:val="24"/>
          <w:szCs w:val="24"/>
        </w:rPr>
        <w:t xml:space="preserve"> бюджета </w:t>
      </w:r>
      <w:r w:rsidR="00D63C13">
        <w:rPr>
          <w:color w:val="000000"/>
          <w:sz w:val="24"/>
          <w:szCs w:val="24"/>
        </w:rPr>
        <w:t xml:space="preserve"> Российской Федерации (в том числе в пределах установленной Правительством Российской Федерации квоты), а также</w:t>
      </w:r>
      <w:r w:rsidR="00346FC3">
        <w:rPr>
          <w:color w:val="000000"/>
          <w:sz w:val="24"/>
          <w:szCs w:val="24"/>
        </w:rPr>
        <w:t xml:space="preserve"> за счет средств физических и (или) юридических лиц в соответствии с </w:t>
      </w:r>
      <w:r w:rsidR="00D63C13">
        <w:rPr>
          <w:color w:val="000000"/>
          <w:sz w:val="24"/>
          <w:szCs w:val="24"/>
        </w:rPr>
        <w:t xml:space="preserve"> договорам</w:t>
      </w:r>
      <w:r w:rsidR="00346FC3">
        <w:rPr>
          <w:color w:val="000000"/>
          <w:sz w:val="24"/>
          <w:szCs w:val="24"/>
        </w:rPr>
        <w:t>и об оказании платных образовательных услуг.</w:t>
      </w:r>
    </w:p>
    <w:p w:rsidR="00D63C13" w:rsidRDefault="00B959FA" w:rsidP="00BF71C7">
      <w:pPr>
        <w:shd w:val="clear" w:color="auto" w:fill="FFFFFF"/>
        <w:tabs>
          <w:tab w:val="left" w:pos="1186"/>
        </w:tabs>
        <w:spacing w:line="276" w:lineRule="auto"/>
        <w:ind w:right="24"/>
        <w:jc w:val="both"/>
        <w:rPr>
          <w:color w:val="000000"/>
          <w:spacing w:val="-1"/>
          <w:sz w:val="24"/>
          <w:szCs w:val="24"/>
        </w:rPr>
      </w:pPr>
      <w:r>
        <w:rPr>
          <w:color w:val="000000"/>
          <w:sz w:val="24"/>
          <w:szCs w:val="24"/>
        </w:rPr>
        <w:lastRenderedPageBreak/>
        <w:t xml:space="preserve">67. </w:t>
      </w:r>
      <w:r w:rsidR="00D63C13">
        <w:rPr>
          <w:color w:val="000000"/>
          <w:sz w:val="24"/>
          <w:szCs w:val="24"/>
        </w:rPr>
        <w:t>Пр</w:t>
      </w:r>
      <w:r w:rsidR="000C705D">
        <w:rPr>
          <w:color w:val="000000"/>
          <w:sz w:val="24"/>
          <w:szCs w:val="24"/>
        </w:rPr>
        <w:t>ием иностранных граждан</w:t>
      </w:r>
      <w:r w:rsidR="00193E86" w:rsidRPr="00193E86">
        <w:rPr>
          <w:color w:val="000000"/>
          <w:sz w:val="24"/>
          <w:szCs w:val="24"/>
        </w:rPr>
        <w:t xml:space="preserve"> </w:t>
      </w:r>
      <w:r w:rsidR="00193E86">
        <w:rPr>
          <w:color w:val="000000"/>
          <w:sz w:val="24"/>
          <w:szCs w:val="24"/>
        </w:rPr>
        <w:t>и лиц без гражданства</w:t>
      </w:r>
      <w:r w:rsidR="000C705D">
        <w:rPr>
          <w:color w:val="000000"/>
          <w:sz w:val="24"/>
          <w:szCs w:val="24"/>
        </w:rPr>
        <w:t xml:space="preserve"> за счет бюджетных ассигнований федерального бюджета  Российской Федерации  </w:t>
      </w:r>
      <w:r w:rsidR="00D63C13">
        <w:rPr>
          <w:color w:val="000000"/>
          <w:sz w:val="24"/>
          <w:szCs w:val="24"/>
        </w:rPr>
        <w:t>осуществляется:</w:t>
      </w:r>
    </w:p>
    <w:p w:rsidR="00D63C13" w:rsidRDefault="00D63C13" w:rsidP="00BF71C7">
      <w:pPr>
        <w:spacing w:line="276" w:lineRule="auto"/>
        <w:rPr>
          <w:sz w:val="2"/>
          <w:szCs w:val="2"/>
        </w:rPr>
      </w:pPr>
    </w:p>
    <w:p w:rsidR="00D63C13" w:rsidRDefault="00D63C13" w:rsidP="00BF71C7">
      <w:pPr>
        <w:numPr>
          <w:ilvl w:val="0"/>
          <w:numId w:val="18"/>
        </w:numPr>
        <w:shd w:val="clear" w:color="auto" w:fill="FFFFFF"/>
        <w:tabs>
          <w:tab w:val="left" w:pos="1373"/>
        </w:tabs>
        <w:spacing w:line="276" w:lineRule="auto"/>
        <w:ind w:right="19" w:firstLine="709"/>
        <w:jc w:val="both"/>
        <w:rPr>
          <w:color w:val="000000"/>
          <w:sz w:val="24"/>
          <w:szCs w:val="24"/>
        </w:rPr>
      </w:pPr>
      <w:r>
        <w:rPr>
          <w:color w:val="000000"/>
          <w:sz w:val="24"/>
          <w:szCs w:val="24"/>
        </w:rPr>
        <w:t xml:space="preserve">В пределах квоты, установленной Правительством Российской Федерации, в соответствии с постановлением Правительства Российской Федерации от 25 августа </w:t>
      </w:r>
      <w:smartTag w:uri="urn:schemas-microsoft-com:office:smarttags" w:element="metricconverter">
        <w:smartTagPr>
          <w:attr w:name="ProductID" w:val="2002 г"/>
        </w:smartTagPr>
        <w:r>
          <w:rPr>
            <w:color w:val="000000"/>
            <w:sz w:val="24"/>
            <w:szCs w:val="24"/>
          </w:rPr>
          <w:t>2008 г</w:t>
        </w:r>
      </w:smartTag>
      <w:r>
        <w:rPr>
          <w:color w:val="000000"/>
          <w:sz w:val="24"/>
          <w:szCs w:val="24"/>
        </w:rPr>
        <w:t>. № 638 «О сотрудничестве с зарубежными странам</w:t>
      </w:r>
      <w:r w:rsidR="00BF71C7">
        <w:rPr>
          <w:color w:val="000000"/>
          <w:sz w:val="24"/>
          <w:szCs w:val="24"/>
        </w:rPr>
        <w:t>и в области образования» –</w:t>
      </w:r>
      <w:r>
        <w:rPr>
          <w:color w:val="000000"/>
          <w:sz w:val="24"/>
          <w:szCs w:val="24"/>
        </w:rPr>
        <w:t xml:space="preserve"> по направлениям Минобрнауки РФ.</w:t>
      </w:r>
    </w:p>
    <w:p w:rsidR="00A4684B" w:rsidRDefault="00D63C13" w:rsidP="00BF71C7">
      <w:pPr>
        <w:numPr>
          <w:ilvl w:val="0"/>
          <w:numId w:val="18"/>
        </w:numPr>
        <w:shd w:val="clear" w:color="auto" w:fill="FFFFFF"/>
        <w:tabs>
          <w:tab w:val="left" w:pos="1373"/>
        </w:tabs>
        <w:spacing w:line="276" w:lineRule="auto"/>
        <w:ind w:right="14" w:firstLine="720"/>
        <w:jc w:val="both"/>
        <w:rPr>
          <w:color w:val="000000"/>
          <w:spacing w:val="-1"/>
          <w:sz w:val="24"/>
          <w:szCs w:val="24"/>
        </w:rPr>
      </w:pPr>
      <w:r>
        <w:rPr>
          <w:color w:val="000000"/>
          <w:sz w:val="24"/>
          <w:szCs w:val="24"/>
        </w:rPr>
        <w:t>В соответствии с Соглашением о предоставлении ра</w:t>
      </w:r>
      <w:r w:rsidR="00BF71C7">
        <w:rPr>
          <w:color w:val="000000"/>
          <w:sz w:val="24"/>
          <w:szCs w:val="24"/>
        </w:rPr>
        <w:t>вных прав гражданам государств –</w:t>
      </w:r>
      <w:r>
        <w:rPr>
          <w:color w:val="000000"/>
          <w:sz w:val="24"/>
          <w:szCs w:val="24"/>
        </w:rPr>
        <w:t xml:space="preserve"> участников Договора об углублении интеграции в экономической и гуманитарной областях от 29 марта </w:t>
      </w:r>
      <w:smartTag w:uri="urn:schemas-microsoft-com:office:smarttags" w:element="metricconverter">
        <w:smartTagPr>
          <w:attr w:name="ProductID" w:val="2002 г"/>
        </w:smartTagPr>
        <w:r>
          <w:rPr>
            <w:color w:val="000000"/>
            <w:sz w:val="24"/>
            <w:szCs w:val="24"/>
          </w:rPr>
          <w:t>1996 г</w:t>
        </w:r>
      </w:smartTag>
      <w:r>
        <w:rPr>
          <w:color w:val="000000"/>
          <w:sz w:val="24"/>
          <w:szCs w:val="24"/>
        </w:rPr>
        <w:t xml:space="preserve">. на поступление в учебные заведения, утвержденным постановлением Правительства Российской Федерации от 22 июня </w:t>
      </w:r>
      <w:smartTag w:uri="urn:schemas-microsoft-com:office:smarttags" w:element="metricconverter">
        <w:smartTagPr>
          <w:attr w:name="ProductID" w:val="2002 г"/>
        </w:smartTagPr>
        <w:r>
          <w:rPr>
            <w:color w:val="000000"/>
            <w:sz w:val="24"/>
            <w:szCs w:val="24"/>
          </w:rPr>
          <w:t>1999 г</w:t>
        </w:r>
      </w:smartTag>
      <w:r>
        <w:rPr>
          <w:color w:val="000000"/>
          <w:sz w:val="24"/>
          <w:szCs w:val="24"/>
        </w:rPr>
        <w:t>. № 662, и иными международными договорами Российской Федерации и межправительственными соглашениями Российской Федерации.</w:t>
      </w:r>
    </w:p>
    <w:p w:rsidR="00A4684B" w:rsidRDefault="00D63C13" w:rsidP="00BF71C7">
      <w:pPr>
        <w:numPr>
          <w:ilvl w:val="0"/>
          <w:numId w:val="18"/>
        </w:numPr>
        <w:shd w:val="clear" w:color="auto" w:fill="FFFFFF"/>
        <w:tabs>
          <w:tab w:val="left" w:pos="1373"/>
        </w:tabs>
        <w:spacing w:line="276" w:lineRule="auto"/>
        <w:ind w:right="14" w:firstLine="720"/>
        <w:jc w:val="both"/>
        <w:rPr>
          <w:color w:val="000000"/>
          <w:spacing w:val="-1"/>
          <w:sz w:val="24"/>
          <w:szCs w:val="24"/>
        </w:rPr>
      </w:pPr>
      <w:r>
        <w:rPr>
          <w:color w:val="000000"/>
          <w:sz w:val="24"/>
          <w:szCs w:val="24"/>
        </w:rPr>
        <w:t>На основании свидетельства участника Государственной программы по оказанию</w:t>
      </w:r>
      <w:r w:rsidR="00777C45">
        <w:t xml:space="preserve"> </w:t>
      </w:r>
      <w:r>
        <w:rPr>
          <w:color w:val="000000"/>
          <w:sz w:val="24"/>
          <w:szCs w:val="24"/>
        </w:rPr>
        <w:t xml:space="preserve">содействия добровольному переселению в Российскую Федерацию соотечественников, проживающих за рубежом, ставших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утвержденной Указом Президента от 22 июня </w:t>
      </w:r>
      <w:smartTag w:uri="urn:schemas-microsoft-com:office:smarttags" w:element="metricconverter">
        <w:smartTagPr>
          <w:attr w:name="ProductID" w:val="2002 г"/>
        </w:smartTagPr>
        <w:r>
          <w:rPr>
            <w:color w:val="000000"/>
            <w:sz w:val="24"/>
            <w:szCs w:val="24"/>
          </w:rPr>
          <w:t>2006 г</w:t>
        </w:r>
      </w:smartTag>
      <w:r>
        <w:rPr>
          <w:color w:val="000000"/>
          <w:sz w:val="24"/>
          <w:szCs w:val="24"/>
        </w:rPr>
        <w:t>. № 637.</w:t>
      </w:r>
    </w:p>
    <w:p w:rsidR="00D63C13" w:rsidRPr="00A4684B" w:rsidRDefault="00D63C13" w:rsidP="00BF71C7">
      <w:pPr>
        <w:numPr>
          <w:ilvl w:val="0"/>
          <w:numId w:val="18"/>
        </w:numPr>
        <w:shd w:val="clear" w:color="auto" w:fill="FFFFFF"/>
        <w:tabs>
          <w:tab w:val="left" w:pos="1373"/>
        </w:tabs>
        <w:spacing w:line="276" w:lineRule="auto"/>
        <w:ind w:right="14" w:firstLine="720"/>
        <w:jc w:val="both"/>
        <w:rPr>
          <w:color w:val="000000"/>
          <w:spacing w:val="-1"/>
          <w:sz w:val="24"/>
          <w:szCs w:val="24"/>
        </w:rPr>
      </w:pPr>
      <w:r>
        <w:rPr>
          <w:color w:val="000000"/>
          <w:sz w:val="24"/>
          <w:szCs w:val="24"/>
        </w:rPr>
        <w:t>В соответствии с Федеральным закон</w:t>
      </w:r>
      <w:r w:rsidR="00777C45">
        <w:rPr>
          <w:color w:val="000000"/>
          <w:sz w:val="24"/>
          <w:szCs w:val="24"/>
        </w:rPr>
        <w:t xml:space="preserve">ом от 24 мая </w:t>
      </w:r>
      <w:smartTag w:uri="urn:schemas-microsoft-com:office:smarttags" w:element="metricconverter">
        <w:smartTagPr>
          <w:attr w:name="ProductID" w:val="2002 г"/>
        </w:smartTagPr>
        <w:r w:rsidR="00777C45">
          <w:rPr>
            <w:color w:val="000000"/>
            <w:sz w:val="24"/>
            <w:szCs w:val="24"/>
          </w:rPr>
          <w:t>1999 г</w:t>
        </w:r>
      </w:smartTag>
      <w:r w:rsidR="00777C45">
        <w:rPr>
          <w:color w:val="000000"/>
          <w:sz w:val="24"/>
          <w:szCs w:val="24"/>
        </w:rPr>
        <w:t xml:space="preserve">. № 99-ФЗ </w:t>
      </w:r>
      <w:r>
        <w:rPr>
          <w:color w:val="000000"/>
          <w:sz w:val="24"/>
          <w:szCs w:val="24"/>
        </w:rPr>
        <w:t xml:space="preserve">«О государственной   политике   Российской   Федерации   в   </w:t>
      </w:r>
      <w:r w:rsidR="00777C45">
        <w:rPr>
          <w:color w:val="000000"/>
          <w:sz w:val="24"/>
          <w:szCs w:val="24"/>
        </w:rPr>
        <w:t xml:space="preserve">отношении   соотечественников </w:t>
      </w:r>
      <w:r>
        <w:rPr>
          <w:color w:val="000000"/>
          <w:sz w:val="24"/>
          <w:szCs w:val="24"/>
        </w:rPr>
        <w:t>за рубежом».</w:t>
      </w:r>
    </w:p>
    <w:p w:rsidR="00A4684B" w:rsidRDefault="005F70A7" w:rsidP="00BF71C7">
      <w:pPr>
        <w:shd w:val="clear" w:color="auto" w:fill="FFFFFF"/>
        <w:tabs>
          <w:tab w:val="left" w:pos="1022"/>
        </w:tabs>
        <w:spacing w:line="276" w:lineRule="auto"/>
        <w:jc w:val="both"/>
      </w:pPr>
      <w:r>
        <w:rPr>
          <w:color w:val="000000"/>
          <w:sz w:val="24"/>
          <w:szCs w:val="24"/>
        </w:rPr>
        <w:t xml:space="preserve">68. </w:t>
      </w:r>
      <w:r w:rsidR="00A4684B">
        <w:rPr>
          <w:color w:val="000000"/>
          <w:sz w:val="24"/>
          <w:szCs w:val="24"/>
        </w:rPr>
        <w:t xml:space="preserve"> </w:t>
      </w:r>
      <w:r w:rsidR="00D63C13">
        <w:rPr>
          <w:color w:val="000000"/>
          <w:sz w:val="24"/>
          <w:szCs w:val="24"/>
        </w:rPr>
        <w:t>Прием иностранных граждан</w:t>
      </w:r>
      <w:r w:rsidR="00A76C39" w:rsidRPr="00A76C39">
        <w:rPr>
          <w:color w:val="000000"/>
          <w:sz w:val="24"/>
          <w:szCs w:val="24"/>
        </w:rPr>
        <w:t xml:space="preserve"> </w:t>
      </w:r>
      <w:r w:rsidR="00A76C39">
        <w:rPr>
          <w:color w:val="000000"/>
          <w:sz w:val="24"/>
          <w:szCs w:val="24"/>
        </w:rPr>
        <w:t>и лиц без гражданства</w:t>
      </w:r>
      <w:r w:rsidR="00D63C13">
        <w:rPr>
          <w:color w:val="000000"/>
          <w:sz w:val="24"/>
          <w:szCs w:val="24"/>
        </w:rPr>
        <w:t>, указанных в под</w:t>
      </w:r>
      <w:r w:rsidR="00777C45">
        <w:rPr>
          <w:color w:val="000000"/>
          <w:sz w:val="24"/>
          <w:szCs w:val="24"/>
        </w:rPr>
        <w:t xml:space="preserve">пунктах </w:t>
      </w:r>
      <w:r w:rsidR="00A4684B" w:rsidRPr="00A4684B">
        <w:rPr>
          <w:color w:val="000000"/>
          <w:sz w:val="24"/>
          <w:szCs w:val="24"/>
        </w:rPr>
        <w:t>67.2. - 67.4. пункта 67</w:t>
      </w:r>
      <w:r w:rsidR="00777C45">
        <w:rPr>
          <w:color w:val="000000"/>
          <w:sz w:val="24"/>
          <w:szCs w:val="24"/>
        </w:rPr>
        <w:t xml:space="preserve"> </w:t>
      </w:r>
      <w:r w:rsidR="00E10BCB">
        <w:rPr>
          <w:color w:val="000000"/>
          <w:sz w:val="24"/>
          <w:szCs w:val="24"/>
        </w:rPr>
        <w:t>настоящих Правил</w:t>
      </w:r>
      <w:r w:rsidR="00D63C13">
        <w:rPr>
          <w:color w:val="000000"/>
          <w:sz w:val="24"/>
          <w:szCs w:val="24"/>
        </w:rPr>
        <w:t>, дл</w:t>
      </w:r>
      <w:r w:rsidR="00B96F82">
        <w:rPr>
          <w:color w:val="000000"/>
          <w:sz w:val="24"/>
          <w:szCs w:val="24"/>
        </w:rPr>
        <w:t xml:space="preserve">я получения образования за счет бюджетных ассигнований федерального </w:t>
      </w:r>
      <w:r w:rsidR="00D63C13">
        <w:rPr>
          <w:color w:val="000000"/>
          <w:sz w:val="24"/>
          <w:szCs w:val="24"/>
        </w:rPr>
        <w:t>бюджета</w:t>
      </w:r>
      <w:r w:rsidR="00777C45">
        <w:rPr>
          <w:color w:val="000000"/>
          <w:sz w:val="24"/>
          <w:szCs w:val="24"/>
        </w:rPr>
        <w:t xml:space="preserve"> </w:t>
      </w:r>
      <w:r w:rsidR="00D63C13">
        <w:rPr>
          <w:color w:val="000000"/>
          <w:spacing w:val="-2"/>
          <w:sz w:val="24"/>
          <w:szCs w:val="24"/>
        </w:rPr>
        <w:t>осуществляется   на   конкурсной   основе,   если   иное   не   предусмотрено   законодательством</w:t>
      </w:r>
      <w:r w:rsidR="00777C45">
        <w:rPr>
          <w:color w:val="000000"/>
          <w:spacing w:val="-2"/>
          <w:sz w:val="24"/>
          <w:szCs w:val="24"/>
        </w:rPr>
        <w:t xml:space="preserve"> </w:t>
      </w:r>
      <w:r w:rsidR="00D63C13">
        <w:rPr>
          <w:color w:val="000000"/>
          <w:sz w:val="24"/>
          <w:szCs w:val="24"/>
        </w:rPr>
        <w:t>Российской Федерации.</w:t>
      </w:r>
    </w:p>
    <w:p w:rsidR="00A4684B" w:rsidRPr="00A4684B" w:rsidRDefault="005F70A7" w:rsidP="00BF71C7">
      <w:pPr>
        <w:shd w:val="clear" w:color="auto" w:fill="FFFFFF"/>
        <w:tabs>
          <w:tab w:val="left" w:pos="1022"/>
        </w:tabs>
        <w:spacing w:line="276" w:lineRule="auto"/>
        <w:jc w:val="both"/>
      </w:pPr>
      <w:r>
        <w:rPr>
          <w:color w:val="000000"/>
          <w:sz w:val="24"/>
          <w:szCs w:val="24"/>
        </w:rPr>
        <w:t xml:space="preserve">69. </w:t>
      </w:r>
      <w:r w:rsidR="00D63C13">
        <w:rPr>
          <w:color w:val="000000"/>
          <w:sz w:val="24"/>
          <w:szCs w:val="24"/>
        </w:rPr>
        <w:t>Иностранные  граждане</w:t>
      </w:r>
      <w:r w:rsidR="00A76C39" w:rsidRPr="00A76C39">
        <w:rPr>
          <w:color w:val="000000"/>
          <w:sz w:val="24"/>
          <w:szCs w:val="24"/>
        </w:rPr>
        <w:t xml:space="preserve"> </w:t>
      </w:r>
      <w:r w:rsidR="00A76C39">
        <w:rPr>
          <w:color w:val="000000"/>
          <w:sz w:val="24"/>
          <w:szCs w:val="24"/>
        </w:rPr>
        <w:t>и лица без гражданства</w:t>
      </w:r>
      <w:r w:rsidR="00D63C13">
        <w:rPr>
          <w:color w:val="000000"/>
          <w:sz w:val="24"/>
          <w:szCs w:val="24"/>
        </w:rPr>
        <w:t>,  не указанные  в  п</w:t>
      </w:r>
      <w:r w:rsidR="00A4684B">
        <w:rPr>
          <w:color w:val="000000"/>
          <w:sz w:val="24"/>
          <w:szCs w:val="24"/>
        </w:rPr>
        <w:t>.67</w:t>
      </w:r>
      <w:r w:rsidR="00D63C13">
        <w:rPr>
          <w:color w:val="000000"/>
          <w:sz w:val="24"/>
          <w:szCs w:val="24"/>
        </w:rPr>
        <w:t xml:space="preserve"> </w:t>
      </w:r>
      <w:r w:rsidR="00777C45">
        <w:rPr>
          <w:color w:val="000000"/>
          <w:sz w:val="24"/>
          <w:szCs w:val="24"/>
        </w:rPr>
        <w:t xml:space="preserve"> имеют право  на поступление  в Институт</w:t>
      </w:r>
      <w:r w:rsidR="00D63C13">
        <w:rPr>
          <w:color w:val="000000"/>
          <w:sz w:val="24"/>
          <w:szCs w:val="24"/>
        </w:rPr>
        <w:t xml:space="preserve"> </w:t>
      </w:r>
      <w:r w:rsidR="00FF05E4">
        <w:rPr>
          <w:color w:val="000000"/>
          <w:sz w:val="24"/>
          <w:szCs w:val="24"/>
        </w:rPr>
        <w:t>в</w:t>
      </w:r>
      <w:r w:rsidR="00B96F82">
        <w:rPr>
          <w:color w:val="000000"/>
          <w:sz w:val="24"/>
          <w:szCs w:val="24"/>
        </w:rPr>
        <w:t xml:space="preserve"> соответствии с договорами об оказании платных образовательных услуг.</w:t>
      </w:r>
    </w:p>
    <w:p w:rsidR="00A4684B" w:rsidRDefault="005F70A7" w:rsidP="00BF71C7">
      <w:pPr>
        <w:shd w:val="clear" w:color="auto" w:fill="FFFFFF"/>
        <w:tabs>
          <w:tab w:val="left" w:pos="1022"/>
        </w:tabs>
        <w:spacing w:line="276" w:lineRule="auto"/>
        <w:jc w:val="both"/>
      </w:pPr>
      <w:r>
        <w:rPr>
          <w:color w:val="000000"/>
          <w:sz w:val="24"/>
          <w:szCs w:val="24"/>
        </w:rPr>
        <w:t xml:space="preserve">70. </w:t>
      </w:r>
      <w:r w:rsidR="006D20FE">
        <w:rPr>
          <w:color w:val="000000"/>
          <w:sz w:val="24"/>
          <w:szCs w:val="24"/>
        </w:rPr>
        <w:t xml:space="preserve"> </w:t>
      </w:r>
      <w:r w:rsidR="00D63C13">
        <w:rPr>
          <w:color w:val="000000"/>
          <w:sz w:val="24"/>
          <w:szCs w:val="24"/>
        </w:rPr>
        <w:t>Прием документов на первый курс осуществляется в следующие сроки:</w:t>
      </w:r>
    </w:p>
    <w:p w:rsidR="00A4684B" w:rsidRDefault="00A4684B" w:rsidP="00BF71C7">
      <w:pPr>
        <w:shd w:val="clear" w:color="auto" w:fill="FFFFFF"/>
        <w:tabs>
          <w:tab w:val="left" w:pos="1022"/>
        </w:tabs>
        <w:spacing w:line="276" w:lineRule="auto"/>
        <w:ind w:firstLine="709"/>
        <w:jc w:val="both"/>
      </w:pPr>
      <w:r>
        <w:rPr>
          <w:color w:val="000000"/>
          <w:spacing w:val="-1"/>
          <w:sz w:val="24"/>
          <w:szCs w:val="24"/>
        </w:rPr>
        <w:t>70.1.</w:t>
      </w:r>
      <w:r w:rsidR="00D63C13">
        <w:rPr>
          <w:color w:val="000000"/>
          <w:spacing w:val="-1"/>
          <w:sz w:val="24"/>
          <w:szCs w:val="24"/>
        </w:rPr>
        <w:t>У иностранных граждан</w:t>
      </w:r>
      <w:r w:rsidR="00A76C39" w:rsidRPr="00A76C39">
        <w:rPr>
          <w:color w:val="000000"/>
          <w:sz w:val="24"/>
          <w:szCs w:val="24"/>
        </w:rPr>
        <w:t xml:space="preserve"> </w:t>
      </w:r>
      <w:r w:rsidR="00A76C39">
        <w:rPr>
          <w:color w:val="000000"/>
          <w:sz w:val="24"/>
          <w:szCs w:val="24"/>
        </w:rPr>
        <w:t>и лиц без гражданства</w:t>
      </w:r>
      <w:r w:rsidR="00D63C13">
        <w:rPr>
          <w:color w:val="000000"/>
          <w:spacing w:val="-1"/>
          <w:sz w:val="24"/>
          <w:szCs w:val="24"/>
        </w:rPr>
        <w:t xml:space="preserve">, указанных в подпункте </w:t>
      </w:r>
      <w:r w:rsidR="007447E2" w:rsidRPr="007447E2">
        <w:rPr>
          <w:color w:val="000000"/>
          <w:spacing w:val="-1"/>
          <w:sz w:val="24"/>
          <w:szCs w:val="24"/>
        </w:rPr>
        <w:t>67.1</w:t>
      </w:r>
      <w:r w:rsidR="00D63C13" w:rsidRPr="007447E2">
        <w:rPr>
          <w:color w:val="000000"/>
          <w:spacing w:val="-1"/>
          <w:sz w:val="24"/>
          <w:szCs w:val="24"/>
        </w:rPr>
        <w:t xml:space="preserve"> пункта </w:t>
      </w:r>
      <w:r w:rsidR="007447E2">
        <w:rPr>
          <w:color w:val="000000"/>
          <w:spacing w:val="-1"/>
          <w:sz w:val="24"/>
          <w:szCs w:val="24"/>
        </w:rPr>
        <w:t>67</w:t>
      </w:r>
      <w:r w:rsidR="00D63C13">
        <w:rPr>
          <w:color w:val="000000"/>
          <w:spacing w:val="-1"/>
          <w:sz w:val="24"/>
          <w:szCs w:val="24"/>
        </w:rPr>
        <w:t xml:space="preserve"> настоящих Правил, </w:t>
      </w:r>
      <w:r w:rsidR="00D63C13">
        <w:rPr>
          <w:color w:val="000000"/>
          <w:sz w:val="24"/>
          <w:szCs w:val="24"/>
        </w:rPr>
        <w:t>в сроки, установленные Министерством образования и науки Российской Федерации;</w:t>
      </w:r>
    </w:p>
    <w:p w:rsidR="00A4684B" w:rsidRPr="00A4684B" w:rsidRDefault="005F70A7" w:rsidP="00BF71C7">
      <w:pPr>
        <w:shd w:val="clear" w:color="auto" w:fill="FFFFFF"/>
        <w:tabs>
          <w:tab w:val="left" w:pos="1022"/>
        </w:tabs>
        <w:spacing w:line="276" w:lineRule="auto"/>
        <w:jc w:val="both"/>
      </w:pPr>
      <w:r>
        <w:rPr>
          <w:color w:val="000000"/>
          <w:spacing w:val="-1"/>
          <w:sz w:val="24"/>
          <w:szCs w:val="24"/>
        </w:rPr>
        <w:t xml:space="preserve">            70.2.</w:t>
      </w:r>
      <w:r w:rsidR="00A4684B">
        <w:rPr>
          <w:color w:val="000000"/>
          <w:spacing w:val="-1"/>
          <w:sz w:val="24"/>
          <w:szCs w:val="24"/>
        </w:rPr>
        <w:t xml:space="preserve"> </w:t>
      </w:r>
      <w:r w:rsidR="00D63C13">
        <w:rPr>
          <w:color w:val="000000"/>
          <w:spacing w:val="-1"/>
          <w:sz w:val="24"/>
          <w:szCs w:val="24"/>
        </w:rPr>
        <w:t>У иностранных граждан</w:t>
      </w:r>
      <w:r w:rsidR="00A76C39" w:rsidRPr="00A76C39">
        <w:rPr>
          <w:color w:val="000000"/>
          <w:sz w:val="24"/>
          <w:szCs w:val="24"/>
        </w:rPr>
        <w:t xml:space="preserve"> </w:t>
      </w:r>
      <w:r w:rsidR="00A76C39">
        <w:rPr>
          <w:color w:val="000000"/>
          <w:sz w:val="24"/>
          <w:szCs w:val="24"/>
        </w:rPr>
        <w:t>и лиц без гражданства</w:t>
      </w:r>
      <w:r w:rsidR="00D63C13">
        <w:rPr>
          <w:color w:val="000000"/>
          <w:spacing w:val="-1"/>
          <w:sz w:val="24"/>
          <w:szCs w:val="24"/>
        </w:rPr>
        <w:t xml:space="preserve">, указанных в подпунктах </w:t>
      </w:r>
      <w:r w:rsidR="007447E2">
        <w:rPr>
          <w:color w:val="000000"/>
          <w:spacing w:val="-1"/>
          <w:sz w:val="24"/>
          <w:szCs w:val="24"/>
        </w:rPr>
        <w:t>67</w:t>
      </w:r>
      <w:r w:rsidR="00BF71C7">
        <w:rPr>
          <w:color w:val="000000"/>
          <w:spacing w:val="-1"/>
          <w:sz w:val="24"/>
          <w:szCs w:val="24"/>
        </w:rPr>
        <w:t>.2.–</w:t>
      </w:r>
      <w:r w:rsidR="007447E2" w:rsidRPr="007447E2">
        <w:rPr>
          <w:color w:val="000000"/>
          <w:spacing w:val="-1"/>
          <w:sz w:val="24"/>
          <w:szCs w:val="24"/>
        </w:rPr>
        <w:t xml:space="preserve"> 67.4. пункта </w:t>
      </w:r>
      <w:r w:rsidR="007447E2">
        <w:rPr>
          <w:color w:val="000000"/>
          <w:spacing w:val="-1"/>
          <w:sz w:val="24"/>
          <w:szCs w:val="24"/>
        </w:rPr>
        <w:t>67</w:t>
      </w:r>
      <w:r w:rsidR="00D63C13">
        <w:rPr>
          <w:color w:val="000000"/>
          <w:spacing w:val="-1"/>
          <w:sz w:val="24"/>
          <w:szCs w:val="24"/>
        </w:rPr>
        <w:t xml:space="preserve"> настоящих </w:t>
      </w:r>
      <w:r w:rsidR="00D63C13">
        <w:rPr>
          <w:color w:val="000000"/>
          <w:sz w:val="24"/>
          <w:szCs w:val="24"/>
        </w:rPr>
        <w:t>Правил</w:t>
      </w:r>
      <w:r w:rsidR="008D3A12">
        <w:rPr>
          <w:color w:val="000000"/>
          <w:sz w:val="24"/>
          <w:szCs w:val="24"/>
        </w:rPr>
        <w:t>, в сроки, установленные пунктами 13,</w:t>
      </w:r>
      <w:r w:rsidR="00D63C13">
        <w:rPr>
          <w:color w:val="000000"/>
          <w:sz w:val="24"/>
          <w:szCs w:val="24"/>
        </w:rPr>
        <w:t xml:space="preserve"> </w:t>
      </w:r>
      <w:r w:rsidR="008D3A12">
        <w:rPr>
          <w:color w:val="000000"/>
          <w:sz w:val="24"/>
          <w:szCs w:val="24"/>
        </w:rPr>
        <w:t>14</w:t>
      </w:r>
      <w:r w:rsidR="00D63C13">
        <w:rPr>
          <w:color w:val="000000"/>
          <w:sz w:val="24"/>
          <w:szCs w:val="24"/>
        </w:rPr>
        <w:t xml:space="preserve"> настоящих Правил.</w:t>
      </w:r>
    </w:p>
    <w:p w:rsidR="00D63C13" w:rsidRDefault="00A4684B" w:rsidP="00BF71C7">
      <w:pPr>
        <w:shd w:val="clear" w:color="auto" w:fill="FFFFFF"/>
        <w:tabs>
          <w:tab w:val="left" w:pos="1022"/>
        </w:tabs>
        <w:spacing w:line="276" w:lineRule="auto"/>
        <w:ind w:firstLine="709"/>
        <w:jc w:val="both"/>
      </w:pPr>
      <w:r>
        <w:rPr>
          <w:color w:val="000000"/>
          <w:sz w:val="24"/>
          <w:szCs w:val="24"/>
        </w:rPr>
        <w:t>70.3.</w:t>
      </w:r>
      <w:r w:rsidR="00D63C13">
        <w:rPr>
          <w:color w:val="000000"/>
          <w:sz w:val="24"/>
          <w:szCs w:val="24"/>
        </w:rPr>
        <w:t xml:space="preserve"> У иностранных граждан</w:t>
      </w:r>
      <w:r w:rsidR="00A76C39" w:rsidRPr="00A76C39">
        <w:rPr>
          <w:color w:val="000000"/>
          <w:sz w:val="24"/>
          <w:szCs w:val="24"/>
        </w:rPr>
        <w:t xml:space="preserve"> </w:t>
      </w:r>
      <w:r w:rsidR="00A76C39">
        <w:rPr>
          <w:color w:val="000000"/>
          <w:sz w:val="24"/>
          <w:szCs w:val="24"/>
        </w:rPr>
        <w:t>и лиц без гражданства</w:t>
      </w:r>
      <w:r w:rsidR="00D63C13">
        <w:rPr>
          <w:color w:val="000000"/>
          <w:sz w:val="24"/>
          <w:szCs w:val="24"/>
        </w:rPr>
        <w:t xml:space="preserve">, указанных в пункте </w:t>
      </w:r>
      <w:r w:rsidR="007447E2">
        <w:rPr>
          <w:color w:val="000000"/>
          <w:sz w:val="24"/>
          <w:szCs w:val="24"/>
        </w:rPr>
        <w:t>69</w:t>
      </w:r>
      <w:r w:rsidR="00D63C13">
        <w:rPr>
          <w:color w:val="000000"/>
          <w:sz w:val="24"/>
          <w:szCs w:val="24"/>
        </w:rPr>
        <w:t xml:space="preserve"> настоящих Правил, с 10 мая по 30 сентября.</w:t>
      </w:r>
    </w:p>
    <w:p w:rsidR="00D63C13" w:rsidRDefault="005F70A7" w:rsidP="00BF71C7">
      <w:pPr>
        <w:shd w:val="clear" w:color="auto" w:fill="FFFFFF"/>
        <w:tabs>
          <w:tab w:val="left" w:pos="1234"/>
        </w:tabs>
        <w:spacing w:line="276" w:lineRule="auto"/>
        <w:ind w:right="442"/>
        <w:jc w:val="both"/>
      </w:pPr>
      <w:r>
        <w:rPr>
          <w:color w:val="000000"/>
          <w:spacing w:val="-1"/>
          <w:sz w:val="24"/>
          <w:szCs w:val="24"/>
        </w:rPr>
        <w:t xml:space="preserve">71.  </w:t>
      </w:r>
      <w:r w:rsidR="00D63C13">
        <w:rPr>
          <w:color w:val="000000"/>
          <w:spacing w:val="-1"/>
          <w:sz w:val="24"/>
          <w:szCs w:val="24"/>
        </w:rPr>
        <w:t xml:space="preserve">При подаче заявления (на русском языке) о приеме в </w:t>
      </w:r>
      <w:r w:rsidR="006D20FE">
        <w:rPr>
          <w:color w:val="000000"/>
          <w:spacing w:val="-1"/>
          <w:sz w:val="24"/>
          <w:szCs w:val="24"/>
        </w:rPr>
        <w:t>Институт</w:t>
      </w:r>
      <w:r w:rsidR="00D63C13">
        <w:rPr>
          <w:color w:val="000000"/>
          <w:spacing w:val="-1"/>
          <w:sz w:val="24"/>
          <w:szCs w:val="24"/>
        </w:rPr>
        <w:t xml:space="preserve"> иностранный</w:t>
      </w:r>
      <w:r w:rsidR="006D20FE">
        <w:rPr>
          <w:color w:val="000000"/>
          <w:spacing w:val="-1"/>
          <w:sz w:val="24"/>
          <w:szCs w:val="24"/>
        </w:rPr>
        <w:t xml:space="preserve"> </w:t>
      </w:r>
      <w:r w:rsidR="00D63C13">
        <w:rPr>
          <w:color w:val="000000"/>
          <w:sz w:val="24"/>
          <w:szCs w:val="24"/>
        </w:rPr>
        <w:t>гражданин</w:t>
      </w:r>
      <w:r w:rsidR="00A76C39" w:rsidRPr="00A76C39">
        <w:rPr>
          <w:color w:val="000000"/>
          <w:sz w:val="24"/>
          <w:szCs w:val="24"/>
        </w:rPr>
        <w:t xml:space="preserve"> </w:t>
      </w:r>
      <w:r w:rsidR="00BF71C7">
        <w:rPr>
          <w:color w:val="000000"/>
          <w:sz w:val="24"/>
          <w:szCs w:val="24"/>
        </w:rPr>
        <w:t>(</w:t>
      </w:r>
      <w:r w:rsidR="00A76C39">
        <w:rPr>
          <w:color w:val="000000"/>
          <w:sz w:val="24"/>
          <w:szCs w:val="24"/>
        </w:rPr>
        <w:t>лицо без гражданства)</w:t>
      </w:r>
      <w:r w:rsidR="00D63C13">
        <w:rPr>
          <w:color w:val="000000"/>
          <w:sz w:val="24"/>
          <w:szCs w:val="24"/>
        </w:rPr>
        <w:t xml:space="preserve"> предоставляет:</w:t>
      </w:r>
    </w:p>
    <w:p w:rsidR="00D63C13" w:rsidRDefault="00D63C13" w:rsidP="00BF71C7">
      <w:pPr>
        <w:numPr>
          <w:ilvl w:val="0"/>
          <w:numId w:val="19"/>
        </w:numPr>
        <w:shd w:val="clear" w:color="auto" w:fill="FFFFFF"/>
        <w:tabs>
          <w:tab w:val="left" w:pos="706"/>
        </w:tabs>
        <w:spacing w:line="276" w:lineRule="auto"/>
        <w:ind w:firstLine="547"/>
        <w:jc w:val="both"/>
        <w:rPr>
          <w:b/>
          <w:bCs/>
          <w:color w:val="000000"/>
          <w:sz w:val="24"/>
          <w:szCs w:val="24"/>
        </w:rPr>
      </w:pPr>
      <w:r>
        <w:rPr>
          <w:color w:val="000000"/>
          <w:sz w:val="24"/>
          <w:szCs w:val="24"/>
        </w:rPr>
        <w:t xml:space="preserve">копию документа, удостоверяющего личность поступающего, либо документа, удостоверяющего личность иностранного гражданина в Российской Федерации в соответствии со статьей 10 Федерального закона от 25 июля </w:t>
      </w:r>
      <w:smartTag w:uri="urn:schemas-microsoft-com:office:smarttags" w:element="metricconverter">
        <w:smartTagPr>
          <w:attr w:name="ProductID" w:val="2002 г"/>
        </w:smartTagPr>
        <w:r>
          <w:rPr>
            <w:color w:val="000000"/>
            <w:sz w:val="24"/>
            <w:szCs w:val="24"/>
          </w:rPr>
          <w:t>2002 г</w:t>
        </w:r>
      </w:smartTag>
      <w:r w:rsidR="00E43079">
        <w:rPr>
          <w:color w:val="000000"/>
          <w:sz w:val="24"/>
          <w:szCs w:val="24"/>
        </w:rPr>
        <w:t>. № 115-</w:t>
      </w:r>
      <w:r>
        <w:rPr>
          <w:color w:val="000000"/>
          <w:sz w:val="24"/>
          <w:szCs w:val="24"/>
        </w:rPr>
        <w:t>ФЗ «О правовом положении иностранных граждан в Российской Федерации»;</w:t>
      </w:r>
    </w:p>
    <w:p w:rsidR="00D63C13" w:rsidRDefault="00D63C13" w:rsidP="00BF71C7">
      <w:pPr>
        <w:numPr>
          <w:ilvl w:val="0"/>
          <w:numId w:val="19"/>
        </w:numPr>
        <w:shd w:val="clear" w:color="auto" w:fill="FFFFFF"/>
        <w:tabs>
          <w:tab w:val="left" w:pos="706"/>
        </w:tabs>
        <w:spacing w:line="276" w:lineRule="auto"/>
        <w:ind w:firstLine="547"/>
        <w:jc w:val="both"/>
        <w:rPr>
          <w:b/>
          <w:bCs/>
          <w:color w:val="000000"/>
          <w:sz w:val="24"/>
          <w:szCs w:val="24"/>
        </w:rPr>
      </w:pPr>
      <w:r>
        <w:rPr>
          <w:color w:val="000000"/>
          <w:sz w:val="24"/>
          <w:szCs w:val="24"/>
        </w:rPr>
        <w:t>ори</w:t>
      </w:r>
      <w:r w:rsidR="00A76C39">
        <w:rPr>
          <w:color w:val="000000"/>
          <w:sz w:val="24"/>
          <w:szCs w:val="24"/>
        </w:rPr>
        <w:t>гинал документа установленного</w:t>
      </w:r>
      <w:r>
        <w:rPr>
          <w:color w:val="000000"/>
          <w:sz w:val="24"/>
          <w:szCs w:val="24"/>
        </w:rPr>
        <w:t xml:space="preserve"> образца об образовании (или его заверенную в </w:t>
      </w:r>
      <w:r>
        <w:rPr>
          <w:color w:val="000000"/>
          <w:spacing w:val="-1"/>
          <w:sz w:val="24"/>
          <w:szCs w:val="24"/>
        </w:rPr>
        <w:t xml:space="preserve">установленном порядке копию), либо оригинал документа иностранного государства об уровне </w:t>
      </w:r>
      <w:r>
        <w:rPr>
          <w:color w:val="000000"/>
          <w:sz w:val="24"/>
          <w:szCs w:val="24"/>
        </w:rPr>
        <w:t>образовании и (или) квалификации, признаваемый в Российской Федерации на у</w:t>
      </w:r>
      <w:r w:rsidR="00A76C39">
        <w:rPr>
          <w:color w:val="000000"/>
          <w:sz w:val="24"/>
          <w:szCs w:val="24"/>
        </w:rPr>
        <w:t>ровне документа установленного</w:t>
      </w:r>
      <w:r>
        <w:rPr>
          <w:color w:val="000000"/>
          <w:sz w:val="24"/>
          <w:szCs w:val="24"/>
        </w:rPr>
        <w:t xml:space="preserve"> образца об образовании (или его заверенную в установленном </w:t>
      </w:r>
      <w:r>
        <w:rPr>
          <w:color w:val="000000"/>
          <w:spacing w:val="-1"/>
          <w:sz w:val="24"/>
          <w:szCs w:val="24"/>
        </w:rPr>
        <w:t xml:space="preserve">порядке копию), а также в случае, предусмотренном законодательством Российской Федерации, </w:t>
      </w:r>
      <w:r>
        <w:rPr>
          <w:color w:val="000000"/>
          <w:sz w:val="24"/>
          <w:szCs w:val="24"/>
        </w:rPr>
        <w:lastRenderedPageBreak/>
        <w:t xml:space="preserve">копию свидетельства о признании данного документа. Указанные документы об образовании предоставляются в соответствии с пунктом </w:t>
      </w:r>
      <w:r w:rsidR="00C10ED7">
        <w:rPr>
          <w:color w:val="000000"/>
          <w:sz w:val="24"/>
          <w:szCs w:val="24"/>
        </w:rPr>
        <w:t xml:space="preserve">72 </w:t>
      </w:r>
      <w:r>
        <w:rPr>
          <w:color w:val="000000"/>
          <w:sz w:val="24"/>
          <w:szCs w:val="24"/>
        </w:rPr>
        <w:t xml:space="preserve"> настоящих Правил;</w:t>
      </w:r>
    </w:p>
    <w:p w:rsidR="00D63C13" w:rsidRDefault="00D63C13" w:rsidP="00E43079">
      <w:pPr>
        <w:numPr>
          <w:ilvl w:val="0"/>
          <w:numId w:val="19"/>
        </w:numPr>
        <w:shd w:val="clear" w:color="auto" w:fill="FFFFFF"/>
        <w:tabs>
          <w:tab w:val="left" w:pos="706"/>
        </w:tabs>
        <w:spacing w:before="5" w:line="276" w:lineRule="auto"/>
        <w:ind w:firstLine="547"/>
        <w:jc w:val="both"/>
        <w:rPr>
          <w:b/>
          <w:bCs/>
          <w:color w:val="000000"/>
          <w:sz w:val="24"/>
          <w:szCs w:val="24"/>
        </w:rPr>
      </w:pPr>
      <w:r>
        <w:rPr>
          <w:color w:val="000000"/>
          <w:sz w:val="24"/>
          <w:szCs w:val="24"/>
        </w:rPr>
        <w:t xml:space="preserve">заверенный в установленном порядке перевод на русский язык документа иностранного </w:t>
      </w:r>
      <w:r>
        <w:rPr>
          <w:color w:val="000000"/>
          <w:spacing w:val="-1"/>
          <w:sz w:val="24"/>
          <w:szCs w:val="24"/>
        </w:rPr>
        <w:t xml:space="preserve">государства об уровне образовании и (или) квалификации и приложения к нему (если последнее </w:t>
      </w:r>
      <w:r>
        <w:rPr>
          <w:color w:val="000000"/>
          <w:sz w:val="24"/>
          <w:szCs w:val="24"/>
        </w:rPr>
        <w:t>предусмотрено   законодательством   государства,    в   котором   выдан   такой   документ   об образовании);</w:t>
      </w:r>
    </w:p>
    <w:p w:rsidR="00D63C13" w:rsidRDefault="00D63C13" w:rsidP="00E43079">
      <w:pPr>
        <w:numPr>
          <w:ilvl w:val="0"/>
          <w:numId w:val="19"/>
        </w:numPr>
        <w:shd w:val="clear" w:color="auto" w:fill="FFFFFF"/>
        <w:tabs>
          <w:tab w:val="left" w:pos="706"/>
        </w:tabs>
        <w:spacing w:line="276" w:lineRule="auto"/>
        <w:ind w:firstLine="547"/>
        <w:jc w:val="both"/>
        <w:rPr>
          <w:b/>
          <w:bCs/>
          <w:color w:val="000000"/>
          <w:sz w:val="24"/>
          <w:szCs w:val="24"/>
        </w:rPr>
      </w:pPr>
      <w:r>
        <w:rPr>
          <w:color w:val="000000"/>
          <w:sz w:val="24"/>
          <w:szCs w:val="24"/>
        </w:rPr>
        <w:t>копии документов или иных доказательств, подтверждающих принадлежность</w:t>
      </w:r>
      <w:r w:rsidR="006D20FE">
        <w:rPr>
          <w:color w:val="000000"/>
          <w:sz w:val="24"/>
          <w:szCs w:val="24"/>
        </w:rPr>
        <w:t xml:space="preserve"> </w:t>
      </w:r>
      <w:r>
        <w:rPr>
          <w:color w:val="000000"/>
          <w:spacing w:val="-1"/>
          <w:sz w:val="24"/>
          <w:szCs w:val="24"/>
        </w:rPr>
        <w:t xml:space="preserve">соотечественника,   проживающего   за  рубежом,   к   группам,   предусмотренным   статьей   17 </w:t>
      </w:r>
      <w:r>
        <w:rPr>
          <w:color w:val="000000"/>
          <w:sz w:val="24"/>
          <w:szCs w:val="24"/>
        </w:rPr>
        <w:t>Федерального закона № 99-ФЗ;</w:t>
      </w:r>
    </w:p>
    <w:p w:rsidR="00D63C13" w:rsidRDefault="00D63C13" w:rsidP="00E43079">
      <w:pPr>
        <w:numPr>
          <w:ilvl w:val="0"/>
          <w:numId w:val="19"/>
        </w:numPr>
        <w:shd w:val="clear" w:color="auto" w:fill="FFFFFF"/>
        <w:tabs>
          <w:tab w:val="left" w:pos="706"/>
        </w:tabs>
        <w:spacing w:line="276" w:lineRule="auto"/>
        <w:ind w:left="547"/>
        <w:jc w:val="both"/>
        <w:rPr>
          <w:b/>
          <w:bCs/>
          <w:color w:val="000000"/>
          <w:sz w:val="24"/>
          <w:szCs w:val="24"/>
        </w:rPr>
      </w:pPr>
      <w:r>
        <w:rPr>
          <w:color w:val="000000"/>
          <w:spacing w:val="-2"/>
          <w:sz w:val="24"/>
          <w:szCs w:val="24"/>
        </w:rPr>
        <w:t>6 фотографий 3х4.</w:t>
      </w:r>
    </w:p>
    <w:p w:rsidR="00D63C13" w:rsidRDefault="00D63C13" w:rsidP="00E43079">
      <w:pPr>
        <w:shd w:val="clear" w:color="auto" w:fill="FFFFFF"/>
        <w:spacing w:before="182" w:line="276" w:lineRule="auto"/>
        <w:ind w:left="10" w:firstLine="533"/>
        <w:jc w:val="both"/>
      </w:pPr>
      <w:r>
        <w:rPr>
          <w:color w:val="000000"/>
          <w:spacing w:val="-1"/>
          <w:sz w:val="24"/>
          <w:szCs w:val="24"/>
        </w:rPr>
        <w:t xml:space="preserve">Все переводы на русский язык должны быть выполнены на имя и фамилию, указанные во </w:t>
      </w:r>
      <w:r>
        <w:rPr>
          <w:color w:val="000000"/>
          <w:sz w:val="24"/>
          <w:szCs w:val="24"/>
        </w:rPr>
        <w:t>въездной визе.</w:t>
      </w:r>
    </w:p>
    <w:p w:rsidR="00D63C13" w:rsidRDefault="005F70A7" w:rsidP="00E43079">
      <w:pPr>
        <w:shd w:val="clear" w:color="auto" w:fill="FFFFFF"/>
        <w:spacing w:line="276" w:lineRule="auto"/>
        <w:jc w:val="both"/>
      </w:pPr>
      <w:r>
        <w:rPr>
          <w:color w:val="000000"/>
          <w:spacing w:val="-1"/>
          <w:sz w:val="24"/>
          <w:szCs w:val="24"/>
        </w:rPr>
        <w:t xml:space="preserve">72. </w:t>
      </w:r>
      <w:r w:rsidR="00D63C13">
        <w:rPr>
          <w:color w:val="000000"/>
          <w:spacing w:val="-1"/>
          <w:sz w:val="24"/>
          <w:szCs w:val="24"/>
        </w:rPr>
        <w:t>Иностранный гражданин</w:t>
      </w:r>
      <w:r w:rsidR="00741726">
        <w:rPr>
          <w:color w:val="000000"/>
          <w:sz w:val="24"/>
          <w:szCs w:val="24"/>
        </w:rPr>
        <w:t xml:space="preserve"> (</w:t>
      </w:r>
      <w:r w:rsidR="00A76C39">
        <w:rPr>
          <w:color w:val="000000"/>
          <w:sz w:val="24"/>
          <w:szCs w:val="24"/>
        </w:rPr>
        <w:t>лицо без гражданства)</w:t>
      </w:r>
      <w:r w:rsidR="00D63C13">
        <w:rPr>
          <w:color w:val="000000"/>
          <w:spacing w:val="-1"/>
          <w:sz w:val="24"/>
          <w:szCs w:val="24"/>
        </w:rPr>
        <w:t>, поступающий на обу</w:t>
      </w:r>
      <w:r w:rsidR="00FC09C7">
        <w:rPr>
          <w:color w:val="000000"/>
          <w:spacing w:val="-1"/>
          <w:sz w:val="24"/>
          <w:szCs w:val="24"/>
        </w:rPr>
        <w:t>чение по программам бакалавриата, программам специалитета</w:t>
      </w:r>
      <w:r w:rsidR="00D63C13">
        <w:rPr>
          <w:color w:val="000000"/>
          <w:spacing w:val="-1"/>
          <w:sz w:val="24"/>
          <w:szCs w:val="24"/>
        </w:rPr>
        <w:t>, предост</w:t>
      </w:r>
      <w:r w:rsidR="00A76C39">
        <w:rPr>
          <w:color w:val="000000"/>
          <w:spacing w:val="-1"/>
          <w:sz w:val="24"/>
          <w:szCs w:val="24"/>
        </w:rPr>
        <w:t>авляет документ установленного</w:t>
      </w:r>
      <w:r w:rsidR="00D63C13">
        <w:rPr>
          <w:color w:val="000000"/>
          <w:spacing w:val="-1"/>
          <w:sz w:val="24"/>
          <w:szCs w:val="24"/>
        </w:rPr>
        <w:t xml:space="preserve"> образца </w:t>
      </w:r>
      <w:r w:rsidR="00390AC8">
        <w:rPr>
          <w:color w:val="000000"/>
          <w:sz w:val="24"/>
          <w:szCs w:val="24"/>
        </w:rPr>
        <w:t xml:space="preserve">о </w:t>
      </w:r>
      <w:r w:rsidR="00D63C13">
        <w:rPr>
          <w:color w:val="000000"/>
          <w:sz w:val="24"/>
          <w:szCs w:val="24"/>
        </w:rPr>
        <w:t>среднем (полном) общем образовании или о среднем про</w:t>
      </w:r>
      <w:r w:rsidR="00390AC8">
        <w:rPr>
          <w:color w:val="000000"/>
          <w:sz w:val="24"/>
          <w:szCs w:val="24"/>
        </w:rPr>
        <w:t xml:space="preserve">фессиональном образовании, либо </w:t>
      </w:r>
      <w:r w:rsidR="00D63C13">
        <w:rPr>
          <w:color w:val="000000"/>
          <w:sz w:val="24"/>
          <w:szCs w:val="24"/>
        </w:rPr>
        <w:t>документ иностранного государства об уровне образования и (или) квалификации, признаваемый в Российской Федерации на уровне докум</w:t>
      </w:r>
      <w:r w:rsidR="00A76C39">
        <w:rPr>
          <w:color w:val="000000"/>
          <w:sz w:val="24"/>
          <w:szCs w:val="24"/>
        </w:rPr>
        <w:t>ента установленного</w:t>
      </w:r>
      <w:r w:rsidR="00390AC8">
        <w:rPr>
          <w:color w:val="000000"/>
          <w:sz w:val="24"/>
          <w:szCs w:val="24"/>
        </w:rPr>
        <w:t xml:space="preserve"> образца о </w:t>
      </w:r>
      <w:r w:rsidR="00D63C13">
        <w:rPr>
          <w:color w:val="000000"/>
          <w:sz w:val="24"/>
          <w:szCs w:val="24"/>
        </w:rPr>
        <w:t>среднем (полном) общем образовании или о среднем профессиональном образовании.</w:t>
      </w:r>
    </w:p>
    <w:p w:rsidR="00D63C13" w:rsidRDefault="005F70A7" w:rsidP="00E43079">
      <w:pPr>
        <w:shd w:val="clear" w:color="auto" w:fill="FFFFFF"/>
        <w:tabs>
          <w:tab w:val="left" w:pos="1416"/>
        </w:tabs>
        <w:spacing w:line="276" w:lineRule="auto"/>
        <w:ind w:right="17"/>
        <w:jc w:val="both"/>
        <w:rPr>
          <w:color w:val="000000"/>
          <w:spacing w:val="-11"/>
          <w:sz w:val="24"/>
          <w:szCs w:val="24"/>
        </w:rPr>
      </w:pPr>
      <w:r>
        <w:rPr>
          <w:color w:val="000000"/>
          <w:spacing w:val="-1"/>
          <w:sz w:val="24"/>
          <w:szCs w:val="24"/>
        </w:rPr>
        <w:t xml:space="preserve">73. </w:t>
      </w:r>
      <w:r w:rsidR="00D63C13">
        <w:rPr>
          <w:color w:val="000000"/>
          <w:spacing w:val="-1"/>
          <w:sz w:val="24"/>
          <w:szCs w:val="24"/>
        </w:rPr>
        <w:t>Иностранные граждане</w:t>
      </w:r>
      <w:r w:rsidR="00A76C39" w:rsidRPr="00A76C39">
        <w:rPr>
          <w:color w:val="000000"/>
          <w:sz w:val="24"/>
          <w:szCs w:val="24"/>
        </w:rPr>
        <w:t xml:space="preserve"> </w:t>
      </w:r>
      <w:r w:rsidR="00A76C39">
        <w:rPr>
          <w:color w:val="000000"/>
          <w:sz w:val="24"/>
          <w:szCs w:val="24"/>
        </w:rPr>
        <w:t>и лица без гражданства</w:t>
      </w:r>
      <w:r w:rsidR="00D63C13">
        <w:rPr>
          <w:color w:val="000000"/>
          <w:spacing w:val="-1"/>
          <w:sz w:val="24"/>
          <w:szCs w:val="24"/>
        </w:rPr>
        <w:t>, поступающие в пределах установленной Постановлением</w:t>
      </w:r>
      <w:r w:rsidR="00FC09C7">
        <w:rPr>
          <w:color w:val="000000"/>
          <w:spacing w:val="-1"/>
          <w:sz w:val="24"/>
          <w:szCs w:val="24"/>
        </w:rPr>
        <w:t xml:space="preserve"> Правительства</w:t>
      </w:r>
      <w:r w:rsidR="00EA1D84">
        <w:rPr>
          <w:color w:val="000000"/>
          <w:spacing w:val="-1"/>
          <w:sz w:val="24"/>
          <w:szCs w:val="24"/>
        </w:rPr>
        <w:t xml:space="preserve"> РФ</w:t>
      </w:r>
      <w:r w:rsidR="009B7A61">
        <w:rPr>
          <w:color w:val="000000"/>
          <w:spacing w:val="-1"/>
          <w:sz w:val="24"/>
          <w:szCs w:val="24"/>
        </w:rPr>
        <w:t xml:space="preserve"> от 25 августа 2008г.</w:t>
      </w:r>
      <w:r w:rsidR="00D63C13">
        <w:rPr>
          <w:color w:val="000000"/>
          <w:spacing w:val="-1"/>
          <w:sz w:val="24"/>
          <w:szCs w:val="24"/>
        </w:rPr>
        <w:t xml:space="preserve"> </w:t>
      </w:r>
      <w:r w:rsidR="00D63C13">
        <w:rPr>
          <w:color w:val="000000"/>
          <w:sz w:val="24"/>
          <w:szCs w:val="24"/>
        </w:rPr>
        <w:t>№638 квоты, предоставляют направление Министерства образования и науки Российской Федерации.</w:t>
      </w:r>
    </w:p>
    <w:p w:rsidR="00D63C13" w:rsidRDefault="005F70A7" w:rsidP="00E43079">
      <w:pPr>
        <w:shd w:val="clear" w:color="auto" w:fill="FFFFFF"/>
        <w:tabs>
          <w:tab w:val="left" w:pos="1416"/>
        </w:tabs>
        <w:spacing w:line="276" w:lineRule="auto"/>
        <w:ind w:right="19"/>
        <w:jc w:val="both"/>
        <w:rPr>
          <w:color w:val="000000"/>
          <w:spacing w:val="-11"/>
          <w:sz w:val="24"/>
          <w:szCs w:val="24"/>
        </w:rPr>
      </w:pPr>
      <w:r>
        <w:rPr>
          <w:color w:val="000000"/>
          <w:sz w:val="24"/>
          <w:szCs w:val="24"/>
        </w:rPr>
        <w:t xml:space="preserve">74. </w:t>
      </w:r>
      <w:r w:rsidR="00D63C13">
        <w:rPr>
          <w:color w:val="000000"/>
          <w:sz w:val="24"/>
          <w:szCs w:val="24"/>
        </w:rPr>
        <w:t>Прием иностранных граждан</w:t>
      </w:r>
      <w:r w:rsidR="00A76C39" w:rsidRPr="00A76C39">
        <w:rPr>
          <w:color w:val="000000"/>
          <w:sz w:val="24"/>
          <w:szCs w:val="24"/>
        </w:rPr>
        <w:t xml:space="preserve"> </w:t>
      </w:r>
      <w:r w:rsidR="00A76C39">
        <w:rPr>
          <w:color w:val="000000"/>
          <w:sz w:val="24"/>
          <w:szCs w:val="24"/>
        </w:rPr>
        <w:t>и лиц без гражданства</w:t>
      </w:r>
      <w:r w:rsidR="00D63C13">
        <w:rPr>
          <w:color w:val="000000"/>
          <w:sz w:val="24"/>
          <w:szCs w:val="24"/>
        </w:rPr>
        <w:t xml:space="preserve"> в </w:t>
      </w:r>
      <w:r w:rsidR="006D20FE">
        <w:rPr>
          <w:color w:val="000000"/>
          <w:sz w:val="24"/>
          <w:szCs w:val="24"/>
        </w:rPr>
        <w:t>Институт</w:t>
      </w:r>
      <w:r w:rsidR="00D63C13">
        <w:rPr>
          <w:color w:val="000000"/>
          <w:sz w:val="24"/>
          <w:szCs w:val="24"/>
        </w:rPr>
        <w:t xml:space="preserve"> для обучения по программам </w:t>
      </w:r>
      <w:r w:rsidR="00D63C13">
        <w:rPr>
          <w:color w:val="000000"/>
          <w:spacing w:val="-1"/>
          <w:sz w:val="24"/>
          <w:szCs w:val="24"/>
        </w:rPr>
        <w:t>бакалавриата</w:t>
      </w:r>
      <w:r w:rsidR="00EA1D84">
        <w:rPr>
          <w:color w:val="000000"/>
          <w:spacing w:val="-1"/>
          <w:sz w:val="24"/>
          <w:szCs w:val="24"/>
        </w:rPr>
        <w:t>, программам специалитета</w:t>
      </w:r>
      <w:r w:rsidR="00D63C13">
        <w:rPr>
          <w:color w:val="000000"/>
          <w:spacing w:val="-1"/>
          <w:sz w:val="24"/>
          <w:szCs w:val="24"/>
        </w:rPr>
        <w:t xml:space="preserve"> осуществляется на основании результатов </w:t>
      </w:r>
      <w:r w:rsidR="00D63C13">
        <w:rPr>
          <w:color w:val="000000"/>
          <w:sz w:val="24"/>
          <w:szCs w:val="24"/>
        </w:rPr>
        <w:t xml:space="preserve">вступительных испытаний по соответствующим общеобразовательным предметам, форма которых определяется </w:t>
      </w:r>
      <w:r w:rsidR="006D20FE">
        <w:rPr>
          <w:color w:val="000000"/>
          <w:sz w:val="24"/>
          <w:szCs w:val="24"/>
        </w:rPr>
        <w:t>Институтом</w:t>
      </w:r>
      <w:r w:rsidR="00D63C13">
        <w:rPr>
          <w:color w:val="000000"/>
          <w:sz w:val="24"/>
          <w:szCs w:val="24"/>
        </w:rPr>
        <w:t xml:space="preserve"> самостоятельно.</w:t>
      </w:r>
    </w:p>
    <w:p w:rsidR="00D63C13" w:rsidRDefault="005F70A7" w:rsidP="00E43079">
      <w:pPr>
        <w:shd w:val="clear" w:color="auto" w:fill="FFFFFF"/>
        <w:spacing w:line="276" w:lineRule="auto"/>
        <w:ind w:right="14"/>
        <w:jc w:val="both"/>
      </w:pPr>
      <w:r>
        <w:rPr>
          <w:color w:val="000000"/>
          <w:sz w:val="24"/>
          <w:szCs w:val="24"/>
        </w:rPr>
        <w:t xml:space="preserve">75.  </w:t>
      </w:r>
      <w:r w:rsidR="00D63C13">
        <w:rPr>
          <w:color w:val="000000"/>
          <w:sz w:val="24"/>
          <w:szCs w:val="24"/>
        </w:rPr>
        <w:t>Иностранные граждане</w:t>
      </w:r>
      <w:r w:rsidR="00A76C39" w:rsidRPr="00A76C39">
        <w:rPr>
          <w:color w:val="000000"/>
          <w:sz w:val="24"/>
          <w:szCs w:val="24"/>
        </w:rPr>
        <w:t xml:space="preserve"> </w:t>
      </w:r>
      <w:r w:rsidR="00A76C39">
        <w:rPr>
          <w:color w:val="000000"/>
          <w:sz w:val="24"/>
          <w:szCs w:val="24"/>
        </w:rPr>
        <w:t>и лица без гражданства</w:t>
      </w:r>
      <w:r w:rsidR="00D63C13">
        <w:rPr>
          <w:color w:val="000000"/>
          <w:sz w:val="24"/>
          <w:szCs w:val="24"/>
        </w:rPr>
        <w:t>, имеющие свидетельства о</w:t>
      </w:r>
      <w:r w:rsidR="00390AC8">
        <w:rPr>
          <w:color w:val="000000"/>
          <w:sz w:val="24"/>
          <w:szCs w:val="24"/>
        </w:rPr>
        <w:t xml:space="preserve"> результатах ЕГЭ, вправе </w:t>
      </w:r>
      <w:r w:rsidR="00D63C13">
        <w:rPr>
          <w:color w:val="000000"/>
          <w:sz w:val="24"/>
          <w:szCs w:val="24"/>
        </w:rPr>
        <w:t>поступать на основании результатов ЕГЭ и подать заявление</w:t>
      </w:r>
      <w:r w:rsidR="00390AC8">
        <w:rPr>
          <w:color w:val="000000"/>
          <w:sz w:val="24"/>
          <w:szCs w:val="24"/>
        </w:rPr>
        <w:t xml:space="preserve"> о приеме одновременно не более </w:t>
      </w:r>
      <w:r w:rsidR="00D63C13">
        <w:rPr>
          <w:color w:val="000000"/>
          <w:sz w:val="24"/>
          <w:szCs w:val="24"/>
        </w:rPr>
        <w:t>чем в пять вузов, по трем направлениям подготовки (спец</w:t>
      </w:r>
      <w:r w:rsidR="00390AC8">
        <w:rPr>
          <w:color w:val="000000"/>
          <w:sz w:val="24"/>
          <w:szCs w:val="24"/>
        </w:rPr>
        <w:t xml:space="preserve">иальностям), на различные формы </w:t>
      </w:r>
      <w:r w:rsidR="00D63C13">
        <w:rPr>
          <w:color w:val="000000"/>
          <w:sz w:val="24"/>
          <w:szCs w:val="24"/>
        </w:rPr>
        <w:t xml:space="preserve">получения образования, по которым реализуются основные </w:t>
      </w:r>
      <w:r w:rsidR="00390AC8">
        <w:rPr>
          <w:color w:val="000000"/>
          <w:sz w:val="24"/>
          <w:szCs w:val="24"/>
        </w:rPr>
        <w:t xml:space="preserve">образовательные программы, а </w:t>
      </w:r>
      <w:r w:rsidR="00D63C13">
        <w:rPr>
          <w:color w:val="000000"/>
          <w:sz w:val="24"/>
          <w:szCs w:val="24"/>
        </w:rPr>
        <w:t>также одновременно на</w:t>
      </w:r>
      <w:r w:rsidR="00460996">
        <w:rPr>
          <w:color w:val="000000"/>
          <w:sz w:val="24"/>
          <w:szCs w:val="24"/>
        </w:rPr>
        <w:t xml:space="preserve"> места в рамках КЦП и на места</w:t>
      </w:r>
      <w:r w:rsidR="00BC7E3E">
        <w:rPr>
          <w:color w:val="000000"/>
          <w:sz w:val="24"/>
          <w:szCs w:val="24"/>
        </w:rPr>
        <w:t xml:space="preserve"> по договорам об оказании платных образовательных услуг</w:t>
      </w:r>
      <w:r w:rsidR="00D63C13">
        <w:rPr>
          <w:color w:val="000000"/>
          <w:sz w:val="24"/>
          <w:szCs w:val="24"/>
        </w:rPr>
        <w:t>.</w:t>
      </w:r>
    </w:p>
    <w:p w:rsidR="00D63C13" w:rsidRDefault="005F70A7" w:rsidP="00E43079">
      <w:pPr>
        <w:shd w:val="clear" w:color="auto" w:fill="FFFFFF"/>
        <w:spacing w:line="276" w:lineRule="auto"/>
        <w:ind w:right="14"/>
        <w:jc w:val="both"/>
      </w:pPr>
      <w:r>
        <w:rPr>
          <w:color w:val="000000"/>
          <w:sz w:val="24"/>
          <w:szCs w:val="24"/>
        </w:rPr>
        <w:t xml:space="preserve">76. </w:t>
      </w:r>
      <w:r w:rsidR="00D63C13">
        <w:rPr>
          <w:color w:val="000000"/>
          <w:sz w:val="24"/>
          <w:szCs w:val="24"/>
        </w:rPr>
        <w:t>Иностранные граждане</w:t>
      </w:r>
      <w:r w:rsidR="00A76C39" w:rsidRPr="00A76C39">
        <w:rPr>
          <w:color w:val="000000"/>
          <w:sz w:val="24"/>
          <w:szCs w:val="24"/>
        </w:rPr>
        <w:t xml:space="preserve"> </w:t>
      </w:r>
      <w:r w:rsidR="00A76C39">
        <w:rPr>
          <w:color w:val="000000"/>
          <w:sz w:val="24"/>
          <w:szCs w:val="24"/>
        </w:rPr>
        <w:t>и лица без гражданства</w:t>
      </w:r>
      <w:r w:rsidR="00D63C13">
        <w:rPr>
          <w:color w:val="000000"/>
          <w:sz w:val="24"/>
          <w:szCs w:val="24"/>
        </w:rPr>
        <w:t xml:space="preserve">, поступающие на первый курс на основании вступительных испытаний, форма которых определяется </w:t>
      </w:r>
      <w:r w:rsidR="006D20FE">
        <w:rPr>
          <w:color w:val="000000"/>
          <w:sz w:val="24"/>
          <w:szCs w:val="24"/>
        </w:rPr>
        <w:t>Институтом</w:t>
      </w:r>
      <w:r w:rsidR="00D63C13">
        <w:rPr>
          <w:color w:val="000000"/>
          <w:sz w:val="24"/>
          <w:szCs w:val="24"/>
        </w:rPr>
        <w:t xml:space="preserve"> самостоятельно, вправе подать заявление в один вуз и участвовать в конкурсе одновременно по трем направлениям подготовки (специальностям), по которым реализуются основные образовательные программы в вузе, а также одновременно на места в рам</w:t>
      </w:r>
      <w:r w:rsidR="00E43079">
        <w:rPr>
          <w:color w:val="000000"/>
          <w:sz w:val="24"/>
          <w:szCs w:val="24"/>
        </w:rPr>
        <w:t xml:space="preserve">ках КЦП и на места </w:t>
      </w:r>
      <w:r w:rsidR="00BC7E3E">
        <w:rPr>
          <w:color w:val="000000"/>
          <w:sz w:val="24"/>
          <w:szCs w:val="24"/>
        </w:rPr>
        <w:t xml:space="preserve"> по договорам об оказании платных образовательных услуг.</w:t>
      </w:r>
    </w:p>
    <w:p w:rsidR="00D63C13" w:rsidRDefault="005F70A7" w:rsidP="00E43079">
      <w:pPr>
        <w:shd w:val="clear" w:color="auto" w:fill="FFFFFF"/>
        <w:tabs>
          <w:tab w:val="left" w:pos="1416"/>
        </w:tabs>
        <w:spacing w:line="276" w:lineRule="auto"/>
        <w:jc w:val="both"/>
      </w:pPr>
      <w:r>
        <w:rPr>
          <w:color w:val="000000"/>
          <w:sz w:val="24"/>
          <w:szCs w:val="24"/>
        </w:rPr>
        <w:t xml:space="preserve">77. </w:t>
      </w:r>
      <w:r w:rsidR="00D63C13">
        <w:rPr>
          <w:color w:val="000000"/>
          <w:sz w:val="24"/>
          <w:szCs w:val="24"/>
        </w:rPr>
        <w:t xml:space="preserve">Вступительные испытания для иностранных </w:t>
      </w:r>
      <w:r w:rsidR="006D20FE">
        <w:rPr>
          <w:color w:val="000000"/>
          <w:sz w:val="24"/>
          <w:szCs w:val="24"/>
        </w:rPr>
        <w:t>граждан</w:t>
      </w:r>
      <w:r w:rsidR="00A76C39" w:rsidRPr="00A76C39">
        <w:rPr>
          <w:color w:val="000000"/>
          <w:sz w:val="24"/>
          <w:szCs w:val="24"/>
        </w:rPr>
        <w:t xml:space="preserve"> </w:t>
      </w:r>
      <w:r w:rsidR="00A76C39">
        <w:rPr>
          <w:color w:val="000000"/>
          <w:sz w:val="24"/>
          <w:szCs w:val="24"/>
        </w:rPr>
        <w:t>и лиц без гражданства</w:t>
      </w:r>
      <w:r w:rsidR="006D20FE">
        <w:rPr>
          <w:color w:val="000000"/>
          <w:sz w:val="24"/>
          <w:szCs w:val="24"/>
        </w:rPr>
        <w:t xml:space="preserve">, указанных в подпунктах </w:t>
      </w:r>
      <w:r w:rsidR="00E43079">
        <w:rPr>
          <w:color w:val="000000"/>
          <w:sz w:val="24"/>
          <w:szCs w:val="24"/>
        </w:rPr>
        <w:t>67.2-</w:t>
      </w:r>
      <w:r w:rsidR="007447E2" w:rsidRPr="007447E2">
        <w:rPr>
          <w:color w:val="000000"/>
          <w:sz w:val="24"/>
          <w:szCs w:val="24"/>
        </w:rPr>
        <w:t xml:space="preserve"> 67.4 пункта </w:t>
      </w:r>
      <w:r w:rsidR="007447E2">
        <w:rPr>
          <w:color w:val="000000"/>
          <w:sz w:val="24"/>
          <w:szCs w:val="24"/>
        </w:rPr>
        <w:t>67</w:t>
      </w:r>
      <w:r w:rsidR="00D63C13">
        <w:rPr>
          <w:color w:val="000000"/>
          <w:sz w:val="24"/>
          <w:szCs w:val="24"/>
        </w:rPr>
        <w:t xml:space="preserve"> настоящих Правил, определяются </w:t>
      </w:r>
      <w:r w:rsidR="006D20FE">
        <w:rPr>
          <w:color w:val="000000"/>
          <w:sz w:val="24"/>
          <w:szCs w:val="24"/>
        </w:rPr>
        <w:t>Институ</w:t>
      </w:r>
      <w:r w:rsidR="007447E2">
        <w:rPr>
          <w:color w:val="000000"/>
          <w:sz w:val="24"/>
          <w:szCs w:val="24"/>
        </w:rPr>
        <w:t>то</w:t>
      </w:r>
      <w:r w:rsidR="006D20FE">
        <w:rPr>
          <w:color w:val="000000"/>
          <w:sz w:val="24"/>
          <w:szCs w:val="24"/>
        </w:rPr>
        <w:t>м</w:t>
      </w:r>
      <w:r w:rsidR="009B7A61">
        <w:rPr>
          <w:color w:val="000000"/>
          <w:sz w:val="24"/>
          <w:szCs w:val="24"/>
        </w:rPr>
        <w:t xml:space="preserve"> в соответствии с пункт</w:t>
      </w:r>
      <w:r w:rsidR="009B7A61" w:rsidRPr="009B7A61">
        <w:rPr>
          <w:color w:val="000000"/>
          <w:sz w:val="24"/>
          <w:szCs w:val="24"/>
        </w:rPr>
        <w:t>ами</w:t>
      </w:r>
      <w:r w:rsidR="009B7A61">
        <w:rPr>
          <w:color w:val="000000"/>
          <w:sz w:val="24"/>
          <w:szCs w:val="24"/>
        </w:rPr>
        <w:t xml:space="preserve"> </w:t>
      </w:r>
      <w:r w:rsidR="007447E2">
        <w:rPr>
          <w:color w:val="000000"/>
          <w:sz w:val="24"/>
          <w:szCs w:val="24"/>
        </w:rPr>
        <w:t>30</w:t>
      </w:r>
      <w:r w:rsidR="009B7A61">
        <w:rPr>
          <w:color w:val="000000"/>
          <w:sz w:val="24"/>
          <w:szCs w:val="24"/>
        </w:rPr>
        <w:t>,31</w:t>
      </w:r>
      <w:r w:rsidR="006D20FE">
        <w:rPr>
          <w:color w:val="000000"/>
          <w:sz w:val="24"/>
          <w:szCs w:val="24"/>
        </w:rPr>
        <w:t xml:space="preserve"> </w:t>
      </w:r>
      <w:r w:rsidR="00D63C13">
        <w:rPr>
          <w:color w:val="000000"/>
          <w:sz w:val="24"/>
          <w:szCs w:val="24"/>
        </w:rPr>
        <w:t xml:space="preserve">и проводятся в форме, устанавливаемой </w:t>
      </w:r>
      <w:r w:rsidR="006D20FE">
        <w:rPr>
          <w:color w:val="000000"/>
          <w:sz w:val="24"/>
          <w:szCs w:val="24"/>
        </w:rPr>
        <w:t>Институтом</w:t>
      </w:r>
      <w:r w:rsidR="00D63C13">
        <w:rPr>
          <w:color w:val="000000"/>
          <w:sz w:val="24"/>
          <w:szCs w:val="24"/>
        </w:rPr>
        <w:t xml:space="preserve"> самостоятельно.</w:t>
      </w:r>
    </w:p>
    <w:p w:rsidR="00D63C13" w:rsidRDefault="00BC7E3E" w:rsidP="00E43079">
      <w:pPr>
        <w:shd w:val="clear" w:color="auto" w:fill="FFFFFF"/>
        <w:spacing w:line="276" w:lineRule="auto"/>
        <w:ind w:left="10" w:firstLine="710"/>
        <w:jc w:val="both"/>
      </w:pPr>
      <w:r>
        <w:rPr>
          <w:color w:val="000000"/>
          <w:spacing w:val="-1"/>
          <w:sz w:val="24"/>
          <w:szCs w:val="24"/>
        </w:rPr>
        <w:t xml:space="preserve">  77</w:t>
      </w:r>
      <w:r w:rsidR="00D63C13">
        <w:rPr>
          <w:color w:val="000000"/>
          <w:spacing w:val="-1"/>
          <w:sz w:val="24"/>
          <w:szCs w:val="24"/>
        </w:rPr>
        <w:t>.1.   Иностранные   граждане</w:t>
      </w:r>
      <w:r w:rsidR="009D79D5" w:rsidRPr="009D79D5">
        <w:rPr>
          <w:color w:val="000000"/>
          <w:sz w:val="24"/>
          <w:szCs w:val="24"/>
        </w:rPr>
        <w:t xml:space="preserve"> </w:t>
      </w:r>
      <w:r w:rsidR="009D79D5">
        <w:rPr>
          <w:color w:val="000000"/>
          <w:sz w:val="24"/>
          <w:szCs w:val="24"/>
        </w:rPr>
        <w:t>и лица без гражданства</w:t>
      </w:r>
      <w:r w:rsidR="00D63C13">
        <w:rPr>
          <w:color w:val="000000"/>
          <w:spacing w:val="-1"/>
          <w:sz w:val="24"/>
          <w:szCs w:val="24"/>
        </w:rPr>
        <w:t xml:space="preserve">,   указанные   в   пункте   </w:t>
      </w:r>
      <w:r w:rsidR="007447E2">
        <w:rPr>
          <w:color w:val="000000"/>
          <w:spacing w:val="-1"/>
          <w:sz w:val="24"/>
          <w:szCs w:val="24"/>
        </w:rPr>
        <w:t>69</w:t>
      </w:r>
      <w:r w:rsidR="00D63C13">
        <w:rPr>
          <w:color w:val="000000"/>
          <w:spacing w:val="-1"/>
          <w:sz w:val="24"/>
          <w:szCs w:val="24"/>
        </w:rPr>
        <w:t xml:space="preserve">  настоящих   Правил,   сдают </w:t>
      </w:r>
      <w:r w:rsidR="00D63C13">
        <w:rPr>
          <w:color w:val="000000"/>
          <w:sz w:val="24"/>
          <w:szCs w:val="24"/>
        </w:rPr>
        <w:t>следующие вступительные испытания:</w:t>
      </w:r>
    </w:p>
    <w:p w:rsidR="00D63C13" w:rsidRDefault="00D63C13" w:rsidP="00E43079">
      <w:pPr>
        <w:numPr>
          <w:ilvl w:val="0"/>
          <w:numId w:val="21"/>
        </w:numPr>
        <w:shd w:val="clear" w:color="auto" w:fill="FFFFFF"/>
        <w:tabs>
          <w:tab w:val="left" w:pos="1790"/>
        </w:tabs>
        <w:spacing w:before="10" w:line="276" w:lineRule="auto"/>
        <w:ind w:left="1440"/>
        <w:jc w:val="both"/>
        <w:rPr>
          <w:b/>
          <w:bCs/>
          <w:color w:val="000000"/>
          <w:sz w:val="24"/>
          <w:szCs w:val="24"/>
        </w:rPr>
      </w:pPr>
      <w:r>
        <w:rPr>
          <w:color w:val="000000"/>
          <w:spacing w:val="-1"/>
          <w:sz w:val="24"/>
          <w:szCs w:val="24"/>
        </w:rPr>
        <w:t>специальность</w:t>
      </w:r>
    </w:p>
    <w:p w:rsidR="00D63C13" w:rsidRDefault="00D63C13" w:rsidP="00E43079">
      <w:pPr>
        <w:numPr>
          <w:ilvl w:val="0"/>
          <w:numId w:val="21"/>
        </w:numPr>
        <w:shd w:val="clear" w:color="auto" w:fill="FFFFFF"/>
        <w:tabs>
          <w:tab w:val="left" w:pos="1790"/>
        </w:tabs>
        <w:spacing w:before="14" w:line="276" w:lineRule="auto"/>
        <w:ind w:left="1440"/>
        <w:jc w:val="both"/>
        <w:rPr>
          <w:b/>
          <w:bCs/>
          <w:color w:val="000000"/>
          <w:sz w:val="24"/>
          <w:szCs w:val="24"/>
        </w:rPr>
      </w:pPr>
      <w:r>
        <w:rPr>
          <w:color w:val="000000"/>
          <w:sz w:val="24"/>
          <w:szCs w:val="24"/>
        </w:rPr>
        <w:t>теория музыки</w:t>
      </w:r>
    </w:p>
    <w:p w:rsidR="00D63C13" w:rsidRDefault="00D63C13" w:rsidP="00E43079">
      <w:pPr>
        <w:shd w:val="clear" w:color="auto" w:fill="FFFFFF"/>
        <w:spacing w:line="276" w:lineRule="auto"/>
        <w:ind w:left="1075"/>
        <w:jc w:val="both"/>
      </w:pPr>
      <w:r>
        <w:rPr>
          <w:color w:val="000000"/>
          <w:sz w:val="24"/>
          <w:szCs w:val="24"/>
        </w:rPr>
        <w:t>Знание русского языка проверяется на собеседовании.</w:t>
      </w:r>
    </w:p>
    <w:p w:rsidR="00D63C13" w:rsidRDefault="00BC7E3E" w:rsidP="00E43079">
      <w:pPr>
        <w:shd w:val="clear" w:color="auto" w:fill="FFFFFF"/>
        <w:tabs>
          <w:tab w:val="left" w:pos="1134"/>
          <w:tab w:val="left" w:pos="1478"/>
        </w:tabs>
        <w:spacing w:line="276" w:lineRule="auto"/>
        <w:jc w:val="both"/>
        <w:rPr>
          <w:color w:val="000000"/>
          <w:spacing w:val="-13"/>
          <w:sz w:val="24"/>
          <w:szCs w:val="24"/>
        </w:rPr>
      </w:pPr>
      <w:r>
        <w:rPr>
          <w:color w:val="000000"/>
          <w:sz w:val="24"/>
          <w:szCs w:val="24"/>
        </w:rPr>
        <w:t xml:space="preserve">78. </w:t>
      </w:r>
      <w:r w:rsidR="00D63C13">
        <w:rPr>
          <w:color w:val="000000"/>
          <w:sz w:val="24"/>
          <w:szCs w:val="24"/>
        </w:rPr>
        <w:t>Если иностранными гражданами</w:t>
      </w:r>
      <w:r w:rsidR="00A76C39" w:rsidRPr="00A76C39">
        <w:rPr>
          <w:color w:val="000000"/>
          <w:sz w:val="24"/>
          <w:szCs w:val="24"/>
        </w:rPr>
        <w:t xml:space="preserve"> </w:t>
      </w:r>
      <w:r w:rsidR="00A76C39">
        <w:rPr>
          <w:color w:val="000000"/>
          <w:sz w:val="24"/>
          <w:szCs w:val="24"/>
        </w:rPr>
        <w:t>и лицами без гражданства</w:t>
      </w:r>
      <w:r w:rsidR="00D63C13">
        <w:rPr>
          <w:color w:val="000000"/>
          <w:sz w:val="24"/>
          <w:szCs w:val="24"/>
        </w:rPr>
        <w:t xml:space="preserve">, указанными в подпунктах </w:t>
      </w:r>
      <w:r w:rsidR="007447E2">
        <w:rPr>
          <w:color w:val="000000"/>
          <w:sz w:val="24"/>
          <w:szCs w:val="24"/>
        </w:rPr>
        <w:t>67</w:t>
      </w:r>
      <w:r w:rsidR="007447E2" w:rsidRPr="007447E2">
        <w:rPr>
          <w:color w:val="000000"/>
          <w:sz w:val="24"/>
          <w:szCs w:val="24"/>
        </w:rPr>
        <w:t xml:space="preserve">.2 - </w:t>
      </w:r>
      <w:r w:rsidR="007447E2" w:rsidRPr="007447E2">
        <w:rPr>
          <w:color w:val="000000"/>
          <w:sz w:val="24"/>
          <w:szCs w:val="24"/>
        </w:rPr>
        <w:lastRenderedPageBreak/>
        <w:t xml:space="preserve">67.4 пункта </w:t>
      </w:r>
      <w:r w:rsidR="007447E2">
        <w:rPr>
          <w:color w:val="000000"/>
          <w:sz w:val="24"/>
          <w:szCs w:val="24"/>
        </w:rPr>
        <w:t>67</w:t>
      </w:r>
      <w:r w:rsidR="00D63C13">
        <w:rPr>
          <w:color w:val="000000"/>
          <w:sz w:val="24"/>
          <w:szCs w:val="24"/>
        </w:rPr>
        <w:t xml:space="preserve"> предоставлены результаты ЕГЭ по общеобразовательным предметам, включенным </w:t>
      </w:r>
      <w:r w:rsidR="006D20FE">
        <w:rPr>
          <w:color w:val="000000"/>
          <w:sz w:val="24"/>
          <w:szCs w:val="24"/>
        </w:rPr>
        <w:t xml:space="preserve">Институтом </w:t>
      </w:r>
      <w:r w:rsidR="00D63C13">
        <w:rPr>
          <w:color w:val="000000"/>
          <w:sz w:val="24"/>
          <w:szCs w:val="24"/>
        </w:rPr>
        <w:t xml:space="preserve">в   перечень   вступительных  испытаний  на  соответствующее   направление  подготовки   или специальность, </w:t>
      </w:r>
      <w:r w:rsidR="006D20FE">
        <w:rPr>
          <w:color w:val="000000"/>
          <w:sz w:val="24"/>
          <w:szCs w:val="24"/>
        </w:rPr>
        <w:t>Институт</w:t>
      </w:r>
      <w:r w:rsidR="00D63C13">
        <w:rPr>
          <w:color w:val="000000"/>
          <w:sz w:val="24"/>
          <w:szCs w:val="24"/>
        </w:rPr>
        <w:t xml:space="preserve"> учитывает результаты ЕГЭ в кач</w:t>
      </w:r>
      <w:r w:rsidR="006D20FE">
        <w:rPr>
          <w:color w:val="000000"/>
          <w:sz w:val="24"/>
          <w:szCs w:val="24"/>
        </w:rPr>
        <w:t xml:space="preserve">естве результатов вступительных </w:t>
      </w:r>
      <w:r w:rsidR="00D63C13">
        <w:rPr>
          <w:color w:val="000000"/>
          <w:sz w:val="24"/>
          <w:szCs w:val="24"/>
        </w:rPr>
        <w:t>испытаний по таким общеобразовательным предметам.</w:t>
      </w:r>
    </w:p>
    <w:p w:rsidR="007447E2" w:rsidRDefault="00AD158B" w:rsidP="00E43079">
      <w:pPr>
        <w:shd w:val="clear" w:color="auto" w:fill="FFFFFF"/>
        <w:tabs>
          <w:tab w:val="left" w:pos="1478"/>
        </w:tabs>
        <w:spacing w:line="276" w:lineRule="auto"/>
        <w:jc w:val="both"/>
        <w:rPr>
          <w:color w:val="000000"/>
          <w:spacing w:val="-13"/>
          <w:sz w:val="24"/>
          <w:szCs w:val="24"/>
        </w:rPr>
      </w:pPr>
      <w:r>
        <w:rPr>
          <w:color w:val="000000"/>
          <w:sz w:val="24"/>
          <w:szCs w:val="24"/>
        </w:rPr>
        <w:t xml:space="preserve">79. </w:t>
      </w:r>
      <w:r w:rsidR="00D63C13">
        <w:rPr>
          <w:color w:val="000000"/>
          <w:sz w:val="24"/>
          <w:szCs w:val="24"/>
        </w:rPr>
        <w:t>Результаты победителей и призеров закл</w:t>
      </w:r>
      <w:r w:rsidR="00390AC8">
        <w:rPr>
          <w:color w:val="000000"/>
          <w:sz w:val="24"/>
          <w:szCs w:val="24"/>
        </w:rPr>
        <w:t xml:space="preserve">ючительного этапа всероссийской </w:t>
      </w:r>
      <w:r w:rsidR="00D63C13">
        <w:rPr>
          <w:color w:val="000000"/>
          <w:sz w:val="24"/>
          <w:szCs w:val="24"/>
        </w:rPr>
        <w:t xml:space="preserve">олимпиады школьников признаются </w:t>
      </w:r>
      <w:r w:rsidR="00122F46">
        <w:rPr>
          <w:color w:val="000000"/>
          <w:sz w:val="24"/>
          <w:szCs w:val="24"/>
        </w:rPr>
        <w:t>Институтом</w:t>
      </w:r>
      <w:r w:rsidR="00D63C13">
        <w:rPr>
          <w:color w:val="000000"/>
          <w:sz w:val="24"/>
          <w:szCs w:val="24"/>
        </w:rPr>
        <w:t xml:space="preserve"> как наивысшие результаты вст</w:t>
      </w:r>
      <w:r w:rsidR="00390AC8">
        <w:rPr>
          <w:color w:val="000000"/>
          <w:sz w:val="24"/>
          <w:szCs w:val="24"/>
        </w:rPr>
        <w:t xml:space="preserve">упительных </w:t>
      </w:r>
      <w:r w:rsidR="00D63C13">
        <w:rPr>
          <w:color w:val="000000"/>
          <w:sz w:val="24"/>
          <w:szCs w:val="24"/>
        </w:rPr>
        <w:t xml:space="preserve">испытаний   («100»   баллов)   по   этим   общеобразовательным </w:t>
      </w:r>
      <w:r w:rsidR="00390AC8">
        <w:rPr>
          <w:color w:val="000000"/>
          <w:sz w:val="24"/>
          <w:szCs w:val="24"/>
        </w:rPr>
        <w:t xml:space="preserve">  предметам   при   приеме   на </w:t>
      </w:r>
      <w:r w:rsidR="00D63C13">
        <w:rPr>
          <w:color w:val="000000"/>
          <w:sz w:val="24"/>
          <w:szCs w:val="24"/>
        </w:rPr>
        <w:t>направление подготовки (специальность), не соответствующие профилю олимпиады.</w:t>
      </w:r>
    </w:p>
    <w:p w:rsidR="007447E2" w:rsidRDefault="00AD158B" w:rsidP="00E43079">
      <w:pPr>
        <w:shd w:val="clear" w:color="auto" w:fill="FFFFFF"/>
        <w:tabs>
          <w:tab w:val="left" w:pos="1478"/>
        </w:tabs>
        <w:spacing w:line="276" w:lineRule="auto"/>
        <w:jc w:val="both"/>
        <w:rPr>
          <w:color w:val="000000"/>
          <w:spacing w:val="-13"/>
          <w:sz w:val="24"/>
          <w:szCs w:val="24"/>
        </w:rPr>
      </w:pPr>
      <w:r>
        <w:rPr>
          <w:color w:val="000000"/>
          <w:spacing w:val="-1"/>
          <w:sz w:val="24"/>
          <w:szCs w:val="24"/>
        </w:rPr>
        <w:t xml:space="preserve">80. </w:t>
      </w:r>
      <w:r w:rsidR="00D63C13" w:rsidRPr="005503E3">
        <w:rPr>
          <w:color w:val="000000"/>
          <w:spacing w:val="-1"/>
          <w:sz w:val="24"/>
          <w:szCs w:val="24"/>
        </w:rPr>
        <w:t>Иностранные граждане</w:t>
      </w:r>
      <w:r w:rsidR="009D79D5" w:rsidRPr="009D79D5">
        <w:rPr>
          <w:color w:val="000000"/>
          <w:sz w:val="24"/>
          <w:szCs w:val="24"/>
        </w:rPr>
        <w:t xml:space="preserve"> </w:t>
      </w:r>
      <w:r w:rsidR="009D79D5">
        <w:rPr>
          <w:color w:val="000000"/>
          <w:sz w:val="24"/>
          <w:szCs w:val="24"/>
        </w:rPr>
        <w:t>и лица без гражданства</w:t>
      </w:r>
      <w:r w:rsidR="00D63C13" w:rsidRPr="005503E3">
        <w:rPr>
          <w:color w:val="000000"/>
          <w:spacing w:val="-1"/>
          <w:sz w:val="24"/>
          <w:szCs w:val="24"/>
        </w:rPr>
        <w:t xml:space="preserve">, указанные в подпункте </w:t>
      </w:r>
      <w:r w:rsidR="007447E2">
        <w:rPr>
          <w:color w:val="000000"/>
          <w:spacing w:val="-1"/>
          <w:sz w:val="24"/>
          <w:szCs w:val="24"/>
        </w:rPr>
        <w:t>67</w:t>
      </w:r>
      <w:r w:rsidR="00D63C13" w:rsidRPr="005503E3">
        <w:rPr>
          <w:color w:val="000000"/>
          <w:spacing w:val="-1"/>
          <w:sz w:val="24"/>
          <w:szCs w:val="24"/>
        </w:rPr>
        <w:t xml:space="preserve">.1 пункта </w:t>
      </w:r>
      <w:r w:rsidR="007447E2">
        <w:rPr>
          <w:color w:val="000000"/>
          <w:spacing w:val="-1"/>
          <w:sz w:val="24"/>
          <w:szCs w:val="24"/>
        </w:rPr>
        <w:t xml:space="preserve">67 </w:t>
      </w:r>
      <w:r w:rsidR="00D63C13" w:rsidRPr="005503E3">
        <w:rPr>
          <w:color w:val="000000"/>
          <w:spacing w:val="-1"/>
          <w:sz w:val="24"/>
          <w:szCs w:val="24"/>
        </w:rPr>
        <w:t xml:space="preserve">настоящих Правил, </w:t>
      </w:r>
      <w:r w:rsidR="00D63C13" w:rsidRPr="005503E3">
        <w:rPr>
          <w:color w:val="000000"/>
          <w:sz w:val="24"/>
          <w:szCs w:val="24"/>
        </w:rPr>
        <w:t xml:space="preserve">принимаются в </w:t>
      </w:r>
      <w:r w:rsidR="00122F46" w:rsidRPr="005503E3">
        <w:rPr>
          <w:color w:val="000000"/>
          <w:sz w:val="24"/>
          <w:szCs w:val="24"/>
        </w:rPr>
        <w:t>Институт</w:t>
      </w:r>
      <w:r w:rsidR="00D63C13" w:rsidRPr="005503E3">
        <w:rPr>
          <w:color w:val="000000"/>
          <w:sz w:val="24"/>
          <w:szCs w:val="24"/>
        </w:rPr>
        <w:t xml:space="preserve"> без вступительных испытаний по направлениям</w:t>
      </w:r>
      <w:r w:rsidR="00891297">
        <w:rPr>
          <w:color w:val="000000"/>
          <w:sz w:val="24"/>
          <w:szCs w:val="24"/>
        </w:rPr>
        <w:t xml:space="preserve"> Минобрнауки РФ</w:t>
      </w:r>
      <w:r w:rsidR="00122F46" w:rsidRPr="005503E3">
        <w:rPr>
          <w:color w:val="000000"/>
          <w:sz w:val="24"/>
          <w:szCs w:val="24"/>
        </w:rPr>
        <w:t xml:space="preserve">. </w:t>
      </w:r>
    </w:p>
    <w:p w:rsidR="007447E2" w:rsidRDefault="00AD158B" w:rsidP="00E43079">
      <w:pPr>
        <w:shd w:val="clear" w:color="auto" w:fill="FFFFFF"/>
        <w:tabs>
          <w:tab w:val="left" w:pos="1478"/>
        </w:tabs>
        <w:spacing w:line="276" w:lineRule="auto"/>
        <w:jc w:val="both"/>
        <w:rPr>
          <w:color w:val="000000"/>
          <w:spacing w:val="-13"/>
          <w:sz w:val="24"/>
          <w:szCs w:val="24"/>
        </w:rPr>
      </w:pPr>
      <w:r>
        <w:rPr>
          <w:color w:val="000000"/>
          <w:spacing w:val="-1"/>
          <w:sz w:val="24"/>
          <w:szCs w:val="24"/>
        </w:rPr>
        <w:t xml:space="preserve">81. </w:t>
      </w:r>
      <w:r w:rsidR="00D63C13">
        <w:rPr>
          <w:color w:val="000000"/>
          <w:spacing w:val="-1"/>
          <w:sz w:val="24"/>
          <w:szCs w:val="24"/>
        </w:rPr>
        <w:t>Зачисление иностранных гр</w:t>
      </w:r>
      <w:r w:rsidR="007447E2">
        <w:rPr>
          <w:color w:val="000000"/>
          <w:spacing w:val="-1"/>
          <w:sz w:val="24"/>
          <w:szCs w:val="24"/>
        </w:rPr>
        <w:t>аждан</w:t>
      </w:r>
      <w:r w:rsidR="009D79D5" w:rsidRPr="009D79D5">
        <w:rPr>
          <w:color w:val="000000"/>
          <w:sz w:val="24"/>
          <w:szCs w:val="24"/>
        </w:rPr>
        <w:t xml:space="preserve"> </w:t>
      </w:r>
      <w:r w:rsidR="009D79D5">
        <w:rPr>
          <w:color w:val="000000"/>
          <w:sz w:val="24"/>
          <w:szCs w:val="24"/>
        </w:rPr>
        <w:t>и лиц без гражданства</w:t>
      </w:r>
      <w:r w:rsidR="007447E2">
        <w:rPr>
          <w:color w:val="000000"/>
          <w:spacing w:val="-1"/>
          <w:sz w:val="24"/>
          <w:szCs w:val="24"/>
        </w:rPr>
        <w:t>, у</w:t>
      </w:r>
      <w:r w:rsidR="00EA7D07">
        <w:rPr>
          <w:color w:val="000000"/>
          <w:spacing w:val="-1"/>
          <w:sz w:val="24"/>
          <w:szCs w:val="24"/>
        </w:rPr>
        <w:t>казанных в подпунктах 67.2. - 67</w:t>
      </w:r>
      <w:r w:rsidR="00D63C13">
        <w:rPr>
          <w:color w:val="000000"/>
          <w:spacing w:val="-1"/>
          <w:sz w:val="24"/>
          <w:szCs w:val="24"/>
        </w:rPr>
        <w:t>.4. пунк</w:t>
      </w:r>
      <w:r w:rsidR="007447E2">
        <w:rPr>
          <w:color w:val="000000"/>
          <w:spacing w:val="-1"/>
          <w:sz w:val="24"/>
          <w:szCs w:val="24"/>
        </w:rPr>
        <w:t>та 67</w:t>
      </w:r>
      <w:r w:rsidR="00D63C13">
        <w:rPr>
          <w:color w:val="000000"/>
          <w:spacing w:val="-1"/>
          <w:sz w:val="24"/>
          <w:szCs w:val="24"/>
        </w:rPr>
        <w:t xml:space="preserve"> </w:t>
      </w:r>
      <w:r w:rsidR="00D63C13">
        <w:rPr>
          <w:color w:val="000000"/>
          <w:sz w:val="24"/>
          <w:szCs w:val="24"/>
        </w:rPr>
        <w:t>настоящих Правил, на</w:t>
      </w:r>
      <w:r w:rsidR="00CC3934">
        <w:rPr>
          <w:color w:val="000000"/>
          <w:sz w:val="24"/>
          <w:szCs w:val="24"/>
        </w:rPr>
        <w:t xml:space="preserve"> места, финансируемые за счет бюджетных ассигнований федерального </w:t>
      </w:r>
      <w:r w:rsidR="00122F46">
        <w:rPr>
          <w:color w:val="000000"/>
          <w:sz w:val="24"/>
          <w:szCs w:val="24"/>
        </w:rPr>
        <w:t xml:space="preserve">бюджета, </w:t>
      </w:r>
      <w:r w:rsidR="00D63C13">
        <w:rPr>
          <w:color w:val="000000"/>
          <w:sz w:val="24"/>
          <w:szCs w:val="24"/>
        </w:rPr>
        <w:t xml:space="preserve">проводится в порядке и в сроки, установленные главой </w:t>
      </w:r>
      <w:r w:rsidR="00EA1D84">
        <w:rPr>
          <w:color w:val="000000"/>
          <w:sz w:val="24"/>
          <w:szCs w:val="24"/>
          <w:lang w:val="en-US"/>
        </w:rPr>
        <w:t>IX</w:t>
      </w:r>
      <w:r w:rsidR="00D63C13" w:rsidRPr="006F6697">
        <w:rPr>
          <w:color w:val="000000"/>
          <w:sz w:val="24"/>
          <w:szCs w:val="24"/>
        </w:rPr>
        <w:t xml:space="preserve"> </w:t>
      </w:r>
      <w:r w:rsidR="00D63C13">
        <w:rPr>
          <w:color w:val="000000"/>
          <w:sz w:val="24"/>
          <w:szCs w:val="24"/>
        </w:rPr>
        <w:t>настоящих Правил.</w:t>
      </w:r>
    </w:p>
    <w:p w:rsidR="00351123" w:rsidRPr="00017209" w:rsidRDefault="00AD158B" w:rsidP="00E43079">
      <w:pPr>
        <w:shd w:val="clear" w:color="auto" w:fill="FFFFFF"/>
        <w:tabs>
          <w:tab w:val="left" w:pos="1478"/>
        </w:tabs>
        <w:spacing w:line="276" w:lineRule="auto"/>
        <w:jc w:val="both"/>
        <w:rPr>
          <w:color w:val="000000"/>
          <w:spacing w:val="-13"/>
          <w:sz w:val="24"/>
          <w:szCs w:val="24"/>
        </w:rPr>
      </w:pPr>
      <w:r>
        <w:rPr>
          <w:color w:val="000000"/>
          <w:sz w:val="24"/>
          <w:szCs w:val="24"/>
        </w:rPr>
        <w:t xml:space="preserve">82. </w:t>
      </w:r>
      <w:r w:rsidR="00D63C13">
        <w:rPr>
          <w:color w:val="000000"/>
          <w:sz w:val="24"/>
          <w:szCs w:val="24"/>
        </w:rPr>
        <w:t>Зачисление иностранных граждан</w:t>
      </w:r>
      <w:r w:rsidR="009D79D5" w:rsidRPr="009D79D5">
        <w:rPr>
          <w:color w:val="000000"/>
          <w:sz w:val="24"/>
          <w:szCs w:val="24"/>
        </w:rPr>
        <w:t xml:space="preserve"> </w:t>
      </w:r>
      <w:r w:rsidR="009D79D5">
        <w:rPr>
          <w:color w:val="000000"/>
          <w:sz w:val="24"/>
          <w:szCs w:val="24"/>
        </w:rPr>
        <w:t>и лиц без гражданства</w:t>
      </w:r>
      <w:r w:rsidR="00D63C13">
        <w:rPr>
          <w:color w:val="000000"/>
          <w:sz w:val="24"/>
          <w:szCs w:val="24"/>
        </w:rPr>
        <w:t xml:space="preserve">, поступающих на основании направлений, </w:t>
      </w:r>
      <w:r w:rsidR="00D63C13">
        <w:rPr>
          <w:color w:val="000000"/>
          <w:spacing w:val="-1"/>
          <w:sz w:val="24"/>
          <w:szCs w:val="24"/>
        </w:rPr>
        <w:t xml:space="preserve">проводится в </w:t>
      </w:r>
      <w:r w:rsidR="00AC5C40">
        <w:rPr>
          <w:color w:val="000000"/>
          <w:spacing w:val="-1"/>
          <w:sz w:val="24"/>
          <w:szCs w:val="24"/>
        </w:rPr>
        <w:t>сроки, определяемые Министерством</w:t>
      </w:r>
      <w:r w:rsidR="00D63C13">
        <w:rPr>
          <w:color w:val="000000"/>
          <w:spacing w:val="-1"/>
          <w:sz w:val="24"/>
          <w:szCs w:val="24"/>
        </w:rPr>
        <w:t xml:space="preserve"> образования и науки Российской Федерации.</w:t>
      </w:r>
      <w:r w:rsidR="00351123">
        <w:rPr>
          <w:color w:val="000000"/>
          <w:spacing w:val="-13"/>
          <w:sz w:val="24"/>
          <w:szCs w:val="24"/>
        </w:rPr>
        <w:t xml:space="preserve"> </w:t>
      </w:r>
      <w:r w:rsidR="00D63C13" w:rsidRPr="00351123">
        <w:rPr>
          <w:color w:val="000000"/>
          <w:sz w:val="24"/>
          <w:szCs w:val="24"/>
        </w:rPr>
        <w:t>Зачисление иностранных граждан</w:t>
      </w:r>
      <w:r w:rsidR="009D79D5" w:rsidRPr="009D79D5">
        <w:rPr>
          <w:color w:val="000000"/>
          <w:sz w:val="24"/>
          <w:szCs w:val="24"/>
        </w:rPr>
        <w:t xml:space="preserve"> </w:t>
      </w:r>
      <w:r w:rsidR="009D79D5">
        <w:rPr>
          <w:color w:val="000000"/>
          <w:sz w:val="24"/>
          <w:szCs w:val="24"/>
        </w:rPr>
        <w:t>и лиц без гражданства</w:t>
      </w:r>
      <w:r w:rsidR="00D63C13" w:rsidRPr="00351123">
        <w:rPr>
          <w:color w:val="000000"/>
          <w:sz w:val="24"/>
          <w:szCs w:val="24"/>
        </w:rPr>
        <w:t xml:space="preserve"> на места</w:t>
      </w:r>
      <w:r w:rsidR="00BC7E3E">
        <w:rPr>
          <w:color w:val="000000"/>
          <w:sz w:val="24"/>
          <w:szCs w:val="24"/>
        </w:rPr>
        <w:t xml:space="preserve"> по договорам об оказании платных образовательных услуг </w:t>
      </w:r>
      <w:r w:rsidR="00D63C13" w:rsidRPr="00351123">
        <w:rPr>
          <w:color w:val="000000"/>
          <w:sz w:val="24"/>
          <w:szCs w:val="24"/>
        </w:rPr>
        <w:t xml:space="preserve">осуществляется при условии заключения договора с физическими и (или) </w:t>
      </w:r>
      <w:r w:rsidR="00122F46" w:rsidRPr="00351123">
        <w:rPr>
          <w:color w:val="000000"/>
          <w:sz w:val="24"/>
          <w:szCs w:val="24"/>
        </w:rPr>
        <w:t xml:space="preserve"> </w:t>
      </w:r>
      <w:r w:rsidR="00D63C13" w:rsidRPr="00351123">
        <w:rPr>
          <w:color w:val="000000"/>
          <w:sz w:val="24"/>
          <w:szCs w:val="24"/>
        </w:rPr>
        <w:t>юридическими лицами и оплаты обучения, определенного договором. Сроки зачисл</w:t>
      </w:r>
      <w:r w:rsidR="003E7CBB" w:rsidRPr="00351123">
        <w:rPr>
          <w:color w:val="000000"/>
          <w:sz w:val="24"/>
          <w:szCs w:val="24"/>
        </w:rPr>
        <w:t>ения – не поздн</w:t>
      </w:r>
      <w:r w:rsidR="00A41F15">
        <w:rPr>
          <w:color w:val="000000"/>
          <w:sz w:val="24"/>
          <w:szCs w:val="24"/>
        </w:rPr>
        <w:t xml:space="preserve">ее </w:t>
      </w:r>
      <w:r w:rsidR="00A41F15" w:rsidRPr="00680175">
        <w:rPr>
          <w:b/>
          <w:color w:val="000000"/>
          <w:sz w:val="24"/>
          <w:szCs w:val="24"/>
        </w:rPr>
        <w:t xml:space="preserve">1 </w:t>
      </w:r>
      <w:r w:rsidR="009B7A61" w:rsidRPr="00680175">
        <w:rPr>
          <w:b/>
          <w:color w:val="000000"/>
          <w:sz w:val="24"/>
          <w:szCs w:val="24"/>
        </w:rPr>
        <w:t>сентября</w:t>
      </w:r>
      <w:r w:rsidR="00A41F15">
        <w:rPr>
          <w:color w:val="000000"/>
          <w:sz w:val="24"/>
          <w:szCs w:val="24"/>
        </w:rPr>
        <w:t xml:space="preserve"> текущего</w:t>
      </w:r>
      <w:r w:rsidR="00D63C13" w:rsidRPr="00351123">
        <w:rPr>
          <w:color w:val="000000"/>
          <w:sz w:val="24"/>
          <w:szCs w:val="24"/>
        </w:rPr>
        <w:t xml:space="preserve"> года</w:t>
      </w:r>
      <w:r w:rsidR="00017209">
        <w:rPr>
          <w:color w:val="000000"/>
          <w:sz w:val="24"/>
          <w:szCs w:val="24"/>
        </w:rPr>
        <w:t>.</w:t>
      </w:r>
    </w:p>
    <w:p w:rsidR="00B266CA" w:rsidRPr="00B266CA" w:rsidRDefault="00B266CA" w:rsidP="00B266CA">
      <w:pPr>
        <w:rPr>
          <w:sz w:val="24"/>
          <w:szCs w:val="24"/>
        </w:rPr>
      </w:pPr>
    </w:p>
    <w:p w:rsidR="00B266CA" w:rsidRDefault="00B266CA" w:rsidP="00B266CA">
      <w:pPr>
        <w:rPr>
          <w:sz w:val="24"/>
          <w:szCs w:val="24"/>
        </w:rPr>
      </w:pPr>
    </w:p>
    <w:p w:rsidR="00B266CA" w:rsidRPr="00B266CA" w:rsidRDefault="00B266CA" w:rsidP="00B266CA">
      <w:pPr>
        <w:pStyle w:val="ConsPlusNormal"/>
        <w:spacing w:line="276" w:lineRule="auto"/>
        <w:jc w:val="both"/>
        <w:rPr>
          <w:rFonts w:ascii="Times New Roman" w:hAnsi="Times New Roman" w:cs="Times New Roman"/>
          <w:b/>
          <w:sz w:val="24"/>
          <w:szCs w:val="24"/>
        </w:rPr>
      </w:pPr>
      <w:r>
        <w:rPr>
          <w:sz w:val="24"/>
          <w:szCs w:val="24"/>
        </w:rPr>
        <w:tab/>
        <w:t xml:space="preserve">                </w:t>
      </w:r>
      <w:r w:rsidRPr="00B266CA">
        <w:rPr>
          <w:rFonts w:ascii="Times New Roman" w:hAnsi="Times New Roman" w:cs="Times New Roman"/>
          <w:b/>
          <w:sz w:val="24"/>
          <w:szCs w:val="24"/>
        </w:rPr>
        <w:t xml:space="preserve">XI. Особенности приема на места в пределах </w:t>
      </w:r>
      <w:r w:rsidR="00CE2295">
        <w:rPr>
          <w:rFonts w:ascii="Times New Roman" w:hAnsi="Times New Roman" w:cs="Times New Roman"/>
          <w:b/>
          <w:sz w:val="24"/>
          <w:szCs w:val="24"/>
        </w:rPr>
        <w:t xml:space="preserve">отдельной </w:t>
      </w:r>
      <w:r w:rsidRPr="00B266CA">
        <w:rPr>
          <w:rFonts w:ascii="Times New Roman" w:hAnsi="Times New Roman" w:cs="Times New Roman"/>
          <w:b/>
          <w:sz w:val="24"/>
          <w:szCs w:val="24"/>
        </w:rPr>
        <w:t>квоты</w:t>
      </w:r>
    </w:p>
    <w:p w:rsidR="00CE2295" w:rsidRPr="00CE2295" w:rsidRDefault="00CE2295" w:rsidP="00CE2295">
      <w:pPr>
        <w:shd w:val="clear" w:color="auto" w:fill="FFFFFF"/>
        <w:jc w:val="both"/>
        <w:rPr>
          <w:sz w:val="24"/>
          <w:szCs w:val="24"/>
        </w:rPr>
      </w:pPr>
      <w:r w:rsidRPr="00CE2295">
        <w:rPr>
          <w:sz w:val="24"/>
          <w:szCs w:val="24"/>
        </w:rPr>
        <w:t>83. В соответствии с частью 5.1 статьи 71 Федерального закона №273-ФЗ право на прием на обучение на места в пределах отдельной квоты имеют:</w:t>
      </w:r>
    </w:p>
    <w:p w:rsidR="00CE2295" w:rsidRPr="00CE2295" w:rsidRDefault="00CE2295" w:rsidP="00CE2295">
      <w:pPr>
        <w:shd w:val="clear" w:color="auto" w:fill="FFFFFF"/>
        <w:ind w:firstLine="708"/>
        <w:jc w:val="both"/>
        <w:rPr>
          <w:sz w:val="24"/>
          <w:szCs w:val="24"/>
        </w:rPr>
      </w:pPr>
      <w:r w:rsidRPr="00CE2295">
        <w:rPr>
          <w:sz w:val="24"/>
          <w:szCs w:val="24"/>
        </w:rPr>
        <w:t>1) Герои Российской Федерации, лица, награжденные тремя орденами Мужества;</w:t>
      </w:r>
    </w:p>
    <w:p w:rsidR="00CE2295" w:rsidRPr="00CE2295" w:rsidRDefault="00CE2295" w:rsidP="00CE2295">
      <w:pPr>
        <w:shd w:val="clear" w:color="auto" w:fill="FFFFFF"/>
        <w:ind w:firstLine="708"/>
        <w:jc w:val="both"/>
        <w:rPr>
          <w:sz w:val="24"/>
          <w:szCs w:val="24"/>
        </w:rPr>
      </w:pPr>
      <w:r w:rsidRPr="00CE2295">
        <w:rPr>
          <w:sz w:val="24"/>
          <w:szCs w:val="24"/>
        </w:rPr>
        <w:t xml:space="preserve">2) дети лиц,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лица, принимавшие участие в специальной военной операции): </w:t>
      </w:r>
    </w:p>
    <w:p w:rsidR="00CE2295" w:rsidRPr="00CE2295" w:rsidRDefault="00CE2295" w:rsidP="00CE2295">
      <w:pPr>
        <w:shd w:val="clear" w:color="auto" w:fill="FFFFFF"/>
        <w:ind w:firstLine="708"/>
        <w:jc w:val="both"/>
        <w:rPr>
          <w:sz w:val="24"/>
          <w:szCs w:val="24"/>
        </w:rPr>
      </w:pPr>
      <w:r w:rsidRPr="00CE2295">
        <w:rPr>
          <w:sz w:val="24"/>
          <w:szCs w:val="24"/>
        </w:rPr>
        <w:t>военнослужащих (в том числе проходивших военную службу в период мобилизации, действия военного положения или по контракту, заключенному в соответствии с пунктом 7 статьи 38 Федерального закона от 28 марта 1998г. №53-ФЗ «О воинской обязанности и военной службе»);</w:t>
      </w:r>
    </w:p>
    <w:p w:rsidR="00CE2295" w:rsidRPr="00CE2295" w:rsidRDefault="00CE2295" w:rsidP="00CE2295">
      <w:pPr>
        <w:shd w:val="clear" w:color="auto" w:fill="FFFFFF"/>
        <w:ind w:firstLine="708"/>
        <w:jc w:val="both"/>
        <w:rPr>
          <w:sz w:val="24"/>
          <w:szCs w:val="24"/>
        </w:rPr>
      </w:pPr>
      <w:r w:rsidRPr="00CE2295">
        <w:rPr>
          <w:sz w:val="24"/>
          <w:szCs w:val="24"/>
        </w:rPr>
        <w:t>лиц, заключивших контракт о добровольном содействии в выполнении задач, возложенных на Вооруженные Силы Российской Федерации;</w:t>
      </w:r>
    </w:p>
    <w:p w:rsidR="00CE2295" w:rsidRPr="00CE2295" w:rsidRDefault="00CE2295" w:rsidP="00CE2295">
      <w:pPr>
        <w:shd w:val="clear" w:color="auto" w:fill="FFFFFF"/>
        <w:ind w:firstLine="708"/>
        <w:jc w:val="both"/>
        <w:rPr>
          <w:sz w:val="24"/>
          <w:szCs w:val="24"/>
        </w:rPr>
      </w:pPr>
      <w:r w:rsidRPr="00CE2295">
        <w:rPr>
          <w:sz w:val="24"/>
          <w:szCs w:val="24"/>
        </w:rPr>
        <w:t>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w:t>
      </w:r>
    </w:p>
    <w:p w:rsidR="00CE2295" w:rsidRPr="00CE2295" w:rsidRDefault="00CE2295" w:rsidP="00CE2295">
      <w:pPr>
        <w:shd w:val="clear" w:color="auto" w:fill="FFFFFF"/>
        <w:ind w:firstLine="708"/>
        <w:jc w:val="both"/>
        <w:rPr>
          <w:sz w:val="24"/>
          <w:szCs w:val="24"/>
        </w:rPr>
      </w:pPr>
      <w:r w:rsidRPr="00CE2295">
        <w:rPr>
          <w:sz w:val="24"/>
          <w:szCs w:val="24"/>
        </w:rPr>
        <w:t>3)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(далее – военнослужащие, сотрудники, направленные в другие государства).</w:t>
      </w:r>
    </w:p>
    <w:p w:rsidR="00CE2295" w:rsidRPr="00CE2295" w:rsidRDefault="00CE2295" w:rsidP="00CE2295">
      <w:pPr>
        <w:shd w:val="clear" w:color="auto" w:fill="FFFFFF"/>
        <w:jc w:val="both"/>
        <w:rPr>
          <w:sz w:val="24"/>
          <w:szCs w:val="24"/>
        </w:rPr>
      </w:pPr>
      <w:r w:rsidRPr="00CE2295">
        <w:rPr>
          <w:sz w:val="24"/>
          <w:szCs w:val="24"/>
        </w:rPr>
        <w:t>84. На места в пределах отдельной квоты принимаются:</w:t>
      </w:r>
    </w:p>
    <w:p w:rsidR="00CE2295" w:rsidRPr="00CE2295" w:rsidRDefault="00CE2295" w:rsidP="00CE2295">
      <w:pPr>
        <w:shd w:val="clear" w:color="auto" w:fill="FFFFFF"/>
        <w:jc w:val="both"/>
        <w:rPr>
          <w:sz w:val="24"/>
          <w:szCs w:val="24"/>
        </w:rPr>
      </w:pPr>
      <w:r w:rsidRPr="00CE2295">
        <w:rPr>
          <w:sz w:val="24"/>
          <w:szCs w:val="24"/>
        </w:rPr>
        <w:t>1) без проведения вступительных испытаний (за исключением дополнительных вступительных испытаний творческой и (или) профессиональной направленности):</w:t>
      </w:r>
    </w:p>
    <w:p w:rsidR="00CE2295" w:rsidRPr="00CE2295" w:rsidRDefault="00CE2295" w:rsidP="00CE2295">
      <w:pPr>
        <w:shd w:val="clear" w:color="auto" w:fill="FFFFFF"/>
        <w:jc w:val="both"/>
        <w:rPr>
          <w:sz w:val="24"/>
          <w:szCs w:val="24"/>
        </w:rPr>
      </w:pPr>
      <w:r w:rsidRPr="00CE2295">
        <w:rPr>
          <w:sz w:val="24"/>
          <w:szCs w:val="24"/>
        </w:rPr>
        <w:lastRenderedPageBreak/>
        <w:tab/>
        <w:t>Герои Российской Федерации, лица, награжденные тремя орденами Мужества;</w:t>
      </w:r>
    </w:p>
    <w:p w:rsidR="00CE2295" w:rsidRPr="00CE2295" w:rsidRDefault="00CE2295" w:rsidP="00CE2295">
      <w:pPr>
        <w:shd w:val="clear" w:color="auto" w:fill="FFFFFF"/>
        <w:jc w:val="both"/>
        <w:rPr>
          <w:sz w:val="24"/>
          <w:szCs w:val="24"/>
        </w:rPr>
      </w:pPr>
      <w:r w:rsidRPr="00CE2295">
        <w:rPr>
          <w:sz w:val="24"/>
          <w:szCs w:val="24"/>
        </w:rPr>
        <w:tab/>
        <w:t>дети лиц, принимавших участие в специальной военной операции, дети военнослужащих, сотрудников, направленные в другие государства, если указанные лица, военнослужащие, сотрудники погибли или получили увечье (ранения, травму, контузию), либо заболевание при исполнении обязанностей военной службы (служебных обязанностей) в ходе специальной военной операции (боевых действий на территориях иностранных государств) либо удостоены звания Героя Российской  Федерации или награждены тремя орденами Мужества;</w:t>
      </w:r>
    </w:p>
    <w:p w:rsidR="00CE2295" w:rsidRPr="00CE2295" w:rsidRDefault="00CE2295" w:rsidP="00CE2295">
      <w:pPr>
        <w:shd w:val="clear" w:color="auto" w:fill="FFFFFF"/>
        <w:jc w:val="both"/>
        <w:rPr>
          <w:sz w:val="24"/>
          <w:szCs w:val="24"/>
        </w:rPr>
      </w:pPr>
      <w:r w:rsidRPr="00CE2295">
        <w:rPr>
          <w:sz w:val="24"/>
          <w:szCs w:val="24"/>
        </w:rPr>
        <w:t>2) по результатам ЕГЭ или вступительных ис</w:t>
      </w:r>
      <w:r>
        <w:rPr>
          <w:sz w:val="24"/>
          <w:szCs w:val="24"/>
        </w:rPr>
        <w:t>пытаний, проводимых Институтом</w:t>
      </w:r>
      <w:r w:rsidRPr="00CE2295">
        <w:rPr>
          <w:sz w:val="24"/>
          <w:szCs w:val="24"/>
        </w:rPr>
        <w:t xml:space="preserve"> самостоятельно, по выбору поступающих – дети лиц, принимавших участие в специальной военной операции, дети военнослужащих, сотрудников, направленных в другие государства, за исключением детей, указанных в абзаце третьем подпункта 1 настоящего пункта.</w:t>
      </w:r>
    </w:p>
    <w:p w:rsidR="00CE2295" w:rsidRPr="00CE2295" w:rsidRDefault="00CE2295" w:rsidP="00CE2295">
      <w:pPr>
        <w:shd w:val="clear" w:color="auto" w:fill="FFFFFF"/>
        <w:jc w:val="both"/>
        <w:rPr>
          <w:sz w:val="24"/>
          <w:szCs w:val="24"/>
        </w:rPr>
      </w:pPr>
      <w:r w:rsidRPr="00CE2295">
        <w:rPr>
          <w:sz w:val="24"/>
          <w:szCs w:val="24"/>
        </w:rPr>
        <w:t xml:space="preserve">85. Поступающие на места в пределах отдельной квоты по результатам ЕГЭ или вступительных испытаний, проводимых </w:t>
      </w:r>
      <w:r>
        <w:rPr>
          <w:sz w:val="24"/>
          <w:szCs w:val="24"/>
        </w:rPr>
        <w:t xml:space="preserve">Институтом </w:t>
      </w:r>
      <w:r w:rsidRPr="00CE2295">
        <w:rPr>
          <w:sz w:val="24"/>
          <w:szCs w:val="24"/>
        </w:rPr>
        <w:t>самостоятельно, могут:</w:t>
      </w:r>
    </w:p>
    <w:p w:rsidR="00CE2295" w:rsidRPr="00CE2295" w:rsidRDefault="00CE2295" w:rsidP="00CE2295">
      <w:pPr>
        <w:shd w:val="clear" w:color="auto" w:fill="FFFFFF"/>
        <w:jc w:val="both"/>
        <w:rPr>
          <w:sz w:val="24"/>
          <w:szCs w:val="24"/>
        </w:rPr>
      </w:pPr>
      <w:r w:rsidRPr="00CE2295">
        <w:rPr>
          <w:sz w:val="24"/>
          <w:szCs w:val="24"/>
        </w:rPr>
        <w:tab/>
        <w:t>сдавать общеобразовательные вступительные испытания (вне зависимости от того, участвовал ли поступающий в сдаче ЕГЭ);</w:t>
      </w:r>
    </w:p>
    <w:p w:rsidR="00CE2295" w:rsidRPr="00CE2295" w:rsidRDefault="00CE2295" w:rsidP="00CE2295">
      <w:pPr>
        <w:shd w:val="clear" w:color="auto" w:fill="FFFFFF"/>
        <w:jc w:val="both"/>
        <w:rPr>
          <w:sz w:val="24"/>
          <w:szCs w:val="24"/>
        </w:rPr>
      </w:pPr>
      <w:r w:rsidRPr="00CE2295">
        <w:rPr>
          <w:sz w:val="24"/>
          <w:szCs w:val="24"/>
        </w:rPr>
        <w:tab/>
        <w:t>использовать результаты вступительных испытаний на базе профессионального образования (при наличии права сдавать вступительные испытания в соответствии с пунктом 16 Порядка);</w:t>
      </w:r>
    </w:p>
    <w:p w:rsidR="00CE2295" w:rsidRPr="00CE2295" w:rsidRDefault="00CE2295" w:rsidP="00CE2295">
      <w:pPr>
        <w:shd w:val="clear" w:color="auto" w:fill="FFFFFF"/>
        <w:jc w:val="both"/>
        <w:rPr>
          <w:sz w:val="24"/>
          <w:szCs w:val="24"/>
        </w:rPr>
      </w:pPr>
      <w:r w:rsidRPr="00CE2295">
        <w:rPr>
          <w:sz w:val="24"/>
          <w:szCs w:val="24"/>
        </w:rPr>
        <w:tab/>
        <w:t>использовать результаты ЕГЭ.</w:t>
      </w:r>
    </w:p>
    <w:p w:rsidR="00CE2295" w:rsidRPr="00CE2295" w:rsidRDefault="00CE2295" w:rsidP="00CE2295">
      <w:pPr>
        <w:shd w:val="clear" w:color="auto" w:fill="FFFFFF"/>
        <w:jc w:val="both"/>
        <w:rPr>
          <w:sz w:val="24"/>
          <w:szCs w:val="24"/>
        </w:rPr>
      </w:pPr>
      <w:r w:rsidRPr="00CE2295">
        <w:rPr>
          <w:sz w:val="24"/>
          <w:szCs w:val="24"/>
        </w:rPr>
        <w:t>Результаты общеобразовательных вступительных испытаний, сданных в соответствии с абзацем вторым настоящего пункта, не учитываются при приеме на места в пределах особой квоты, на места в пределах целевой квоты, на основные места в рамках контрольных цифр, на места для обучения по договорам об оказании платных образовательных услуг, за исключением случая, указанного в пункте 97.4 Порядка.</w:t>
      </w:r>
    </w:p>
    <w:p w:rsidR="00CE2295" w:rsidRPr="00CE2295" w:rsidRDefault="00CE2295" w:rsidP="00CE2295">
      <w:pPr>
        <w:shd w:val="clear" w:color="auto" w:fill="FFFFFF"/>
        <w:jc w:val="both"/>
        <w:rPr>
          <w:sz w:val="24"/>
          <w:szCs w:val="24"/>
        </w:rPr>
      </w:pPr>
      <w:r w:rsidRPr="00CE2295">
        <w:rPr>
          <w:sz w:val="24"/>
          <w:szCs w:val="24"/>
        </w:rPr>
        <w:t xml:space="preserve">86. В случае если поступающие на места в пределах отдельной квоты по результатам ЕГЭ или вступительных испытаний, проводимых </w:t>
      </w:r>
      <w:r>
        <w:rPr>
          <w:sz w:val="24"/>
          <w:szCs w:val="24"/>
        </w:rPr>
        <w:t xml:space="preserve">Институтом </w:t>
      </w:r>
      <w:r w:rsidRPr="00CE2295">
        <w:rPr>
          <w:sz w:val="24"/>
          <w:szCs w:val="24"/>
        </w:rPr>
        <w:t>самостоятельно, одновременно относятся к числу лиц, указанных в пункте 17 Порядка, результаты вступительных испытаний, сдаваемых ими в соответствии с пунктом 17 Порядка, используются при приеме как на места в пределах отдельной квоты, так и на иные места.</w:t>
      </w:r>
    </w:p>
    <w:p w:rsidR="00CE2295" w:rsidRPr="00CE2295" w:rsidRDefault="00CE2295" w:rsidP="00CE2295">
      <w:pPr>
        <w:shd w:val="clear" w:color="auto" w:fill="FFFFFF"/>
        <w:jc w:val="both"/>
        <w:rPr>
          <w:sz w:val="24"/>
          <w:szCs w:val="24"/>
        </w:rPr>
      </w:pPr>
      <w:r w:rsidRPr="00CE2295">
        <w:rPr>
          <w:sz w:val="24"/>
          <w:szCs w:val="24"/>
        </w:rPr>
        <w:t xml:space="preserve">87. Информация о лицах, поступающих на места в пределах отдельной квоты, размещаемая </w:t>
      </w:r>
      <w:r>
        <w:rPr>
          <w:sz w:val="24"/>
          <w:szCs w:val="24"/>
        </w:rPr>
        <w:t xml:space="preserve">Институтом </w:t>
      </w:r>
      <w:r w:rsidRPr="00CE2295">
        <w:rPr>
          <w:sz w:val="24"/>
          <w:szCs w:val="24"/>
        </w:rPr>
        <w:t>на официальном сайте и (или) размещаемая на ЕПГУ (списки лиц, подавших документы, сведения о результатах вступительных испытаний, конкурсные списки, сведения о зачислении на обучение, иная информация, размещаемая на официальном сайте и (или) на ЕПГУ) формируется с указанием уникального кода, присвоенного поступающему, без указания фамилии, имени, отчества поступающих, а также без указания страхового номера индивидуального лицевого счета.</w:t>
      </w:r>
    </w:p>
    <w:p w:rsidR="00CE2295" w:rsidRPr="00CE2295" w:rsidRDefault="00CE2295" w:rsidP="00CE2295">
      <w:pPr>
        <w:shd w:val="clear" w:color="auto" w:fill="FFFFFF"/>
        <w:jc w:val="both"/>
        <w:rPr>
          <w:sz w:val="24"/>
          <w:szCs w:val="24"/>
        </w:rPr>
      </w:pPr>
      <w:r w:rsidRPr="00CE2295">
        <w:rPr>
          <w:sz w:val="24"/>
          <w:szCs w:val="24"/>
        </w:rPr>
        <w:t>88. Зачисление на места в пределах отдельной квоты осуществляется на этапе приоритетного зачисления. Конкурсный список на места в пределах отдельной квоты включает в себя:</w:t>
      </w:r>
    </w:p>
    <w:p w:rsidR="00CE2295" w:rsidRPr="00CE2295" w:rsidRDefault="00CE2295" w:rsidP="00CE2295">
      <w:pPr>
        <w:shd w:val="clear" w:color="auto" w:fill="FFFFFF"/>
        <w:jc w:val="both"/>
        <w:rPr>
          <w:sz w:val="24"/>
          <w:szCs w:val="24"/>
        </w:rPr>
      </w:pPr>
      <w:r w:rsidRPr="00CE2295">
        <w:rPr>
          <w:sz w:val="24"/>
          <w:szCs w:val="24"/>
        </w:rPr>
        <w:tab/>
        <w:t>список поступающих без проведения вступительных испытаний (за исключением дополнительных вступительных испытаний творческой и (или) профессиональной направленности) (далее – конкурсный список №1). В случае проведения дополнительных вступительных испытаний творческой и (или) профессиональной направленности в данный список включаются лица, которые имеют не менее минимального количества баллов за указанные вступительные испытания;</w:t>
      </w:r>
    </w:p>
    <w:p w:rsidR="00CE2295" w:rsidRPr="00CE2295" w:rsidRDefault="00CE2295" w:rsidP="00CE2295">
      <w:pPr>
        <w:shd w:val="clear" w:color="auto" w:fill="FFFFFF"/>
        <w:jc w:val="both"/>
        <w:rPr>
          <w:sz w:val="24"/>
          <w:szCs w:val="24"/>
        </w:rPr>
      </w:pPr>
      <w:r w:rsidRPr="00CE2295">
        <w:rPr>
          <w:sz w:val="24"/>
          <w:szCs w:val="24"/>
        </w:rPr>
        <w:tab/>
        <w:t xml:space="preserve">список поступающих по результатам ЕГЭ и (или) вступительных испытаний, проводимых </w:t>
      </w:r>
      <w:r>
        <w:rPr>
          <w:sz w:val="24"/>
          <w:szCs w:val="24"/>
        </w:rPr>
        <w:t xml:space="preserve">Институтом </w:t>
      </w:r>
      <w:r w:rsidRPr="00CE2295">
        <w:rPr>
          <w:sz w:val="24"/>
          <w:szCs w:val="24"/>
        </w:rPr>
        <w:t xml:space="preserve">самостоятельно, которые имеют не менее минимального количества баллов ЕГЭ, а также не менее минимального количества баллов за указанные вступительные испытания (далее – конкурсный список №2). </w:t>
      </w:r>
    </w:p>
    <w:p w:rsidR="00CE2295" w:rsidRPr="00CE2295" w:rsidRDefault="00CE2295" w:rsidP="00CE2295">
      <w:pPr>
        <w:shd w:val="clear" w:color="auto" w:fill="FFFFFF"/>
        <w:jc w:val="both"/>
        <w:rPr>
          <w:sz w:val="24"/>
          <w:szCs w:val="24"/>
        </w:rPr>
      </w:pPr>
      <w:r w:rsidRPr="00CE2295">
        <w:rPr>
          <w:sz w:val="24"/>
          <w:szCs w:val="24"/>
        </w:rPr>
        <w:t>89. Конкурсный список № 1 в случае проведения дополнительных вступительных испытаний творческой и (или) профессиональной направленности ранжируется по следующим основаниям:</w:t>
      </w:r>
    </w:p>
    <w:p w:rsidR="00CE2295" w:rsidRPr="00CE2295" w:rsidRDefault="00CE2295" w:rsidP="00CE2295">
      <w:pPr>
        <w:shd w:val="clear" w:color="auto" w:fill="FFFFFF"/>
        <w:jc w:val="both"/>
        <w:rPr>
          <w:sz w:val="24"/>
          <w:szCs w:val="24"/>
        </w:rPr>
      </w:pPr>
      <w:r w:rsidRPr="00CE2295">
        <w:rPr>
          <w:sz w:val="24"/>
          <w:szCs w:val="24"/>
        </w:rPr>
        <w:t xml:space="preserve">1) по убыванию суммы конкурсных баллов, исчисленной как сумма баллов за каждое </w:t>
      </w:r>
      <w:r w:rsidRPr="00CE2295">
        <w:rPr>
          <w:sz w:val="24"/>
          <w:szCs w:val="24"/>
        </w:rPr>
        <w:lastRenderedPageBreak/>
        <w:t>дополнительное вступительное испытание творческой и (или) профессиональной направленности и за индивидуальные достижения;</w:t>
      </w:r>
    </w:p>
    <w:p w:rsidR="00CE2295" w:rsidRPr="00CE2295" w:rsidRDefault="00CE2295" w:rsidP="00CE2295">
      <w:pPr>
        <w:shd w:val="clear" w:color="auto" w:fill="FFFFFF"/>
        <w:jc w:val="both"/>
        <w:rPr>
          <w:sz w:val="24"/>
          <w:szCs w:val="24"/>
        </w:rPr>
      </w:pPr>
      <w:r w:rsidRPr="00CE2295">
        <w:rPr>
          <w:sz w:val="24"/>
          <w:szCs w:val="24"/>
        </w:rPr>
        <w:t>2) при равенстве суммы конкурсных баллов – по убыванию суммы баллов, начисленных по результатам дополнительных вступительных испытаний творческой и (или) профессиональной направленности, и (или) по убыванию количества баллов, начисленных по результатам отдельных дополнительных вступительных испытаний творческой и (или) профессиональной направленности, в соответствии с приоритетностью указанных вступительных испытаний;</w:t>
      </w:r>
    </w:p>
    <w:p w:rsidR="00CE2295" w:rsidRPr="00CE2295" w:rsidRDefault="00CE2295" w:rsidP="00CE2295">
      <w:pPr>
        <w:shd w:val="clear" w:color="auto" w:fill="FFFFFF"/>
        <w:jc w:val="both"/>
        <w:rPr>
          <w:sz w:val="24"/>
          <w:szCs w:val="24"/>
        </w:rPr>
      </w:pPr>
      <w:r w:rsidRPr="00CE2295">
        <w:rPr>
          <w:sz w:val="24"/>
          <w:szCs w:val="24"/>
        </w:rPr>
        <w:t>3) при равенстве по критериям, указанным в подпунктах 1 и 2 настоящего пункта, – по наличию преимущественного права, указанного в части 9 статьи 71 Федерального закона № 273-ФЗ (более высокое место в конкурсном списке занимают поступающие, имеющие преимущественное право);</w:t>
      </w:r>
    </w:p>
    <w:p w:rsidR="00CE2295" w:rsidRPr="00CE2295" w:rsidRDefault="00CE2295" w:rsidP="00CE2295">
      <w:pPr>
        <w:shd w:val="clear" w:color="auto" w:fill="FFFFFF"/>
        <w:jc w:val="both"/>
        <w:rPr>
          <w:sz w:val="24"/>
          <w:szCs w:val="24"/>
        </w:rPr>
      </w:pPr>
      <w:r w:rsidRPr="00CE2295">
        <w:rPr>
          <w:sz w:val="24"/>
          <w:szCs w:val="24"/>
        </w:rPr>
        <w:t>4) при равенстве по критериям, указанным в подпунктах 1 – 3 настоящего пункта, – по наличию преимущественного права, указанного в части 10 статьи 71 Федерального закона № 273-ФЗ (более высокое место в конкурсном списке занимают поступающие, имеющие преимущественное право);</w:t>
      </w:r>
    </w:p>
    <w:p w:rsidR="00CE2295" w:rsidRPr="00CE2295" w:rsidRDefault="00CE2295" w:rsidP="00CE2295">
      <w:pPr>
        <w:shd w:val="clear" w:color="auto" w:fill="FFFFFF"/>
        <w:jc w:val="both"/>
        <w:rPr>
          <w:sz w:val="24"/>
          <w:szCs w:val="24"/>
        </w:rPr>
      </w:pPr>
      <w:r w:rsidRPr="00CE2295">
        <w:rPr>
          <w:sz w:val="24"/>
          <w:szCs w:val="24"/>
        </w:rPr>
        <w:t>5) при равенстве по критериям, указанным в подпунктах 1 – 4 настоящего пункта, – по индивидуальным достижениям, учитываемым при равенстве поступающих по иным критериям ранжирования.</w:t>
      </w:r>
    </w:p>
    <w:p w:rsidR="00CE2295" w:rsidRPr="00CE2295" w:rsidRDefault="00CE2295" w:rsidP="00CE2295">
      <w:pPr>
        <w:shd w:val="clear" w:color="auto" w:fill="FFFFFF"/>
        <w:jc w:val="both"/>
        <w:rPr>
          <w:sz w:val="24"/>
          <w:szCs w:val="24"/>
        </w:rPr>
      </w:pPr>
      <w:r w:rsidRPr="00CE2295">
        <w:rPr>
          <w:sz w:val="24"/>
          <w:szCs w:val="24"/>
        </w:rPr>
        <w:t>90. Конкурсный список № 1 в случае отсутствия дополнительных вступительных испытаний творческой и (или) профессиональной направленности ранжируется по следующим основаниям:</w:t>
      </w:r>
    </w:p>
    <w:p w:rsidR="00CE2295" w:rsidRPr="00CE2295" w:rsidRDefault="00CE2295" w:rsidP="00CE2295">
      <w:pPr>
        <w:shd w:val="clear" w:color="auto" w:fill="FFFFFF"/>
        <w:jc w:val="both"/>
        <w:rPr>
          <w:sz w:val="24"/>
          <w:szCs w:val="24"/>
        </w:rPr>
      </w:pPr>
      <w:r w:rsidRPr="00CE2295">
        <w:rPr>
          <w:sz w:val="24"/>
          <w:szCs w:val="24"/>
        </w:rPr>
        <w:t>1) по убыванию количества баллов, начисленных за индивидуальные достижения;</w:t>
      </w:r>
    </w:p>
    <w:p w:rsidR="00CE2295" w:rsidRPr="00CE2295" w:rsidRDefault="00CE2295" w:rsidP="00CE2295">
      <w:pPr>
        <w:shd w:val="clear" w:color="auto" w:fill="FFFFFF"/>
        <w:jc w:val="both"/>
        <w:rPr>
          <w:sz w:val="24"/>
          <w:szCs w:val="24"/>
        </w:rPr>
      </w:pPr>
      <w:r w:rsidRPr="00CE2295">
        <w:rPr>
          <w:sz w:val="24"/>
          <w:szCs w:val="24"/>
        </w:rPr>
        <w:t>2) при равенстве по количеству баллов, начисленных за индивидуальные достижения, – по наличию преимущественного права, указанного в части 9 статьи 71 Федерального закона № 273-ФЗ (более высокое место в конкурсном списке занимают поступающие, имеющие преимущественное право);</w:t>
      </w:r>
    </w:p>
    <w:p w:rsidR="00CE2295" w:rsidRPr="00CE2295" w:rsidRDefault="00CE2295" w:rsidP="00CE2295">
      <w:pPr>
        <w:shd w:val="clear" w:color="auto" w:fill="FFFFFF"/>
        <w:jc w:val="both"/>
        <w:rPr>
          <w:sz w:val="24"/>
          <w:szCs w:val="24"/>
        </w:rPr>
      </w:pPr>
      <w:r w:rsidRPr="00CE2295">
        <w:rPr>
          <w:sz w:val="24"/>
          <w:szCs w:val="24"/>
        </w:rPr>
        <w:t>3) при равенстве по критериям, указанным в подпунктах 1 и 2 настоящего пункта, – по наличию преимущественного права, указанного в части 10 статьи 71 Федерального закона № 273-ФЗ (более высокое место в конкурсном списке занимают поступающие, имеющие преимущественное право);</w:t>
      </w:r>
    </w:p>
    <w:p w:rsidR="00CE2295" w:rsidRPr="00CE2295" w:rsidRDefault="00CE2295" w:rsidP="00CE2295">
      <w:pPr>
        <w:shd w:val="clear" w:color="auto" w:fill="FFFFFF"/>
        <w:jc w:val="both"/>
        <w:rPr>
          <w:sz w:val="24"/>
          <w:szCs w:val="24"/>
        </w:rPr>
      </w:pPr>
      <w:r w:rsidRPr="00CE2295">
        <w:rPr>
          <w:sz w:val="24"/>
          <w:szCs w:val="24"/>
        </w:rPr>
        <w:t>4) при равенстве по критериям, указанным в подпунктах 1 – 3 настоящего пункта, – по индивидуальным достижениям, учитываемым при равенстве поступающих по иным критериям ранжирования.</w:t>
      </w:r>
    </w:p>
    <w:p w:rsidR="00CE2295" w:rsidRPr="00CE2295" w:rsidRDefault="00CE2295" w:rsidP="00CE2295">
      <w:pPr>
        <w:shd w:val="clear" w:color="auto" w:fill="FFFFFF"/>
        <w:jc w:val="both"/>
        <w:rPr>
          <w:sz w:val="24"/>
          <w:szCs w:val="24"/>
        </w:rPr>
      </w:pPr>
      <w:r w:rsidRPr="00CE2295">
        <w:rPr>
          <w:sz w:val="24"/>
          <w:szCs w:val="24"/>
        </w:rPr>
        <w:t>91. Конкурсный список № 2 ранжируется по критериям, указанным в пункте 77 Порядка.</w:t>
      </w:r>
    </w:p>
    <w:p w:rsidR="00CE2295" w:rsidRPr="00CE2295" w:rsidRDefault="00CE2295" w:rsidP="00CE2295">
      <w:pPr>
        <w:shd w:val="clear" w:color="auto" w:fill="FFFFFF"/>
        <w:jc w:val="both"/>
        <w:rPr>
          <w:sz w:val="24"/>
          <w:szCs w:val="24"/>
        </w:rPr>
      </w:pPr>
      <w:r w:rsidRPr="00CE2295">
        <w:rPr>
          <w:sz w:val="24"/>
          <w:szCs w:val="24"/>
        </w:rPr>
        <w:t>92. Зачисление поступающих, включенных в конкурсный список № 2, проводится на места, оставшиеся после зачисления поступающих, включенных в конкурсный список № 1.</w:t>
      </w:r>
    </w:p>
    <w:p w:rsidR="00CE2295" w:rsidRPr="00CE2295" w:rsidRDefault="00CE2295" w:rsidP="00CE2295">
      <w:pPr>
        <w:shd w:val="clear" w:color="auto" w:fill="FFFFFF"/>
        <w:jc w:val="both"/>
        <w:rPr>
          <w:sz w:val="24"/>
          <w:szCs w:val="24"/>
        </w:rPr>
      </w:pPr>
      <w:r w:rsidRPr="00CE2295">
        <w:rPr>
          <w:sz w:val="24"/>
          <w:szCs w:val="24"/>
        </w:rPr>
        <w:t>93. В конкурсном списке №1 указываются следующие сведения:</w:t>
      </w:r>
    </w:p>
    <w:p w:rsidR="00CE2295" w:rsidRPr="00CE2295" w:rsidRDefault="00CE2295" w:rsidP="00CE2295">
      <w:pPr>
        <w:shd w:val="clear" w:color="auto" w:fill="FFFFFF"/>
        <w:jc w:val="both"/>
        <w:rPr>
          <w:sz w:val="24"/>
          <w:szCs w:val="24"/>
        </w:rPr>
      </w:pPr>
      <w:r w:rsidRPr="00CE2295">
        <w:rPr>
          <w:sz w:val="24"/>
          <w:szCs w:val="24"/>
        </w:rPr>
        <w:tab/>
        <w:t>уникальный код, присвоенный поступающему;</w:t>
      </w:r>
    </w:p>
    <w:p w:rsidR="00CE2295" w:rsidRPr="00CE2295" w:rsidRDefault="00CE2295" w:rsidP="00CE2295">
      <w:pPr>
        <w:shd w:val="clear" w:color="auto" w:fill="FFFFFF"/>
        <w:jc w:val="both"/>
        <w:rPr>
          <w:sz w:val="24"/>
          <w:szCs w:val="24"/>
        </w:rPr>
      </w:pPr>
      <w:r w:rsidRPr="00CE2295">
        <w:rPr>
          <w:sz w:val="24"/>
          <w:szCs w:val="24"/>
        </w:rPr>
        <w:tab/>
        <w:t>сумма конкурсных баллов (за дополнительные вступительные испытания творческой и (или) профессиональной направленности и индивидуальные достижения) (в случае проведения дополнительных вступительных испытаний творческой  и (или) профессиональной направленности);</w:t>
      </w:r>
    </w:p>
    <w:p w:rsidR="00CE2295" w:rsidRPr="00CE2295" w:rsidRDefault="00CE2295" w:rsidP="00CE2295">
      <w:pPr>
        <w:shd w:val="clear" w:color="auto" w:fill="FFFFFF"/>
        <w:jc w:val="both"/>
        <w:rPr>
          <w:sz w:val="24"/>
          <w:szCs w:val="24"/>
        </w:rPr>
      </w:pPr>
      <w:r w:rsidRPr="00CE2295">
        <w:rPr>
          <w:sz w:val="24"/>
          <w:szCs w:val="24"/>
        </w:rPr>
        <w:tab/>
        <w:t>сумма баллов за дополнительные вступительные испытания творческой и (или) профессиональной направленности (в случае их проведения);</w:t>
      </w:r>
    </w:p>
    <w:p w:rsidR="00CE2295" w:rsidRPr="00CE2295" w:rsidRDefault="00CE2295" w:rsidP="00CE2295">
      <w:pPr>
        <w:shd w:val="clear" w:color="auto" w:fill="FFFFFF"/>
        <w:jc w:val="both"/>
        <w:rPr>
          <w:sz w:val="24"/>
          <w:szCs w:val="24"/>
        </w:rPr>
      </w:pPr>
      <w:r w:rsidRPr="00CE2295">
        <w:rPr>
          <w:sz w:val="24"/>
          <w:szCs w:val="24"/>
        </w:rPr>
        <w:tab/>
        <w:t>количество баллов за каждое дополнительное вступительное испытание творческой и (или) профессиональной направленности (в случае их проведения);</w:t>
      </w:r>
    </w:p>
    <w:p w:rsidR="00CE2295" w:rsidRPr="00CE2295" w:rsidRDefault="00CE2295" w:rsidP="00CE2295">
      <w:pPr>
        <w:shd w:val="clear" w:color="auto" w:fill="FFFFFF"/>
        <w:jc w:val="both"/>
        <w:rPr>
          <w:sz w:val="24"/>
          <w:szCs w:val="24"/>
        </w:rPr>
      </w:pPr>
      <w:r w:rsidRPr="00CE2295">
        <w:rPr>
          <w:sz w:val="24"/>
          <w:szCs w:val="24"/>
        </w:rPr>
        <w:tab/>
        <w:t>количество баллов за индивидуальные достижения;</w:t>
      </w:r>
    </w:p>
    <w:p w:rsidR="00CE2295" w:rsidRPr="00CE2295" w:rsidRDefault="00CE2295" w:rsidP="00CE2295">
      <w:pPr>
        <w:shd w:val="clear" w:color="auto" w:fill="FFFFFF"/>
        <w:jc w:val="both"/>
        <w:rPr>
          <w:sz w:val="24"/>
          <w:szCs w:val="24"/>
        </w:rPr>
      </w:pPr>
      <w:r w:rsidRPr="00CE2295">
        <w:rPr>
          <w:sz w:val="24"/>
          <w:szCs w:val="24"/>
        </w:rPr>
        <w:tab/>
        <w:t>наличие преимущественных прав зачисления;</w:t>
      </w:r>
    </w:p>
    <w:p w:rsidR="00CE2295" w:rsidRPr="00CE2295" w:rsidRDefault="00CE2295" w:rsidP="00CE2295">
      <w:pPr>
        <w:shd w:val="clear" w:color="auto" w:fill="FFFFFF"/>
        <w:jc w:val="both"/>
        <w:rPr>
          <w:sz w:val="24"/>
          <w:szCs w:val="24"/>
        </w:rPr>
      </w:pPr>
      <w:r w:rsidRPr="00CE2295">
        <w:rPr>
          <w:sz w:val="24"/>
          <w:szCs w:val="24"/>
        </w:rPr>
        <w:tab/>
        <w:t>сведения, указанные в подпунктах 4 и 6 пункта 79 Порядка.</w:t>
      </w:r>
    </w:p>
    <w:p w:rsidR="00CE2295" w:rsidRPr="00CE2295" w:rsidRDefault="00CE2295" w:rsidP="00CE2295">
      <w:pPr>
        <w:shd w:val="clear" w:color="auto" w:fill="FFFFFF"/>
        <w:jc w:val="both"/>
        <w:rPr>
          <w:sz w:val="24"/>
          <w:szCs w:val="24"/>
        </w:rPr>
      </w:pPr>
      <w:r w:rsidRPr="00CE2295">
        <w:rPr>
          <w:sz w:val="24"/>
          <w:szCs w:val="24"/>
        </w:rPr>
        <w:t>94. В конкурсном списке № 2 указываются уникальный код, присвоенный поступающему, и сведения, указанные в подпунктах 3,4 и 6 пункта 79 Порядка.</w:t>
      </w:r>
    </w:p>
    <w:p w:rsidR="00CE2295" w:rsidRPr="00CE2295" w:rsidRDefault="00CE2295" w:rsidP="00CE2295">
      <w:pPr>
        <w:shd w:val="clear" w:color="auto" w:fill="FFFFFF"/>
        <w:jc w:val="both"/>
        <w:rPr>
          <w:sz w:val="24"/>
          <w:szCs w:val="24"/>
        </w:rPr>
      </w:pPr>
      <w:r w:rsidRPr="00CE2295">
        <w:rPr>
          <w:sz w:val="24"/>
          <w:szCs w:val="24"/>
        </w:rPr>
        <w:t xml:space="preserve">95. Поступающий на места в пределах отдельной квоты: </w:t>
      </w:r>
    </w:p>
    <w:p w:rsidR="00CE2295" w:rsidRPr="00CE2295" w:rsidRDefault="00CE2295" w:rsidP="00CE2295">
      <w:pPr>
        <w:shd w:val="clear" w:color="auto" w:fill="FFFFFF"/>
        <w:jc w:val="both"/>
        <w:rPr>
          <w:sz w:val="24"/>
          <w:szCs w:val="24"/>
        </w:rPr>
      </w:pPr>
      <w:r w:rsidRPr="00CE2295">
        <w:rPr>
          <w:sz w:val="24"/>
          <w:szCs w:val="24"/>
        </w:rPr>
        <w:t>1) указывает в заявлении о приеме, что он является одним из следующих лиц:</w:t>
      </w:r>
    </w:p>
    <w:p w:rsidR="00CE2295" w:rsidRPr="00CE2295" w:rsidRDefault="00CE2295" w:rsidP="00CE2295">
      <w:pPr>
        <w:shd w:val="clear" w:color="auto" w:fill="FFFFFF"/>
        <w:jc w:val="both"/>
        <w:rPr>
          <w:sz w:val="24"/>
          <w:szCs w:val="24"/>
        </w:rPr>
      </w:pPr>
      <w:r w:rsidRPr="00CE2295">
        <w:rPr>
          <w:sz w:val="24"/>
          <w:szCs w:val="24"/>
        </w:rPr>
        <w:lastRenderedPageBreak/>
        <w:tab/>
        <w:t>а) Героем Российской Федерации;</w:t>
      </w:r>
    </w:p>
    <w:p w:rsidR="00CE2295" w:rsidRPr="00CE2295" w:rsidRDefault="00CE2295" w:rsidP="00CE2295">
      <w:pPr>
        <w:shd w:val="clear" w:color="auto" w:fill="FFFFFF"/>
        <w:jc w:val="both"/>
        <w:rPr>
          <w:sz w:val="24"/>
          <w:szCs w:val="24"/>
        </w:rPr>
      </w:pPr>
      <w:r w:rsidRPr="00CE2295">
        <w:rPr>
          <w:sz w:val="24"/>
          <w:szCs w:val="24"/>
        </w:rPr>
        <w:tab/>
        <w:t>б) лицом, награжденным тремя орденами Мужества;</w:t>
      </w:r>
    </w:p>
    <w:p w:rsidR="00CE2295" w:rsidRPr="00CE2295" w:rsidRDefault="00CE2295" w:rsidP="00CE2295">
      <w:pPr>
        <w:shd w:val="clear" w:color="auto" w:fill="FFFFFF"/>
        <w:jc w:val="both"/>
        <w:rPr>
          <w:sz w:val="24"/>
          <w:szCs w:val="24"/>
        </w:rPr>
      </w:pPr>
      <w:r w:rsidRPr="00CE2295">
        <w:rPr>
          <w:sz w:val="24"/>
          <w:szCs w:val="24"/>
        </w:rPr>
        <w:tab/>
        <w:t>в) сыном или дочерью лица, принимавшего участие в специальной военной операции, или военнослужащего, сотрудника, направленного в другое государство:</w:t>
      </w:r>
    </w:p>
    <w:p w:rsidR="00CE2295" w:rsidRPr="00CE2295" w:rsidRDefault="00CE2295" w:rsidP="00CE2295">
      <w:pPr>
        <w:shd w:val="clear" w:color="auto" w:fill="FFFFFF"/>
        <w:jc w:val="both"/>
        <w:rPr>
          <w:sz w:val="24"/>
          <w:szCs w:val="24"/>
        </w:rPr>
      </w:pPr>
      <w:r w:rsidRPr="00CE2295">
        <w:rPr>
          <w:sz w:val="24"/>
          <w:szCs w:val="24"/>
        </w:rPr>
        <w:tab/>
        <w:t>погибшего или получившего увечье (ранение, травму, контузию) либо заболевание при исполнении обязанностей военной службы (служебных обязанностей) в ходе специальной военной операции (боевых действий на территориях иностранных государств) либо удостоенного звания Героя Российской Федерации или награжденного тремя орденами Мужества;</w:t>
      </w:r>
    </w:p>
    <w:p w:rsidR="00CE2295" w:rsidRPr="00CE2295" w:rsidRDefault="00CE2295" w:rsidP="00CE2295">
      <w:pPr>
        <w:shd w:val="clear" w:color="auto" w:fill="FFFFFF"/>
        <w:jc w:val="both"/>
        <w:rPr>
          <w:sz w:val="24"/>
          <w:szCs w:val="24"/>
        </w:rPr>
      </w:pPr>
      <w:r w:rsidRPr="00CE2295">
        <w:rPr>
          <w:sz w:val="24"/>
          <w:szCs w:val="24"/>
        </w:rPr>
        <w:tab/>
        <w:t>не относящегося к числу лиц, указанных в абзаце втором настоящего подпункта;</w:t>
      </w:r>
    </w:p>
    <w:p w:rsidR="00CE2295" w:rsidRDefault="00CE2295" w:rsidP="00CE2295">
      <w:pPr>
        <w:shd w:val="clear" w:color="auto" w:fill="FFFFFF"/>
        <w:jc w:val="both"/>
        <w:rPr>
          <w:sz w:val="24"/>
          <w:szCs w:val="24"/>
        </w:rPr>
      </w:pPr>
      <w:r w:rsidRPr="00CE2295">
        <w:rPr>
          <w:sz w:val="24"/>
          <w:szCs w:val="24"/>
        </w:rPr>
        <w:t>2) не позднее дня завершения выставления отметок об оригинале и приема оригинала на этапе приоритетного зачисления представляет в организацию оригинал документа, подтверждающего отнесение поступающего к числу лиц, указанных в подпункте 1 настоящего пункта.</w:t>
      </w:r>
      <w:r>
        <w:rPr>
          <w:sz w:val="24"/>
          <w:szCs w:val="24"/>
        </w:rPr>
        <w:t xml:space="preserve">  </w:t>
      </w:r>
    </w:p>
    <w:p w:rsidR="00351123" w:rsidRPr="00B266CA" w:rsidRDefault="00504987" w:rsidP="00B266CA">
      <w:pPr>
        <w:tabs>
          <w:tab w:val="left" w:pos="4080"/>
        </w:tabs>
        <w:spacing w:line="276" w:lineRule="auto"/>
        <w:jc w:val="both"/>
        <w:rPr>
          <w:sz w:val="24"/>
          <w:szCs w:val="24"/>
        </w:rPr>
      </w:pPr>
      <w:r>
        <w:rPr>
          <w:sz w:val="24"/>
          <w:szCs w:val="24"/>
        </w:rPr>
        <w:t>96. Утвержден перечень образовательных организаций, на лиц,</w:t>
      </w:r>
      <w:r w:rsidR="006E3AAC">
        <w:rPr>
          <w:sz w:val="24"/>
          <w:szCs w:val="24"/>
        </w:rPr>
        <w:t xml:space="preserve"> обучающихся в которых по образовательным программам основного общего и среднего общего образования, в 2024 году распространяются особенности проведения ГИА и приема на обучение в организации, осуществляющие образовательную деятельность, предусмотренные ст. 5 ФЗ от 17.02.2023г. №19-ФЗ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sectPr w:rsidR="00351123" w:rsidRPr="00B266CA" w:rsidSect="003B0C68">
      <w:footerReference w:type="even" r:id="rId12"/>
      <w:footerReference w:type="default" r:id="rId13"/>
      <w:footerReference w:type="first" r:id="rId14"/>
      <w:pgSz w:w="11899" w:h="16838"/>
      <w:pgMar w:top="826" w:right="840" w:bottom="710" w:left="1133" w:header="720" w:footer="720" w:gutter="0"/>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5B94" w:rsidRDefault="00D25B94">
      <w:r>
        <w:separator/>
      </w:r>
    </w:p>
  </w:endnote>
  <w:endnote w:type="continuationSeparator" w:id="0">
    <w:p w:rsidR="00D25B94" w:rsidRDefault="00D25B94">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C68" w:rsidRDefault="003B0C68" w:rsidP="00D835C1">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3B0C68" w:rsidRDefault="003B0C68" w:rsidP="003B0C68">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F45" w:rsidRDefault="00990F45">
    <w:pPr>
      <w:pStyle w:val="a6"/>
      <w:jc w:val="center"/>
    </w:pPr>
    <w:fldSimple w:instr=" PAGE   \* MERGEFORMAT ">
      <w:r w:rsidR="00065D6B">
        <w:rPr>
          <w:noProof/>
        </w:rPr>
        <w:t>23</w:t>
      </w:r>
    </w:fldSimple>
  </w:p>
  <w:p w:rsidR="003B0C68" w:rsidRDefault="003B0C68" w:rsidP="003B0C68">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F45" w:rsidRDefault="00990F45">
    <w:pPr>
      <w:pStyle w:val="a6"/>
      <w:jc w:val="center"/>
    </w:pPr>
    <w:fldSimple w:instr=" PAGE   \* MERGEFORMAT ">
      <w:r w:rsidR="00065D6B">
        <w:rPr>
          <w:noProof/>
        </w:rPr>
        <w:t>1</w:t>
      </w:r>
    </w:fldSimple>
  </w:p>
  <w:p w:rsidR="00990F45" w:rsidRDefault="00990F4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5B94" w:rsidRDefault="00D25B94">
      <w:r>
        <w:separator/>
      </w:r>
    </w:p>
  </w:footnote>
  <w:footnote w:type="continuationSeparator" w:id="0">
    <w:p w:rsidR="00D25B94" w:rsidRDefault="00D25B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CAC1774"/>
    <w:lvl w:ilvl="0">
      <w:numFmt w:val="bullet"/>
      <w:lvlText w:val="*"/>
      <w:lvlJc w:val="left"/>
    </w:lvl>
  </w:abstractNum>
  <w:abstractNum w:abstractNumId="1">
    <w:nsid w:val="0ADC5883"/>
    <w:multiLevelType w:val="hybridMultilevel"/>
    <w:tmpl w:val="40F44D3E"/>
    <w:lvl w:ilvl="0" w:tplc="6C10133A">
      <w:start w:val="1"/>
      <w:numFmt w:val="decimal"/>
      <w:lvlText w:val="%1."/>
      <w:lvlJc w:val="left"/>
      <w:pPr>
        <w:tabs>
          <w:tab w:val="num" w:pos="720"/>
        </w:tabs>
        <w:ind w:left="720" w:hanging="360"/>
      </w:pPr>
      <w:rPr>
        <w:rFonts w:cs="Times New Roman" w:hint="default"/>
        <w:b/>
      </w:rPr>
    </w:lvl>
    <w:lvl w:ilvl="1" w:tplc="514C5E04">
      <w:start w:val="32"/>
      <w:numFmt w:val="decimal"/>
      <w:lvlText w:val="%2."/>
      <w:lvlJc w:val="left"/>
      <w:pPr>
        <w:tabs>
          <w:tab w:val="num" w:pos="1080"/>
        </w:tabs>
        <w:ind w:left="1080"/>
      </w:pPr>
      <w:rPr>
        <w:rFonts w:ascii="Times New Roman" w:hAnsi="Times New Roman" w:cs="Times New Roman" w:hint="default"/>
        <w:b w:val="0"/>
        <w:sz w:val="24"/>
        <w:szCs w:val="24"/>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AE8124C"/>
    <w:multiLevelType w:val="singleLevel"/>
    <w:tmpl w:val="213AEE52"/>
    <w:lvl w:ilvl="0">
      <w:start w:val="6"/>
      <w:numFmt w:val="decimal"/>
      <w:lvlText w:val="%1."/>
      <w:legacy w:legacy="1" w:legacySpace="0" w:legacyIndent="369"/>
      <w:lvlJc w:val="left"/>
      <w:rPr>
        <w:rFonts w:ascii="Times New Roman" w:hAnsi="Times New Roman" w:cs="Times New Roman" w:hint="default"/>
      </w:rPr>
    </w:lvl>
  </w:abstractNum>
  <w:abstractNum w:abstractNumId="3">
    <w:nsid w:val="0CDA3A64"/>
    <w:multiLevelType w:val="hybridMultilevel"/>
    <w:tmpl w:val="AD309760"/>
    <w:lvl w:ilvl="0" w:tplc="DA74467E">
      <w:start w:val="1"/>
      <w:numFmt w:val="decimal"/>
      <w:lvlText w:val="%1."/>
      <w:lvlJc w:val="left"/>
      <w:pPr>
        <w:tabs>
          <w:tab w:val="num" w:pos="360"/>
        </w:tabs>
        <w:ind w:left="360" w:hanging="360"/>
      </w:pPr>
      <w:rPr>
        <w:rFonts w:cs="Times New Roman" w:hint="default"/>
        <w:b/>
      </w:rPr>
    </w:lvl>
    <w:lvl w:ilvl="1" w:tplc="04190019" w:tentative="1">
      <w:start w:val="1"/>
      <w:numFmt w:val="lowerLetter"/>
      <w:lvlText w:val="%2."/>
      <w:lvlJc w:val="left"/>
      <w:pPr>
        <w:tabs>
          <w:tab w:val="num" w:pos="1143"/>
        </w:tabs>
        <w:ind w:left="1143" w:hanging="360"/>
      </w:pPr>
      <w:rPr>
        <w:rFonts w:cs="Times New Roman"/>
      </w:rPr>
    </w:lvl>
    <w:lvl w:ilvl="2" w:tplc="0419001B" w:tentative="1">
      <w:start w:val="1"/>
      <w:numFmt w:val="lowerRoman"/>
      <w:lvlText w:val="%3."/>
      <w:lvlJc w:val="right"/>
      <w:pPr>
        <w:tabs>
          <w:tab w:val="num" w:pos="1863"/>
        </w:tabs>
        <w:ind w:left="1863" w:hanging="180"/>
      </w:pPr>
      <w:rPr>
        <w:rFonts w:cs="Times New Roman"/>
      </w:rPr>
    </w:lvl>
    <w:lvl w:ilvl="3" w:tplc="0419000F" w:tentative="1">
      <w:start w:val="1"/>
      <w:numFmt w:val="decimal"/>
      <w:lvlText w:val="%4."/>
      <w:lvlJc w:val="left"/>
      <w:pPr>
        <w:tabs>
          <w:tab w:val="num" w:pos="2583"/>
        </w:tabs>
        <w:ind w:left="2583" w:hanging="360"/>
      </w:pPr>
      <w:rPr>
        <w:rFonts w:cs="Times New Roman"/>
      </w:rPr>
    </w:lvl>
    <w:lvl w:ilvl="4" w:tplc="04190019" w:tentative="1">
      <w:start w:val="1"/>
      <w:numFmt w:val="lowerLetter"/>
      <w:lvlText w:val="%5."/>
      <w:lvlJc w:val="left"/>
      <w:pPr>
        <w:tabs>
          <w:tab w:val="num" w:pos="3303"/>
        </w:tabs>
        <w:ind w:left="3303" w:hanging="360"/>
      </w:pPr>
      <w:rPr>
        <w:rFonts w:cs="Times New Roman"/>
      </w:rPr>
    </w:lvl>
    <w:lvl w:ilvl="5" w:tplc="0419001B" w:tentative="1">
      <w:start w:val="1"/>
      <w:numFmt w:val="lowerRoman"/>
      <w:lvlText w:val="%6."/>
      <w:lvlJc w:val="right"/>
      <w:pPr>
        <w:tabs>
          <w:tab w:val="num" w:pos="4023"/>
        </w:tabs>
        <w:ind w:left="4023" w:hanging="180"/>
      </w:pPr>
      <w:rPr>
        <w:rFonts w:cs="Times New Roman"/>
      </w:rPr>
    </w:lvl>
    <w:lvl w:ilvl="6" w:tplc="0419000F" w:tentative="1">
      <w:start w:val="1"/>
      <w:numFmt w:val="decimal"/>
      <w:lvlText w:val="%7."/>
      <w:lvlJc w:val="left"/>
      <w:pPr>
        <w:tabs>
          <w:tab w:val="num" w:pos="4743"/>
        </w:tabs>
        <w:ind w:left="4743" w:hanging="360"/>
      </w:pPr>
      <w:rPr>
        <w:rFonts w:cs="Times New Roman"/>
      </w:rPr>
    </w:lvl>
    <w:lvl w:ilvl="7" w:tplc="04190019" w:tentative="1">
      <w:start w:val="1"/>
      <w:numFmt w:val="lowerLetter"/>
      <w:lvlText w:val="%8."/>
      <w:lvlJc w:val="left"/>
      <w:pPr>
        <w:tabs>
          <w:tab w:val="num" w:pos="5463"/>
        </w:tabs>
        <w:ind w:left="5463" w:hanging="360"/>
      </w:pPr>
      <w:rPr>
        <w:rFonts w:cs="Times New Roman"/>
      </w:rPr>
    </w:lvl>
    <w:lvl w:ilvl="8" w:tplc="0419001B" w:tentative="1">
      <w:start w:val="1"/>
      <w:numFmt w:val="lowerRoman"/>
      <w:lvlText w:val="%9."/>
      <w:lvlJc w:val="right"/>
      <w:pPr>
        <w:tabs>
          <w:tab w:val="num" w:pos="6183"/>
        </w:tabs>
        <w:ind w:left="6183" w:hanging="180"/>
      </w:pPr>
      <w:rPr>
        <w:rFonts w:cs="Times New Roman"/>
      </w:rPr>
    </w:lvl>
  </w:abstractNum>
  <w:abstractNum w:abstractNumId="4">
    <w:nsid w:val="0DA405D8"/>
    <w:multiLevelType w:val="hybridMultilevel"/>
    <w:tmpl w:val="5E94BE4C"/>
    <w:lvl w:ilvl="0" w:tplc="560EE5A4">
      <w:start w:val="52"/>
      <w:numFmt w:val="decimal"/>
      <w:lvlText w:val="%1."/>
      <w:lvlJc w:val="left"/>
      <w:pPr>
        <w:tabs>
          <w:tab w:val="num" w:pos="710"/>
        </w:tabs>
      </w:pPr>
      <w:rPr>
        <w:rFonts w:ascii="Times New Roman" w:hAnsi="Times New Roman" w:cs="Times New Roman" w:hint="default"/>
        <w:sz w:val="24"/>
        <w:szCs w:val="24"/>
      </w:rPr>
    </w:lvl>
    <w:lvl w:ilvl="1" w:tplc="04190019" w:tentative="1">
      <w:start w:val="1"/>
      <w:numFmt w:val="lowerLetter"/>
      <w:lvlText w:val="%2."/>
      <w:lvlJc w:val="left"/>
      <w:pPr>
        <w:tabs>
          <w:tab w:val="num" w:pos="2150"/>
        </w:tabs>
        <w:ind w:left="2150" w:hanging="360"/>
      </w:pPr>
      <w:rPr>
        <w:rFonts w:cs="Times New Roman"/>
      </w:rPr>
    </w:lvl>
    <w:lvl w:ilvl="2" w:tplc="0419001B" w:tentative="1">
      <w:start w:val="1"/>
      <w:numFmt w:val="lowerRoman"/>
      <w:lvlText w:val="%3."/>
      <w:lvlJc w:val="right"/>
      <w:pPr>
        <w:tabs>
          <w:tab w:val="num" w:pos="2870"/>
        </w:tabs>
        <w:ind w:left="2870" w:hanging="180"/>
      </w:pPr>
      <w:rPr>
        <w:rFonts w:cs="Times New Roman"/>
      </w:rPr>
    </w:lvl>
    <w:lvl w:ilvl="3" w:tplc="0419000F" w:tentative="1">
      <w:start w:val="1"/>
      <w:numFmt w:val="decimal"/>
      <w:lvlText w:val="%4."/>
      <w:lvlJc w:val="left"/>
      <w:pPr>
        <w:tabs>
          <w:tab w:val="num" w:pos="3590"/>
        </w:tabs>
        <w:ind w:left="3590" w:hanging="360"/>
      </w:pPr>
      <w:rPr>
        <w:rFonts w:cs="Times New Roman"/>
      </w:rPr>
    </w:lvl>
    <w:lvl w:ilvl="4" w:tplc="04190019" w:tentative="1">
      <w:start w:val="1"/>
      <w:numFmt w:val="lowerLetter"/>
      <w:lvlText w:val="%5."/>
      <w:lvlJc w:val="left"/>
      <w:pPr>
        <w:tabs>
          <w:tab w:val="num" w:pos="4310"/>
        </w:tabs>
        <w:ind w:left="4310" w:hanging="360"/>
      </w:pPr>
      <w:rPr>
        <w:rFonts w:cs="Times New Roman"/>
      </w:rPr>
    </w:lvl>
    <w:lvl w:ilvl="5" w:tplc="0419001B" w:tentative="1">
      <w:start w:val="1"/>
      <w:numFmt w:val="lowerRoman"/>
      <w:lvlText w:val="%6."/>
      <w:lvlJc w:val="right"/>
      <w:pPr>
        <w:tabs>
          <w:tab w:val="num" w:pos="5030"/>
        </w:tabs>
        <w:ind w:left="5030" w:hanging="180"/>
      </w:pPr>
      <w:rPr>
        <w:rFonts w:cs="Times New Roman"/>
      </w:rPr>
    </w:lvl>
    <w:lvl w:ilvl="6" w:tplc="0419000F" w:tentative="1">
      <w:start w:val="1"/>
      <w:numFmt w:val="decimal"/>
      <w:lvlText w:val="%7."/>
      <w:lvlJc w:val="left"/>
      <w:pPr>
        <w:tabs>
          <w:tab w:val="num" w:pos="5750"/>
        </w:tabs>
        <w:ind w:left="5750" w:hanging="360"/>
      </w:pPr>
      <w:rPr>
        <w:rFonts w:cs="Times New Roman"/>
      </w:rPr>
    </w:lvl>
    <w:lvl w:ilvl="7" w:tplc="04190019" w:tentative="1">
      <w:start w:val="1"/>
      <w:numFmt w:val="lowerLetter"/>
      <w:lvlText w:val="%8."/>
      <w:lvlJc w:val="left"/>
      <w:pPr>
        <w:tabs>
          <w:tab w:val="num" w:pos="6470"/>
        </w:tabs>
        <w:ind w:left="6470" w:hanging="360"/>
      </w:pPr>
      <w:rPr>
        <w:rFonts w:cs="Times New Roman"/>
      </w:rPr>
    </w:lvl>
    <w:lvl w:ilvl="8" w:tplc="0419001B" w:tentative="1">
      <w:start w:val="1"/>
      <w:numFmt w:val="lowerRoman"/>
      <w:lvlText w:val="%9."/>
      <w:lvlJc w:val="right"/>
      <w:pPr>
        <w:tabs>
          <w:tab w:val="num" w:pos="7190"/>
        </w:tabs>
        <w:ind w:left="7190" w:hanging="180"/>
      </w:pPr>
      <w:rPr>
        <w:rFonts w:cs="Times New Roman"/>
      </w:rPr>
    </w:lvl>
  </w:abstractNum>
  <w:abstractNum w:abstractNumId="5">
    <w:nsid w:val="0E6A32FF"/>
    <w:multiLevelType w:val="singleLevel"/>
    <w:tmpl w:val="8C8E9DD2"/>
    <w:lvl w:ilvl="0">
      <w:start w:val="43"/>
      <w:numFmt w:val="decimal"/>
      <w:lvlText w:val="%1."/>
      <w:lvlJc w:val="left"/>
      <w:pPr>
        <w:tabs>
          <w:tab w:val="num" w:pos="0"/>
        </w:tabs>
      </w:pPr>
      <w:rPr>
        <w:rFonts w:ascii="Times New Roman" w:hAnsi="Times New Roman" w:cs="Times New Roman" w:hint="default"/>
      </w:rPr>
    </w:lvl>
  </w:abstractNum>
  <w:abstractNum w:abstractNumId="6">
    <w:nsid w:val="0FDB7E8F"/>
    <w:multiLevelType w:val="singleLevel"/>
    <w:tmpl w:val="134493EA"/>
    <w:lvl w:ilvl="0">
      <w:start w:val="1"/>
      <w:numFmt w:val="decimal"/>
      <w:lvlText w:val="%1."/>
      <w:legacy w:legacy="1" w:legacySpace="0" w:legacyIndent="240"/>
      <w:lvlJc w:val="left"/>
      <w:rPr>
        <w:rFonts w:ascii="Times New Roman" w:hAnsi="Times New Roman" w:cs="Times New Roman" w:hint="default"/>
      </w:rPr>
    </w:lvl>
  </w:abstractNum>
  <w:abstractNum w:abstractNumId="7">
    <w:nsid w:val="11B62D54"/>
    <w:multiLevelType w:val="singleLevel"/>
    <w:tmpl w:val="38AC7516"/>
    <w:lvl w:ilvl="0">
      <w:start w:val="1"/>
      <w:numFmt w:val="decimal"/>
      <w:lvlText w:val="%1."/>
      <w:legacy w:legacy="1" w:legacySpace="0" w:legacyIndent="245"/>
      <w:lvlJc w:val="left"/>
      <w:rPr>
        <w:rFonts w:ascii="Times New Roman" w:hAnsi="Times New Roman" w:cs="Times New Roman" w:hint="default"/>
      </w:rPr>
    </w:lvl>
  </w:abstractNum>
  <w:abstractNum w:abstractNumId="8">
    <w:nsid w:val="150C1698"/>
    <w:multiLevelType w:val="singleLevel"/>
    <w:tmpl w:val="2684FFDA"/>
    <w:lvl w:ilvl="0">
      <w:start w:val="1"/>
      <w:numFmt w:val="decimal"/>
      <w:lvlText w:val="%1."/>
      <w:legacy w:legacy="1" w:legacySpace="0" w:legacyIndent="355"/>
      <w:lvlJc w:val="left"/>
      <w:rPr>
        <w:rFonts w:ascii="Times New Roman" w:hAnsi="Times New Roman" w:cs="Times New Roman" w:hint="default"/>
      </w:rPr>
    </w:lvl>
  </w:abstractNum>
  <w:abstractNum w:abstractNumId="9">
    <w:nsid w:val="16556207"/>
    <w:multiLevelType w:val="hybridMultilevel"/>
    <w:tmpl w:val="F3F6E40C"/>
    <w:lvl w:ilvl="0" w:tplc="B150D192">
      <w:start w:val="35"/>
      <w:numFmt w:val="decimal"/>
      <w:lvlText w:val="%1."/>
      <w:lvlJc w:val="left"/>
      <w:pPr>
        <w:tabs>
          <w:tab w:val="num" w:pos="1080"/>
        </w:tabs>
        <w:ind w:left="1080"/>
      </w:pPr>
      <w:rPr>
        <w:rFonts w:ascii="Times New Roman" w:hAnsi="Times New Roman" w:cs="Times New Roman" w:hint="default"/>
        <w:b w:val="0"/>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1CE0687F"/>
    <w:multiLevelType w:val="singleLevel"/>
    <w:tmpl w:val="2684FFDA"/>
    <w:lvl w:ilvl="0">
      <w:start w:val="1"/>
      <w:numFmt w:val="decimal"/>
      <w:lvlText w:val="%1."/>
      <w:legacy w:legacy="1" w:legacySpace="0" w:legacyIndent="355"/>
      <w:lvlJc w:val="left"/>
      <w:rPr>
        <w:rFonts w:ascii="Times New Roman" w:hAnsi="Times New Roman" w:cs="Times New Roman" w:hint="default"/>
      </w:rPr>
    </w:lvl>
  </w:abstractNum>
  <w:abstractNum w:abstractNumId="11">
    <w:nsid w:val="20CA2813"/>
    <w:multiLevelType w:val="hybridMultilevel"/>
    <w:tmpl w:val="ECB8FFCA"/>
    <w:lvl w:ilvl="0" w:tplc="A77CAE36">
      <w:start w:val="1"/>
      <w:numFmt w:val="decimal"/>
      <w:lvlText w:val="%1."/>
      <w:legacy w:legacy="1" w:legacySpace="0" w:legacyIndent="245"/>
      <w:lvlJc w:val="left"/>
      <w:rPr>
        <w:rFonts w:ascii="Times New Roman" w:hAnsi="Times New Roman"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2541B81"/>
    <w:multiLevelType w:val="hybridMultilevel"/>
    <w:tmpl w:val="9C18ED96"/>
    <w:lvl w:ilvl="0" w:tplc="6C10133A">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7157FBF"/>
    <w:multiLevelType w:val="singleLevel"/>
    <w:tmpl w:val="50B80374"/>
    <w:lvl w:ilvl="0">
      <w:start w:val="1"/>
      <w:numFmt w:val="decimal"/>
      <w:lvlText w:val="%1."/>
      <w:legacy w:legacy="1" w:legacySpace="0" w:legacyIndent="365"/>
      <w:lvlJc w:val="left"/>
      <w:rPr>
        <w:rFonts w:ascii="Times New Roman" w:hAnsi="Times New Roman" w:cs="Times New Roman" w:hint="default"/>
      </w:rPr>
    </w:lvl>
  </w:abstractNum>
  <w:abstractNum w:abstractNumId="14">
    <w:nsid w:val="28993DF3"/>
    <w:multiLevelType w:val="hybridMultilevel"/>
    <w:tmpl w:val="8EF4A65C"/>
    <w:lvl w:ilvl="0" w:tplc="9496D28C">
      <w:start w:val="1"/>
      <w:numFmt w:val="russianLower"/>
      <w:lvlText w:val="%1)"/>
      <w:lvlJc w:val="left"/>
      <w:pPr>
        <w:ind w:left="2062" w:hanging="360"/>
      </w:pPr>
      <w:rPr>
        <w:rFonts w:cs="Times New Roman" w:hint="default"/>
      </w:rPr>
    </w:lvl>
    <w:lvl w:ilvl="1" w:tplc="04190019" w:tentative="1">
      <w:start w:val="1"/>
      <w:numFmt w:val="lowerLetter"/>
      <w:lvlText w:val="%2."/>
      <w:lvlJc w:val="left"/>
      <w:pPr>
        <w:ind w:left="2782" w:hanging="360"/>
      </w:pPr>
      <w:rPr>
        <w:rFonts w:cs="Times New Roman"/>
      </w:rPr>
    </w:lvl>
    <w:lvl w:ilvl="2" w:tplc="0419001B" w:tentative="1">
      <w:start w:val="1"/>
      <w:numFmt w:val="lowerRoman"/>
      <w:lvlText w:val="%3."/>
      <w:lvlJc w:val="right"/>
      <w:pPr>
        <w:ind w:left="3502" w:hanging="180"/>
      </w:pPr>
      <w:rPr>
        <w:rFonts w:cs="Times New Roman"/>
      </w:rPr>
    </w:lvl>
    <w:lvl w:ilvl="3" w:tplc="0419000F" w:tentative="1">
      <w:start w:val="1"/>
      <w:numFmt w:val="decimal"/>
      <w:lvlText w:val="%4."/>
      <w:lvlJc w:val="left"/>
      <w:pPr>
        <w:ind w:left="4222" w:hanging="360"/>
      </w:pPr>
      <w:rPr>
        <w:rFonts w:cs="Times New Roman"/>
      </w:rPr>
    </w:lvl>
    <w:lvl w:ilvl="4" w:tplc="04190019" w:tentative="1">
      <w:start w:val="1"/>
      <w:numFmt w:val="lowerLetter"/>
      <w:lvlText w:val="%5."/>
      <w:lvlJc w:val="left"/>
      <w:pPr>
        <w:ind w:left="4942" w:hanging="360"/>
      </w:pPr>
      <w:rPr>
        <w:rFonts w:cs="Times New Roman"/>
      </w:rPr>
    </w:lvl>
    <w:lvl w:ilvl="5" w:tplc="0419001B" w:tentative="1">
      <w:start w:val="1"/>
      <w:numFmt w:val="lowerRoman"/>
      <w:lvlText w:val="%6."/>
      <w:lvlJc w:val="right"/>
      <w:pPr>
        <w:ind w:left="5662" w:hanging="180"/>
      </w:pPr>
      <w:rPr>
        <w:rFonts w:cs="Times New Roman"/>
      </w:rPr>
    </w:lvl>
    <w:lvl w:ilvl="6" w:tplc="0419000F" w:tentative="1">
      <w:start w:val="1"/>
      <w:numFmt w:val="decimal"/>
      <w:lvlText w:val="%7."/>
      <w:lvlJc w:val="left"/>
      <w:pPr>
        <w:ind w:left="6382" w:hanging="360"/>
      </w:pPr>
      <w:rPr>
        <w:rFonts w:cs="Times New Roman"/>
      </w:rPr>
    </w:lvl>
    <w:lvl w:ilvl="7" w:tplc="04190019" w:tentative="1">
      <w:start w:val="1"/>
      <w:numFmt w:val="lowerLetter"/>
      <w:lvlText w:val="%8."/>
      <w:lvlJc w:val="left"/>
      <w:pPr>
        <w:ind w:left="7102" w:hanging="360"/>
      </w:pPr>
      <w:rPr>
        <w:rFonts w:cs="Times New Roman"/>
      </w:rPr>
    </w:lvl>
    <w:lvl w:ilvl="8" w:tplc="0419001B" w:tentative="1">
      <w:start w:val="1"/>
      <w:numFmt w:val="lowerRoman"/>
      <w:lvlText w:val="%9."/>
      <w:lvlJc w:val="right"/>
      <w:pPr>
        <w:ind w:left="7822" w:hanging="180"/>
      </w:pPr>
      <w:rPr>
        <w:rFonts w:cs="Times New Roman"/>
      </w:rPr>
    </w:lvl>
  </w:abstractNum>
  <w:abstractNum w:abstractNumId="15">
    <w:nsid w:val="298B0306"/>
    <w:multiLevelType w:val="multilevel"/>
    <w:tmpl w:val="C2E41D70"/>
    <w:lvl w:ilvl="0">
      <w:start w:val="52"/>
      <w:numFmt w:val="decimal"/>
      <w:lvlText w:val="%1"/>
      <w:lvlJc w:val="left"/>
      <w:pPr>
        <w:ind w:left="840" w:hanging="840"/>
      </w:pPr>
      <w:rPr>
        <w:rFonts w:cs="Times New Roman" w:hint="default"/>
        <w:b w:val="0"/>
      </w:rPr>
    </w:lvl>
    <w:lvl w:ilvl="1">
      <w:start w:val="3"/>
      <w:numFmt w:val="decimalZero"/>
      <w:lvlText w:val="%1.%2"/>
      <w:lvlJc w:val="left"/>
      <w:pPr>
        <w:ind w:left="842" w:hanging="840"/>
      </w:pPr>
      <w:rPr>
        <w:rFonts w:cs="Times New Roman" w:hint="default"/>
        <w:b w:val="0"/>
      </w:rPr>
    </w:lvl>
    <w:lvl w:ilvl="2">
      <w:start w:val="1"/>
      <w:numFmt w:val="decimalZero"/>
      <w:lvlText w:val="%1.%2.%3"/>
      <w:lvlJc w:val="left"/>
      <w:pPr>
        <w:ind w:left="844" w:hanging="840"/>
      </w:pPr>
      <w:rPr>
        <w:rFonts w:cs="Times New Roman" w:hint="default"/>
        <w:b w:val="0"/>
      </w:rPr>
    </w:lvl>
    <w:lvl w:ilvl="3">
      <w:start w:val="1"/>
      <w:numFmt w:val="decimal"/>
      <w:lvlText w:val="%1.%2.%3.%4"/>
      <w:lvlJc w:val="left"/>
      <w:pPr>
        <w:ind w:left="846" w:hanging="840"/>
      </w:pPr>
      <w:rPr>
        <w:rFonts w:cs="Times New Roman" w:hint="default"/>
        <w:b w:val="0"/>
      </w:rPr>
    </w:lvl>
    <w:lvl w:ilvl="4">
      <w:start w:val="1"/>
      <w:numFmt w:val="decimal"/>
      <w:lvlText w:val="%1.%2.%3.%4.%5"/>
      <w:lvlJc w:val="left"/>
      <w:pPr>
        <w:ind w:left="1088" w:hanging="1080"/>
      </w:pPr>
      <w:rPr>
        <w:rFonts w:cs="Times New Roman" w:hint="default"/>
        <w:b w:val="0"/>
      </w:rPr>
    </w:lvl>
    <w:lvl w:ilvl="5">
      <w:start w:val="1"/>
      <w:numFmt w:val="decimal"/>
      <w:lvlText w:val="%1.%2.%3.%4.%5.%6"/>
      <w:lvlJc w:val="left"/>
      <w:pPr>
        <w:ind w:left="1090" w:hanging="1080"/>
      </w:pPr>
      <w:rPr>
        <w:rFonts w:cs="Times New Roman" w:hint="default"/>
        <w:b w:val="0"/>
      </w:rPr>
    </w:lvl>
    <w:lvl w:ilvl="6">
      <w:start w:val="1"/>
      <w:numFmt w:val="decimal"/>
      <w:lvlText w:val="%1.%2.%3.%4.%5.%6.%7"/>
      <w:lvlJc w:val="left"/>
      <w:pPr>
        <w:ind w:left="1452" w:hanging="1440"/>
      </w:pPr>
      <w:rPr>
        <w:rFonts w:cs="Times New Roman" w:hint="default"/>
        <w:b w:val="0"/>
      </w:rPr>
    </w:lvl>
    <w:lvl w:ilvl="7">
      <w:start w:val="1"/>
      <w:numFmt w:val="decimal"/>
      <w:lvlText w:val="%1.%2.%3.%4.%5.%6.%7.%8"/>
      <w:lvlJc w:val="left"/>
      <w:pPr>
        <w:ind w:left="1454" w:hanging="1440"/>
      </w:pPr>
      <w:rPr>
        <w:rFonts w:cs="Times New Roman" w:hint="default"/>
        <w:b w:val="0"/>
      </w:rPr>
    </w:lvl>
    <w:lvl w:ilvl="8">
      <w:start w:val="1"/>
      <w:numFmt w:val="decimal"/>
      <w:lvlText w:val="%1.%2.%3.%4.%5.%6.%7.%8.%9"/>
      <w:lvlJc w:val="left"/>
      <w:pPr>
        <w:ind w:left="1816" w:hanging="1800"/>
      </w:pPr>
      <w:rPr>
        <w:rFonts w:cs="Times New Roman" w:hint="default"/>
        <w:b w:val="0"/>
      </w:rPr>
    </w:lvl>
  </w:abstractNum>
  <w:abstractNum w:abstractNumId="16">
    <w:nsid w:val="2A232950"/>
    <w:multiLevelType w:val="hybridMultilevel"/>
    <w:tmpl w:val="3A94C360"/>
    <w:lvl w:ilvl="0" w:tplc="4E22C644">
      <w:start w:val="65"/>
      <w:numFmt w:val="decimal"/>
      <w:lvlText w:val="%1."/>
      <w:lvlJc w:val="left"/>
      <w:pPr>
        <w:tabs>
          <w:tab w:val="num" w:pos="710"/>
        </w:tabs>
        <w:ind w:left="710"/>
      </w:pPr>
      <w:rPr>
        <w:rFonts w:ascii="Times New Roman" w:hAnsi="Times New Roman" w:cs="Times New Roman" w:hint="default"/>
        <w:sz w:val="24"/>
        <w:szCs w:val="24"/>
      </w:rPr>
    </w:lvl>
    <w:lvl w:ilvl="1" w:tplc="04190019" w:tentative="1">
      <w:start w:val="1"/>
      <w:numFmt w:val="lowerLetter"/>
      <w:lvlText w:val="%2."/>
      <w:lvlJc w:val="left"/>
      <w:pPr>
        <w:tabs>
          <w:tab w:val="num" w:pos="1444"/>
        </w:tabs>
        <w:ind w:left="1444" w:hanging="360"/>
      </w:pPr>
      <w:rPr>
        <w:rFonts w:cs="Times New Roman"/>
      </w:rPr>
    </w:lvl>
    <w:lvl w:ilvl="2" w:tplc="0419001B" w:tentative="1">
      <w:start w:val="1"/>
      <w:numFmt w:val="lowerRoman"/>
      <w:lvlText w:val="%3."/>
      <w:lvlJc w:val="right"/>
      <w:pPr>
        <w:tabs>
          <w:tab w:val="num" w:pos="2164"/>
        </w:tabs>
        <w:ind w:left="2164" w:hanging="180"/>
      </w:pPr>
      <w:rPr>
        <w:rFonts w:cs="Times New Roman"/>
      </w:rPr>
    </w:lvl>
    <w:lvl w:ilvl="3" w:tplc="0419000F" w:tentative="1">
      <w:start w:val="1"/>
      <w:numFmt w:val="decimal"/>
      <w:lvlText w:val="%4."/>
      <w:lvlJc w:val="left"/>
      <w:pPr>
        <w:tabs>
          <w:tab w:val="num" w:pos="2884"/>
        </w:tabs>
        <w:ind w:left="2884" w:hanging="360"/>
      </w:pPr>
      <w:rPr>
        <w:rFonts w:cs="Times New Roman"/>
      </w:rPr>
    </w:lvl>
    <w:lvl w:ilvl="4" w:tplc="04190019" w:tentative="1">
      <w:start w:val="1"/>
      <w:numFmt w:val="lowerLetter"/>
      <w:lvlText w:val="%5."/>
      <w:lvlJc w:val="left"/>
      <w:pPr>
        <w:tabs>
          <w:tab w:val="num" w:pos="3604"/>
        </w:tabs>
        <w:ind w:left="3604" w:hanging="360"/>
      </w:pPr>
      <w:rPr>
        <w:rFonts w:cs="Times New Roman"/>
      </w:rPr>
    </w:lvl>
    <w:lvl w:ilvl="5" w:tplc="0419001B" w:tentative="1">
      <w:start w:val="1"/>
      <w:numFmt w:val="lowerRoman"/>
      <w:lvlText w:val="%6."/>
      <w:lvlJc w:val="right"/>
      <w:pPr>
        <w:tabs>
          <w:tab w:val="num" w:pos="4324"/>
        </w:tabs>
        <w:ind w:left="4324" w:hanging="180"/>
      </w:pPr>
      <w:rPr>
        <w:rFonts w:cs="Times New Roman"/>
      </w:rPr>
    </w:lvl>
    <w:lvl w:ilvl="6" w:tplc="0419000F" w:tentative="1">
      <w:start w:val="1"/>
      <w:numFmt w:val="decimal"/>
      <w:lvlText w:val="%7."/>
      <w:lvlJc w:val="left"/>
      <w:pPr>
        <w:tabs>
          <w:tab w:val="num" w:pos="5044"/>
        </w:tabs>
        <w:ind w:left="5044" w:hanging="360"/>
      </w:pPr>
      <w:rPr>
        <w:rFonts w:cs="Times New Roman"/>
      </w:rPr>
    </w:lvl>
    <w:lvl w:ilvl="7" w:tplc="04190019" w:tentative="1">
      <w:start w:val="1"/>
      <w:numFmt w:val="lowerLetter"/>
      <w:lvlText w:val="%8."/>
      <w:lvlJc w:val="left"/>
      <w:pPr>
        <w:tabs>
          <w:tab w:val="num" w:pos="5764"/>
        </w:tabs>
        <w:ind w:left="5764" w:hanging="360"/>
      </w:pPr>
      <w:rPr>
        <w:rFonts w:cs="Times New Roman"/>
      </w:rPr>
    </w:lvl>
    <w:lvl w:ilvl="8" w:tplc="0419001B" w:tentative="1">
      <w:start w:val="1"/>
      <w:numFmt w:val="lowerRoman"/>
      <w:lvlText w:val="%9."/>
      <w:lvlJc w:val="right"/>
      <w:pPr>
        <w:tabs>
          <w:tab w:val="num" w:pos="6484"/>
        </w:tabs>
        <w:ind w:left="6484" w:hanging="180"/>
      </w:pPr>
      <w:rPr>
        <w:rFonts w:cs="Times New Roman"/>
      </w:rPr>
    </w:lvl>
  </w:abstractNum>
  <w:abstractNum w:abstractNumId="17">
    <w:nsid w:val="2B3304E5"/>
    <w:multiLevelType w:val="singleLevel"/>
    <w:tmpl w:val="A044CAA0"/>
    <w:lvl w:ilvl="0">
      <w:start w:val="10"/>
      <w:numFmt w:val="decimal"/>
      <w:lvlText w:val="%1."/>
      <w:lvlJc w:val="left"/>
      <w:pPr>
        <w:tabs>
          <w:tab w:val="num" w:pos="0"/>
        </w:tabs>
      </w:pPr>
      <w:rPr>
        <w:rFonts w:ascii="Times New Roman" w:hAnsi="Times New Roman" w:cs="Times New Roman" w:hint="default"/>
        <w:sz w:val="24"/>
        <w:szCs w:val="24"/>
      </w:rPr>
    </w:lvl>
  </w:abstractNum>
  <w:abstractNum w:abstractNumId="18">
    <w:nsid w:val="2C2E1D32"/>
    <w:multiLevelType w:val="hybridMultilevel"/>
    <w:tmpl w:val="834EE92E"/>
    <w:lvl w:ilvl="0" w:tplc="2684FFDA">
      <w:start w:val="1"/>
      <w:numFmt w:val="decimal"/>
      <w:lvlText w:val="%1."/>
      <w:legacy w:legacy="1" w:legacySpace="0" w:legacyIndent="355"/>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2D294B52"/>
    <w:multiLevelType w:val="singleLevel"/>
    <w:tmpl w:val="2522079C"/>
    <w:lvl w:ilvl="0">
      <w:start w:val="37"/>
      <w:numFmt w:val="decimal"/>
      <w:lvlText w:val="%1."/>
      <w:legacy w:legacy="1" w:legacySpace="0" w:legacyIndent="388"/>
      <w:lvlJc w:val="left"/>
      <w:rPr>
        <w:rFonts w:ascii="Times New Roman" w:hAnsi="Times New Roman" w:cs="Times New Roman" w:hint="default"/>
        <w:sz w:val="24"/>
        <w:szCs w:val="24"/>
      </w:rPr>
    </w:lvl>
  </w:abstractNum>
  <w:abstractNum w:abstractNumId="20">
    <w:nsid w:val="2DF263F7"/>
    <w:multiLevelType w:val="singleLevel"/>
    <w:tmpl w:val="2684FFDA"/>
    <w:lvl w:ilvl="0">
      <w:start w:val="1"/>
      <w:numFmt w:val="decimal"/>
      <w:lvlText w:val="%1."/>
      <w:legacy w:legacy="1" w:legacySpace="0" w:legacyIndent="355"/>
      <w:lvlJc w:val="left"/>
      <w:rPr>
        <w:rFonts w:ascii="Times New Roman" w:hAnsi="Times New Roman" w:cs="Times New Roman" w:hint="default"/>
      </w:rPr>
    </w:lvl>
  </w:abstractNum>
  <w:abstractNum w:abstractNumId="21">
    <w:nsid w:val="34F01FD5"/>
    <w:multiLevelType w:val="multilevel"/>
    <w:tmpl w:val="C0BC7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8DD467A"/>
    <w:multiLevelType w:val="hybridMultilevel"/>
    <w:tmpl w:val="0E460360"/>
    <w:lvl w:ilvl="0" w:tplc="8114655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39A4752C"/>
    <w:multiLevelType w:val="hybridMultilevel"/>
    <w:tmpl w:val="047E998C"/>
    <w:lvl w:ilvl="0" w:tplc="B150D678">
      <w:start w:val="1"/>
      <w:numFmt w:val="russianLower"/>
      <w:lvlText w:val="%1)"/>
      <w:lvlJc w:val="left"/>
      <w:pPr>
        <w:ind w:left="1287" w:hanging="360"/>
      </w:pPr>
      <w:rPr>
        <w:rFonts w:cs="Times New Roman" w:hint="default"/>
      </w:rPr>
    </w:lvl>
    <w:lvl w:ilvl="1" w:tplc="F6E2F06E">
      <w:start w:val="1"/>
      <w:numFmt w:val="decimal"/>
      <w:lvlText w:val="%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3A4F158B"/>
    <w:multiLevelType w:val="singleLevel"/>
    <w:tmpl w:val="7B5AB12E"/>
    <w:lvl w:ilvl="0">
      <w:start w:val="63"/>
      <w:numFmt w:val="decimal"/>
      <w:lvlText w:val="%1."/>
      <w:lvlJc w:val="left"/>
      <w:pPr>
        <w:tabs>
          <w:tab w:val="num" w:pos="0"/>
        </w:tabs>
      </w:pPr>
      <w:rPr>
        <w:rFonts w:ascii="Times New Roman" w:hAnsi="Times New Roman" w:cs="Times New Roman" w:hint="default"/>
      </w:rPr>
    </w:lvl>
  </w:abstractNum>
  <w:abstractNum w:abstractNumId="25">
    <w:nsid w:val="3D4705E1"/>
    <w:multiLevelType w:val="hybridMultilevel"/>
    <w:tmpl w:val="D14852F0"/>
    <w:lvl w:ilvl="0" w:tplc="9BBADD78">
      <w:start w:val="18"/>
      <w:numFmt w:val="decimal"/>
      <w:lvlText w:val="%1."/>
      <w:lvlJc w:val="left"/>
      <w:pPr>
        <w:tabs>
          <w:tab w:val="num" w:pos="1070"/>
        </w:tabs>
        <w:ind w:left="1070" w:hanging="360"/>
      </w:pPr>
      <w:rPr>
        <w:rFonts w:cs="Times New Roman" w:hint="default"/>
        <w:color w:val="000000"/>
        <w:sz w:val="24"/>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6">
    <w:nsid w:val="3E0D2BCD"/>
    <w:multiLevelType w:val="singleLevel"/>
    <w:tmpl w:val="11BA9030"/>
    <w:lvl w:ilvl="0">
      <w:start w:val="8"/>
      <w:numFmt w:val="decimal"/>
      <w:lvlText w:val="%1)"/>
      <w:legacy w:legacy="1" w:legacySpace="0" w:legacyIndent="336"/>
      <w:lvlJc w:val="left"/>
      <w:rPr>
        <w:rFonts w:ascii="Times New Roman" w:hAnsi="Times New Roman" w:cs="Times New Roman" w:hint="default"/>
      </w:rPr>
    </w:lvl>
  </w:abstractNum>
  <w:abstractNum w:abstractNumId="27">
    <w:nsid w:val="416616D0"/>
    <w:multiLevelType w:val="multilevel"/>
    <w:tmpl w:val="73E0B17C"/>
    <w:lvl w:ilvl="0">
      <w:start w:val="68"/>
      <w:numFmt w:val="decimal"/>
      <w:lvlText w:val="%1."/>
      <w:lvlJc w:val="left"/>
      <w:pPr>
        <w:tabs>
          <w:tab w:val="num" w:pos="0"/>
        </w:tabs>
      </w:pPr>
      <w:rPr>
        <w:rFonts w:ascii="Times New Roman" w:hAnsi="Times New Roman" w:cs="Times New Roman" w:hint="default"/>
        <w:sz w:val="24"/>
        <w:szCs w:val="24"/>
      </w:rPr>
    </w:lvl>
    <w:lvl w:ilvl="1">
      <w:start w:val="2"/>
      <w:numFmt w:val="decimal"/>
      <w:isLgl/>
      <w:lvlText w:val="%1.%2."/>
      <w:lvlJc w:val="left"/>
      <w:pPr>
        <w:tabs>
          <w:tab w:val="num" w:pos="480"/>
        </w:tabs>
        <w:ind w:left="480" w:hanging="480"/>
      </w:pPr>
      <w:rPr>
        <w:rFonts w:cs="Times New Roman" w:hint="default"/>
        <w:color w:val="000000"/>
        <w:sz w:val="24"/>
      </w:rPr>
    </w:lvl>
    <w:lvl w:ilvl="2">
      <w:start w:val="1"/>
      <w:numFmt w:val="decimal"/>
      <w:isLgl/>
      <w:lvlText w:val="%1.%2.%3."/>
      <w:lvlJc w:val="left"/>
      <w:pPr>
        <w:tabs>
          <w:tab w:val="num" w:pos="720"/>
        </w:tabs>
        <w:ind w:left="720" w:hanging="720"/>
      </w:pPr>
      <w:rPr>
        <w:rFonts w:cs="Times New Roman" w:hint="default"/>
        <w:color w:val="000000"/>
        <w:sz w:val="24"/>
      </w:rPr>
    </w:lvl>
    <w:lvl w:ilvl="3">
      <w:start w:val="1"/>
      <w:numFmt w:val="decimal"/>
      <w:isLgl/>
      <w:lvlText w:val="%1.%2.%3.%4."/>
      <w:lvlJc w:val="left"/>
      <w:pPr>
        <w:tabs>
          <w:tab w:val="num" w:pos="720"/>
        </w:tabs>
        <w:ind w:left="720" w:hanging="720"/>
      </w:pPr>
      <w:rPr>
        <w:rFonts w:cs="Times New Roman" w:hint="default"/>
        <w:color w:val="000000"/>
        <w:sz w:val="24"/>
      </w:rPr>
    </w:lvl>
    <w:lvl w:ilvl="4">
      <w:start w:val="1"/>
      <w:numFmt w:val="decimal"/>
      <w:isLgl/>
      <w:lvlText w:val="%1.%2.%3.%4.%5."/>
      <w:lvlJc w:val="left"/>
      <w:pPr>
        <w:tabs>
          <w:tab w:val="num" w:pos="1080"/>
        </w:tabs>
        <w:ind w:left="1080" w:hanging="1080"/>
      </w:pPr>
      <w:rPr>
        <w:rFonts w:cs="Times New Roman" w:hint="default"/>
        <w:color w:val="000000"/>
        <w:sz w:val="24"/>
      </w:rPr>
    </w:lvl>
    <w:lvl w:ilvl="5">
      <w:start w:val="1"/>
      <w:numFmt w:val="decimal"/>
      <w:isLgl/>
      <w:lvlText w:val="%1.%2.%3.%4.%5.%6."/>
      <w:lvlJc w:val="left"/>
      <w:pPr>
        <w:tabs>
          <w:tab w:val="num" w:pos="1080"/>
        </w:tabs>
        <w:ind w:left="1080" w:hanging="1080"/>
      </w:pPr>
      <w:rPr>
        <w:rFonts w:cs="Times New Roman" w:hint="default"/>
        <w:color w:val="000000"/>
        <w:sz w:val="24"/>
      </w:rPr>
    </w:lvl>
    <w:lvl w:ilvl="6">
      <w:start w:val="1"/>
      <w:numFmt w:val="decimal"/>
      <w:isLgl/>
      <w:lvlText w:val="%1.%2.%3.%4.%5.%6.%7."/>
      <w:lvlJc w:val="left"/>
      <w:pPr>
        <w:tabs>
          <w:tab w:val="num" w:pos="1080"/>
        </w:tabs>
        <w:ind w:left="1080" w:hanging="1080"/>
      </w:pPr>
      <w:rPr>
        <w:rFonts w:cs="Times New Roman" w:hint="default"/>
        <w:color w:val="000000"/>
        <w:sz w:val="24"/>
      </w:rPr>
    </w:lvl>
    <w:lvl w:ilvl="7">
      <w:start w:val="1"/>
      <w:numFmt w:val="decimal"/>
      <w:isLgl/>
      <w:lvlText w:val="%1.%2.%3.%4.%5.%6.%7.%8."/>
      <w:lvlJc w:val="left"/>
      <w:pPr>
        <w:tabs>
          <w:tab w:val="num" w:pos="1440"/>
        </w:tabs>
        <w:ind w:left="1440" w:hanging="1440"/>
      </w:pPr>
      <w:rPr>
        <w:rFonts w:cs="Times New Roman" w:hint="default"/>
        <w:color w:val="000000"/>
        <w:sz w:val="24"/>
      </w:rPr>
    </w:lvl>
    <w:lvl w:ilvl="8">
      <w:start w:val="1"/>
      <w:numFmt w:val="decimal"/>
      <w:isLgl/>
      <w:lvlText w:val="%1.%2.%3.%4.%5.%6.%7.%8.%9."/>
      <w:lvlJc w:val="left"/>
      <w:pPr>
        <w:tabs>
          <w:tab w:val="num" w:pos="1440"/>
        </w:tabs>
        <w:ind w:left="1440" w:hanging="1440"/>
      </w:pPr>
      <w:rPr>
        <w:rFonts w:cs="Times New Roman" w:hint="default"/>
        <w:color w:val="000000"/>
        <w:sz w:val="24"/>
      </w:rPr>
    </w:lvl>
  </w:abstractNum>
  <w:abstractNum w:abstractNumId="28">
    <w:nsid w:val="470B23E6"/>
    <w:multiLevelType w:val="hybridMultilevel"/>
    <w:tmpl w:val="C2FAA822"/>
    <w:lvl w:ilvl="0" w:tplc="DBDE973E">
      <w:start w:val="71"/>
      <w:numFmt w:val="decimal"/>
      <w:lvlText w:val="%1."/>
      <w:lvlJc w:val="left"/>
      <w:pPr>
        <w:tabs>
          <w:tab w:val="num" w:pos="0"/>
        </w:tabs>
      </w:pPr>
      <w:rPr>
        <w:rFonts w:ascii="Times New Roman" w:hAnsi="Times New Roman" w:cs="Times New Roman" w:hint="default"/>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4A5C6BB4"/>
    <w:multiLevelType w:val="hybridMultilevel"/>
    <w:tmpl w:val="0972AC64"/>
    <w:lvl w:ilvl="0" w:tplc="D31EB860">
      <w:start w:val="25"/>
      <w:numFmt w:val="decimal"/>
      <w:lvlText w:val="%1."/>
      <w:lvlJc w:val="left"/>
      <w:pPr>
        <w:tabs>
          <w:tab w:val="num" w:pos="360"/>
        </w:tabs>
        <w:ind w:left="360" w:hanging="360"/>
      </w:pPr>
      <w:rPr>
        <w:rFonts w:cs="Times New Roman" w:hint="default"/>
        <w:sz w:val="24"/>
        <w:szCs w:val="24"/>
      </w:rPr>
    </w:lvl>
    <w:lvl w:ilvl="1" w:tplc="02C80B12">
      <w:start w:val="30"/>
      <w:numFmt w:val="decimal"/>
      <w:lvlText w:val="%2."/>
      <w:lvlJc w:val="left"/>
      <w:pPr>
        <w:tabs>
          <w:tab w:val="num" w:pos="993"/>
        </w:tabs>
      </w:pPr>
      <w:rPr>
        <w:rFonts w:ascii="Times New Roman" w:hAnsi="Times New Roman" w:cs="Times New Roman" w:hint="default"/>
        <w:sz w:val="24"/>
        <w:szCs w:val="24"/>
      </w:rPr>
    </w:lvl>
    <w:lvl w:ilvl="2" w:tplc="0419001B" w:tentative="1">
      <w:start w:val="1"/>
      <w:numFmt w:val="lowerRoman"/>
      <w:lvlText w:val="%3."/>
      <w:lvlJc w:val="right"/>
      <w:pPr>
        <w:tabs>
          <w:tab w:val="num" w:pos="1080"/>
        </w:tabs>
        <w:ind w:left="1080" w:hanging="180"/>
      </w:pPr>
      <w:rPr>
        <w:rFonts w:cs="Times New Roman"/>
      </w:rPr>
    </w:lvl>
    <w:lvl w:ilvl="3" w:tplc="0419000F" w:tentative="1">
      <w:start w:val="1"/>
      <w:numFmt w:val="decimal"/>
      <w:lvlText w:val="%4."/>
      <w:lvlJc w:val="left"/>
      <w:pPr>
        <w:tabs>
          <w:tab w:val="num" w:pos="1800"/>
        </w:tabs>
        <w:ind w:left="1800" w:hanging="360"/>
      </w:pPr>
      <w:rPr>
        <w:rFonts w:cs="Times New Roman"/>
      </w:rPr>
    </w:lvl>
    <w:lvl w:ilvl="4" w:tplc="04190019" w:tentative="1">
      <w:start w:val="1"/>
      <w:numFmt w:val="lowerLetter"/>
      <w:lvlText w:val="%5."/>
      <w:lvlJc w:val="left"/>
      <w:pPr>
        <w:tabs>
          <w:tab w:val="num" w:pos="2520"/>
        </w:tabs>
        <w:ind w:left="2520" w:hanging="360"/>
      </w:pPr>
      <w:rPr>
        <w:rFonts w:cs="Times New Roman"/>
      </w:rPr>
    </w:lvl>
    <w:lvl w:ilvl="5" w:tplc="0419001B" w:tentative="1">
      <w:start w:val="1"/>
      <w:numFmt w:val="lowerRoman"/>
      <w:lvlText w:val="%6."/>
      <w:lvlJc w:val="right"/>
      <w:pPr>
        <w:tabs>
          <w:tab w:val="num" w:pos="3240"/>
        </w:tabs>
        <w:ind w:left="3240" w:hanging="180"/>
      </w:pPr>
      <w:rPr>
        <w:rFonts w:cs="Times New Roman"/>
      </w:rPr>
    </w:lvl>
    <w:lvl w:ilvl="6" w:tplc="0419000F" w:tentative="1">
      <w:start w:val="1"/>
      <w:numFmt w:val="decimal"/>
      <w:lvlText w:val="%7."/>
      <w:lvlJc w:val="left"/>
      <w:pPr>
        <w:tabs>
          <w:tab w:val="num" w:pos="3960"/>
        </w:tabs>
        <w:ind w:left="3960" w:hanging="360"/>
      </w:pPr>
      <w:rPr>
        <w:rFonts w:cs="Times New Roman"/>
      </w:rPr>
    </w:lvl>
    <w:lvl w:ilvl="7" w:tplc="04190019" w:tentative="1">
      <w:start w:val="1"/>
      <w:numFmt w:val="lowerLetter"/>
      <w:lvlText w:val="%8."/>
      <w:lvlJc w:val="left"/>
      <w:pPr>
        <w:tabs>
          <w:tab w:val="num" w:pos="4680"/>
        </w:tabs>
        <w:ind w:left="4680" w:hanging="360"/>
      </w:pPr>
      <w:rPr>
        <w:rFonts w:cs="Times New Roman"/>
      </w:rPr>
    </w:lvl>
    <w:lvl w:ilvl="8" w:tplc="0419001B" w:tentative="1">
      <w:start w:val="1"/>
      <w:numFmt w:val="lowerRoman"/>
      <w:lvlText w:val="%9."/>
      <w:lvlJc w:val="right"/>
      <w:pPr>
        <w:tabs>
          <w:tab w:val="num" w:pos="5400"/>
        </w:tabs>
        <w:ind w:left="5400" w:hanging="180"/>
      </w:pPr>
      <w:rPr>
        <w:rFonts w:cs="Times New Roman"/>
      </w:rPr>
    </w:lvl>
  </w:abstractNum>
  <w:abstractNum w:abstractNumId="30">
    <w:nsid w:val="4F4B3751"/>
    <w:multiLevelType w:val="multilevel"/>
    <w:tmpl w:val="96BAE582"/>
    <w:lvl w:ilvl="0">
      <w:start w:val="17"/>
      <w:numFmt w:val="decimal"/>
      <w:lvlText w:val="%1"/>
      <w:lvlJc w:val="left"/>
      <w:pPr>
        <w:tabs>
          <w:tab w:val="num" w:pos="420"/>
        </w:tabs>
        <w:ind w:left="420" w:hanging="420"/>
      </w:pPr>
      <w:rPr>
        <w:rFonts w:cs="Times New Roman" w:hint="default"/>
        <w:color w:val="000000"/>
        <w:sz w:val="24"/>
      </w:rPr>
    </w:lvl>
    <w:lvl w:ilvl="1">
      <w:start w:val="1"/>
      <w:numFmt w:val="decimal"/>
      <w:lvlText w:val="%1.%2"/>
      <w:lvlJc w:val="left"/>
      <w:pPr>
        <w:tabs>
          <w:tab w:val="num" w:pos="1260"/>
        </w:tabs>
        <w:ind w:left="1260" w:hanging="420"/>
      </w:pPr>
      <w:rPr>
        <w:rFonts w:cs="Times New Roman" w:hint="default"/>
        <w:color w:val="000000"/>
        <w:sz w:val="24"/>
      </w:rPr>
    </w:lvl>
    <w:lvl w:ilvl="2">
      <w:start w:val="1"/>
      <w:numFmt w:val="decimal"/>
      <w:lvlText w:val="%1.%2.%3"/>
      <w:lvlJc w:val="left"/>
      <w:pPr>
        <w:tabs>
          <w:tab w:val="num" w:pos="2400"/>
        </w:tabs>
        <w:ind w:left="2400" w:hanging="720"/>
      </w:pPr>
      <w:rPr>
        <w:rFonts w:cs="Times New Roman" w:hint="default"/>
        <w:color w:val="000000"/>
        <w:sz w:val="24"/>
      </w:rPr>
    </w:lvl>
    <w:lvl w:ilvl="3">
      <w:start w:val="1"/>
      <w:numFmt w:val="decimal"/>
      <w:lvlText w:val="%1.%2.%3.%4"/>
      <w:lvlJc w:val="left"/>
      <w:pPr>
        <w:tabs>
          <w:tab w:val="num" w:pos="3240"/>
        </w:tabs>
        <w:ind w:left="3240" w:hanging="720"/>
      </w:pPr>
      <w:rPr>
        <w:rFonts w:cs="Times New Roman" w:hint="default"/>
        <w:color w:val="000000"/>
        <w:sz w:val="24"/>
      </w:rPr>
    </w:lvl>
    <w:lvl w:ilvl="4">
      <w:start w:val="1"/>
      <w:numFmt w:val="decimal"/>
      <w:lvlText w:val="%1.%2.%3.%4.%5"/>
      <w:lvlJc w:val="left"/>
      <w:pPr>
        <w:tabs>
          <w:tab w:val="num" w:pos="4080"/>
        </w:tabs>
        <w:ind w:left="4080" w:hanging="720"/>
      </w:pPr>
      <w:rPr>
        <w:rFonts w:cs="Times New Roman" w:hint="default"/>
        <w:color w:val="000000"/>
        <w:sz w:val="24"/>
      </w:rPr>
    </w:lvl>
    <w:lvl w:ilvl="5">
      <w:start w:val="1"/>
      <w:numFmt w:val="decimal"/>
      <w:lvlText w:val="%1.%2.%3.%4.%5.%6"/>
      <w:lvlJc w:val="left"/>
      <w:pPr>
        <w:tabs>
          <w:tab w:val="num" w:pos="5280"/>
        </w:tabs>
        <w:ind w:left="5280" w:hanging="1080"/>
      </w:pPr>
      <w:rPr>
        <w:rFonts w:cs="Times New Roman" w:hint="default"/>
        <w:color w:val="000000"/>
        <w:sz w:val="24"/>
      </w:rPr>
    </w:lvl>
    <w:lvl w:ilvl="6">
      <w:start w:val="1"/>
      <w:numFmt w:val="decimal"/>
      <w:lvlText w:val="%1.%2.%3.%4.%5.%6.%7"/>
      <w:lvlJc w:val="left"/>
      <w:pPr>
        <w:tabs>
          <w:tab w:val="num" w:pos="6120"/>
        </w:tabs>
        <w:ind w:left="6120" w:hanging="1080"/>
      </w:pPr>
      <w:rPr>
        <w:rFonts w:cs="Times New Roman" w:hint="default"/>
        <w:color w:val="000000"/>
        <w:sz w:val="24"/>
      </w:rPr>
    </w:lvl>
    <w:lvl w:ilvl="7">
      <w:start w:val="1"/>
      <w:numFmt w:val="decimal"/>
      <w:lvlText w:val="%1.%2.%3.%4.%5.%6.%7.%8"/>
      <w:lvlJc w:val="left"/>
      <w:pPr>
        <w:tabs>
          <w:tab w:val="num" w:pos="7320"/>
        </w:tabs>
        <w:ind w:left="7320" w:hanging="1440"/>
      </w:pPr>
      <w:rPr>
        <w:rFonts w:cs="Times New Roman" w:hint="default"/>
        <w:color w:val="000000"/>
        <w:sz w:val="24"/>
      </w:rPr>
    </w:lvl>
    <w:lvl w:ilvl="8">
      <w:start w:val="1"/>
      <w:numFmt w:val="decimal"/>
      <w:lvlText w:val="%1.%2.%3.%4.%5.%6.%7.%8.%9"/>
      <w:lvlJc w:val="left"/>
      <w:pPr>
        <w:tabs>
          <w:tab w:val="num" w:pos="8160"/>
        </w:tabs>
        <w:ind w:left="8160" w:hanging="1440"/>
      </w:pPr>
      <w:rPr>
        <w:rFonts w:cs="Times New Roman" w:hint="default"/>
        <w:color w:val="000000"/>
        <w:sz w:val="24"/>
      </w:rPr>
    </w:lvl>
  </w:abstractNum>
  <w:abstractNum w:abstractNumId="31">
    <w:nsid w:val="4F953E06"/>
    <w:multiLevelType w:val="singleLevel"/>
    <w:tmpl w:val="2684FFDA"/>
    <w:lvl w:ilvl="0">
      <w:start w:val="1"/>
      <w:numFmt w:val="decimal"/>
      <w:lvlText w:val="%1."/>
      <w:legacy w:legacy="1" w:legacySpace="0" w:legacyIndent="355"/>
      <w:lvlJc w:val="left"/>
      <w:rPr>
        <w:rFonts w:ascii="Times New Roman" w:hAnsi="Times New Roman" w:cs="Times New Roman" w:hint="default"/>
      </w:rPr>
    </w:lvl>
  </w:abstractNum>
  <w:abstractNum w:abstractNumId="32">
    <w:nsid w:val="4FBE7737"/>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3">
    <w:nsid w:val="527C2437"/>
    <w:multiLevelType w:val="hybridMultilevel"/>
    <w:tmpl w:val="01209C4C"/>
    <w:lvl w:ilvl="0" w:tplc="61FEC184">
      <w:start w:val="60"/>
      <w:numFmt w:val="decimal"/>
      <w:lvlText w:val="%1."/>
      <w:lvlJc w:val="left"/>
      <w:pPr>
        <w:tabs>
          <w:tab w:val="num" w:pos="0"/>
        </w:tabs>
      </w:pPr>
      <w:rPr>
        <w:rFonts w:ascii="Times New Roman" w:hAnsi="Times New Roman" w:cs="Times New Roman" w:hint="default"/>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54673063"/>
    <w:multiLevelType w:val="hybridMultilevel"/>
    <w:tmpl w:val="F9FAB28A"/>
    <w:lvl w:ilvl="0" w:tplc="C6DA5752">
      <w:start w:val="75"/>
      <w:numFmt w:val="decimal"/>
      <w:lvlText w:val="%1."/>
      <w:lvlJc w:val="left"/>
      <w:pPr>
        <w:tabs>
          <w:tab w:val="num" w:pos="965"/>
        </w:tabs>
        <w:ind w:left="965"/>
      </w:pPr>
      <w:rPr>
        <w:rFonts w:ascii="Times New Roman" w:hAnsi="Times New Roman" w:cs="Times New Roman" w:hint="default"/>
        <w:sz w:val="24"/>
        <w:szCs w:val="24"/>
      </w:rPr>
    </w:lvl>
    <w:lvl w:ilvl="1" w:tplc="CF06D604">
      <w:start w:val="17"/>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586E4109"/>
    <w:multiLevelType w:val="singleLevel"/>
    <w:tmpl w:val="77BCFB90"/>
    <w:lvl w:ilvl="0">
      <w:start w:val="1"/>
      <w:numFmt w:val="decimal"/>
      <w:lvlText w:val="%1)"/>
      <w:legacy w:legacy="1" w:legacySpace="0" w:legacyIndent="264"/>
      <w:lvlJc w:val="left"/>
      <w:rPr>
        <w:rFonts w:ascii="Times New Roman" w:hAnsi="Times New Roman" w:cs="Times New Roman" w:hint="default"/>
      </w:rPr>
    </w:lvl>
  </w:abstractNum>
  <w:abstractNum w:abstractNumId="36">
    <w:nsid w:val="593E5638"/>
    <w:multiLevelType w:val="hybridMultilevel"/>
    <w:tmpl w:val="223EE706"/>
    <w:lvl w:ilvl="0" w:tplc="75A6D8A6">
      <w:start w:val="47"/>
      <w:numFmt w:val="decimal"/>
      <w:lvlText w:val="%1."/>
      <w:lvlJc w:val="left"/>
      <w:pPr>
        <w:tabs>
          <w:tab w:val="num" w:pos="0"/>
        </w:tabs>
      </w:pPr>
      <w:rPr>
        <w:rFonts w:ascii="Times New Roman" w:hAnsi="Times New Roman" w:cs="Times New Roman" w:hint="default"/>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5CBC61BA"/>
    <w:multiLevelType w:val="singleLevel"/>
    <w:tmpl w:val="10EEDAC8"/>
    <w:lvl w:ilvl="0">
      <w:start w:val="73"/>
      <w:numFmt w:val="decimal"/>
      <w:lvlText w:val="%1."/>
      <w:lvlJc w:val="left"/>
      <w:pPr>
        <w:tabs>
          <w:tab w:val="num" w:pos="0"/>
        </w:tabs>
      </w:pPr>
      <w:rPr>
        <w:rFonts w:ascii="Times New Roman" w:hAnsi="Times New Roman" w:cs="Times New Roman" w:hint="default"/>
      </w:rPr>
    </w:lvl>
  </w:abstractNum>
  <w:abstractNum w:abstractNumId="38">
    <w:nsid w:val="61210BBF"/>
    <w:multiLevelType w:val="hybridMultilevel"/>
    <w:tmpl w:val="86527764"/>
    <w:lvl w:ilvl="0" w:tplc="2684FFDA">
      <w:start w:val="1"/>
      <w:numFmt w:val="decimal"/>
      <w:lvlText w:val="%1."/>
      <w:legacy w:legacy="1" w:legacySpace="0" w:legacyIndent="355"/>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nsid w:val="623D0BBE"/>
    <w:multiLevelType w:val="singleLevel"/>
    <w:tmpl w:val="1AD49FE0"/>
    <w:lvl w:ilvl="0">
      <w:start w:val="40"/>
      <w:numFmt w:val="decimal"/>
      <w:lvlText w:val="%1."/>
      <w:lvlJc w:val="left"/>
      <w:pPr>
        <w:tabs>
          <w:tab w:val="num" w:pos="0"/>
        </w:tabs>
      </w:pPr>
      <w:rPr>
        <w:rFonts w:ascii="Times New Roman" w:hAnsi="Times New Roman" w:cs="Times New Roman" w:hint="default"/>
        <w:sz w:val="24"/>
        <w:szCs w:val="24"/>
      </w:rPr>
    </w:lvl>
  </w:abstractNum>
  <w:abstractNum w:abstractNumId="40">
    <w:nsid w:val="69802EAD"/>
    <w:multiLevelType w:val="hybridMultilevel"/>
    <w:tmpl w:val="8446D42A"/>
    <w:lvl w:ilvl="0" w:tplc="AF32B572">
      <w:start w:val="85"/>
      <w:numFmt w:val="decimal"/>
      <w:lvlText w:val="%1."/>
      <w:lvlJc w:val="left"/>
      <w:pPr>
        <w:tabs>
          <w:tab w:val="num" w:pos="1070"/>
        </w:tabs>
        <w:ind w:left="1070" w:hanging="360"/>
      </w:pPr>
      <w:rPr>
        <w:rFonts w:cs="Times New Roman" w:hint="default"/>
      </w:rPr>
    </w:lvl>
    <w:lvl w:ilvl="1" w:tplc="04190019" w:tentative="1">
      <w:start w:val="1"/>
      <w:numFmt w:val="lowerLetter"/>
      <w:lvlText w:val="%2."/>
      <w:lvlJc w:val="left"/>
      <w:pPr>
        <w:tabs>
          <w:tab w:val="num" w:pos="1790"/>
        </w:tabs>
        <w:ind w:left="1790" w:hanging="360"/>
      </w:pPr>
      <w:rPr>
        <w:rFonts w:cs="Times New Roman"/>
      </w:rPr>
    </w:lvl>
    <w:lvl w:ilvl="2" w:tplc="0419001B" w:tentative="1">
      <w:start w:val="1"/>
      <w:numFmt w:val="lowerRoman"/>
      <w:lvlText w:val="%3."/>
      <w:lvlJc w:val="right"/>
      <w:pPr>
        <w:tabs>
          <w:tab w:val="num" w:pos="2510"/>
        </w:tabs>
        <w:ind w:left="2510" w:hanging="180"/>
      </w:pPr>
      <w:rPr>
        <w:rFonts w:cs="Times New Roman"/>
      </w:rPr>
    </w:lvl>
    <w:lvl w:ilvl="3" w:tplc="0419000F" w:tentative="1">
      <w:start w:val="1"/>
      <w:numFmt w:val="decimal"/>
      <w:lvlText w:val="%4."/>
      <w:lvlJc w:val="left"/>
      <w:pPr>
        <w:tabs>
          <w:tab w:val="num" w:pos="3230"/>
        </w:tabs>
        <w:ind w:left="3230" w:hanging="360"/>
      </w:pPr>
      <w:rPr>
        <w:rFonts w:cs="Times New Roman"/>
      </w:rPr>
    </w:lvl>
    <w:lvl w:ilvl="4" w:tplc="04190019" w:tentative="1">
      <w:start w:val="1"/>
      <w:numFmt w:val="lowerLetter"/>
      <w:lvlText w:val="%5."/>
      <w:lvlJc w:val="left"/>
      <w:pPr>
        <w:tabs>
          <w:tab w:val="num" w:pos="3950"/>
        </w:tabs>
        <w:ind w:left="3950" w:hanging="360"/>
      </w:pPr>
      <w:rPr>
        <w:rFonts w:cs="Times New Roman"/>
      </w:rPr>
    </w:lvl>
    <w:lvl w:ilvl="5" w:tplc="0419001B" w:tentative="1">
      <w:start w:val="1"/>
      <w:numFmt w:val="lowerRoman"/>
      <w:lvlText w:val="%6."/>
      <w:lvlJc w:val="right"/>
      <w:pPr>
        <w:tabs>
          <w:tab w:val="num" w:pos="4670"/>
        </w:tabs>
        <w:ind w:left="4670" w:hanging="180"/>
      </w:pPr>
      <w:rPr>
        <w:rFonts w:cs="Times New Roman"/>
      </w:rPr>
    </w:lvl>
    <w:lvl w:ilvl="6" w:tplc="0419000F" w:tentative="1">
      <w:start w:val="1"/>
      <w:numFmt w:val="decimal"/>
      <w:lvlText w:val="%7."/>
      <w:lvlJc w:val="left"/>
      <w:pPr>
        <w:tabs>
          <w:tab w:val="num" w:pos="5390"/>
        </w:tabs>
        <w:ind w:left="5390" w:hanging="360"/>
      </w:pPr>
      <w:rPr>
        <w:rFonts w:cs="Times New Roman"/>
      </w:rPr>
    </w:lvl>
    <w:lvl w:ilvl="7" w:tplc="04190019" w:tentative="1">
      <w:start w:val="1"/>
      <w:numFmt w:val="lowerLetter"/>
      <w:lvlText w:val="%8."/>
      <w:lvlJc w:val="left"/>
      <w:pPr>
        <w:tabs>
          <w:tab w:val="num" w:pos="6110"/>
        </w:tabs>
        <w:ind w:left="6110" w:hanging="360"/>
      </w:pPr>
      <w:rPr>
        <w:rFonts w:cs="Times New Roman"/>
      </w:rPr>
    </w:lvl>
    <w:lvl w:ilvl="8" w:tplc="0419001B" w:tentative="1">
      <w:start w:val="1"/>
      <w:numFmt w:val="lowerRoman"/>
      <w:lvlText w:val="%9."/>
      <w:lvlJc w:val="right"/>
      <w:pPr>
        <w:tabs>
          <w:tab w:val="num" w:pos="6830"/>
        </w:tabs>
        <w:ind w:left="6830" w:hanging="180"/>
      </w:pPr>
      <w:rPr>
        <w:rFonts w:cs="Times New Roman"/>
      </w:rPr>
    </w:lvl>
  </w:abstractNum>
  <w:abstractNum w:abstractNumId="41">
    <w:nsid w:val="69CE5E2F"/>
    <w:multiLevelType w:val="hybridMultilevel"/>
    <w:tmpl w:val="12CA0B7C"/>
    <w:lvl w:ilvl="0" w:tplc="2684FFDA">
      <w:start w:val="1"/>
      <w:numFmt w:val="decimal"/>
      <w:lvlText w:val="%1."/>
      <w:legacy w:legacy="1" w:legacySpace="0" w:legacyIndent="355"/>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2">
    <w:nsid w:val="6A6E4C84"/>
    <w:multiLevelType w:val="hybridMultilevel"/>
    <w:tmpl w:val="51A22BCE"/>
    <w:lvl w:ilvl="0" w:tplc="51B6294A">
      <w:start w:val="45"/>
      <w:numFmt w:val="decimal"/>
      <w:lvlText w:val="%1."/>
      <w:lvlJc w:val="left"/>
      <w:pPr>
        <w:tabs>
          <w:tab w:val="num" w:pos="0"/>
        </w:tabs>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3">
    <w:nsid w:val="6C106546"/>
    <w:multiLevelType w:val="hybridMultilevel"/>
    <w:tmpl w:val="57C21D28"/>
    <w:lvl w:ilvl="0" w:tplc="9B90907E">
      <w:start w:val="79"/>
      <w:numFmt w:val="decimal"/>
      <w:lvlText w:val="%1."/>
      <w:lvlJc w:val="left"/>
      <w:pPr>
        <w:tabs>
          <w:tab w:val="num" w:pos="1070"/>
        </w:tabs>
        <w:ind w:left="107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4">
    <w:nsid w:val="6F73518C"/>
    <w:multiLevelType w:val="singleLevel"/>
    <w:tmpl w:val="5ECC233C"/>
    <w:lvl w:ilvl="0">
      <w:start w:val="1"/>
      <w:numFmt w:val="decimal"/>
      <w:lvlText w:val="3.%1."/>
      <w:legacy w:legacy="1" w:legacySpace="0" w:legacyIndent="451"/>
      <w:lvlJc w:val="left"/>
      <w:rPr>
        <w:rFonts w:ascii="Times New Roman" w:hAnsi="Times New Roman" w:cs="Times New Roman" w:hint="default"/>
      </w:rPr>
    </w:lvl>
  </w:abstractNum>
  <w:abstractNum w:abstractNumId="45">
    <w:nsid w:val="70414A3A"/>
    <w:multiLevelType w:val="hybridMultilevel"/>
    <w:tmpl w:val="7B5E58C8"/>
    <w:lvl w:ilvl="0" w:tplc="0419000F">
      <w:start w:val="1"/>
      <w:numFmt w:val="decimal"/>
      <w:lvlText w:val="%1."/>
      <w:lvlJc w:val="left"/>
      <w:pPr>
        <w:tabs>
          <w:tab w:val="num" w:pos="1085"/>
        </w:tabs>
        <w:ind w:left="1085" w:hanging="360"/>
      </w:pPr>
      <w:rPr>
        <w:rFonts w:cs="Times New Roman" w:hint="default"/>
      </w:rPr>
    </w:lvl>
    <w:lvl w:ilvl="1" w:tplc="04190019" w:tentative="1">
      <w:start w:val="1"/>
      <w:numFmt w:val="lowerLetter"/>
      <w:lvlText w:val="%2."/>
      <w:lvlJc w:val="left"/>
      <w:pPr>
        <w:tabs>
          <w:tab w:val="num" w:pos="1805"/>
        </w:tabs>
        <w:ind w:left="1805" w:hanging="360"/>
      </w:pPr>
      <w:rPr>
        <w:rFonts w:cs="Times New Roman"/>
      </w:rPr>
    </w:lvl>
    <w:lvl w:ilvl="2" w:tplc="0419001B" w:tentative="1">
      <w:start w:val="1"/>
      <w:numFmt w:val="lowerRoman"/>
      <w:lvlText w:val="%3."/>
      <w:lvlJc w:val="right"/>
      <w:pPr>
        <w:tabs>
          <w:tab w:val="num" w:pos="2525"/>
        </w:tabs>
        <w:ind w:left="2525" w:hanging="180"/>
      </w:pPr>
      <w:rPr>
        <w:rFonts w:cs="Times New Roman"/>
      </w:rPr>
    </w:lvl>
    <w:lvl w:ilvl="3" w:tplc="0419000F" w:tentative="1">
      <w:start w:val="1"/>
      <w:numFmt w:val="decimal"/>
      <w:lvlText w:val="%4."/>
      <w:lvlJc w:val="left"/>
      <w:pPr>
        <w:tabs>
          <w:tab w:val="num" w:pos="3245"/>
        </w:tabs>
        <w:ind w:left="3245" w:hanging="360"/>
      </w:pPr>
      <w:rPr>
        <w:rFonts w:cs="Times New Roman"/>
      </w:rPr>
    </w:lvl>
    <w:lvl w:ilvl="4" w:tplc="04190019" w:tentative="1">
      <w:start w:val="1"/>
      <w:numFmt w:val="lowerLetter"/>
      <w:lvlText w:val="%5."/>
      <w:lvlJc w:val="left"/>
      <w:pPr>
        <w:tabs>
          <w:tab w:val="num" w:pos="3965"/>
        </w:tabs>
        <w:ind w:left="3965" w:hanging="360"/>
      </w:pPr>
      <w:rPr>
        <w:rFonts w:cs="Times New Roman"/>
      </w:rPr>
    </w:lvl>
    <w:lvl w:ilvl="5" w:tplc="0419001B" w:tentative="1">
      <w:start w:val="1"/>
      <w:numFmt w:val="lowerRoman"/>
      <w:lvlText w:val="%6."/>
      <w:lvlJc w:val="right"/>
      <w:pPr>
        <w:tabs>
          <w:tab w:val="num" w:pos="4685"/>
        </w:tabs>
        <w:ind w:left="4685" w:hanging="180"/>
      </w:pPr>
      <w:rPr>
        <w:rFonts w:cs="Times New Roman"/>
      </w:rPr>
    </w:lvl>
    <w:lvl w:ilvl="6" w:tplc="0419000F" w:tentative="1">
      <w:start w:val="1"/>
      <w:numFmt w:val="decimal"/>
      <w:lvlText w:val="%7."/>
      <w:lvlJc w:val="left"/>
      <w:pPr>
        <w:tabs>
          <w:tab w:val="num" w:pos="5405"/>
        </w:tabs>
        <w:ind w:left="5405" w:hanging="360"/>
      </w:pPr>
      <w:rPr>
        <w:rFonts w:cs="Times New Roman"/>
      </w:rPr>
    </w:lvl>
    <w:lvl w:ilvl="7" w:tplc="04190019" w:tentative="1">
      <w:start w:val="1"/>
      <w:numFmt w:val="lowerLetter"/>
      <w:lvlText w:val="%8."/>
      <w:lvlJc w:val="left"/>
      <w:pPr>
        <w:tabs>
          <w:tab w:val="num" w:pos="6125"/>
        </w:tabs>
        <w:ind w:left="6125" w:hanging="360"/>
      </w:pPr>
      <w:rPr>
        <w:rFonts w:cs="Times New Roman"/>
      </w:rPr>
    </w:lvl>
    <w:lvl w:ilvl="8" w:tplc="0419001B" w:tentative="1">
      <w:start w:val="1"/>
      <w:numFmt w:val="lowerRoman"/>
      <w:lvlText w:val="%9."/>
      <w:lvlJc w:val="right"/>
      <w:pPr>
        <w:tabs>
          <w:tab w:val="num" w:pos="6845"/>
        </w:tabs>
        <w:ind w:left="6845" w:hanging="180"/>
      </w:pPr>
      <w:rPr>
        <w:rFonts w:cs="Times New Roman"/>
      </w:rPr>
    </w:lvl>
  </w:abstractNum>
  <w:abstractNum w:abstractNumId="46">
    <w:nsid w:val="7C27365F"/>
    <w:multiLevelType w:val="singleLevel"/>
    <w:tmpl w:val="1D7A515A"/>
    <w:lvl w:ilvl="0">
      <w:start w:val="1"/>
      <w:numFmt w:val="decimal"/>
      <w:lvlText w:val="67.%1."/>
      <w:lvlJc w:val="left"/>
      <w:pPr>
        <w:tabs>
          <w:tab w:val="num" w:pos="0"/>
        </w:tabs>
      </w:pPr>
      <w:rPr>
        <w:rFonts w:ascii="Times New Roman" w:hAnsi="Times New Roman" w:cs="Times New Roman" w:hint="default"/>
      </w:rPr>
    </w:lvl>
  </w:abstractNum>
  <w:num w:numId="1">
    <w:abstractNumId w:val="44"/>
  </w:num>
  <w:num w:numId="2">
    <w:abstractNumId w:val="2"/>
  </w:num>
  <w:num w:numId="3">
    <w:abstractNumId w:val="17"/>
  </w:num>
  <w:num w:numId="4">
    <w:abstractNumId w:val="35"/>
  </w:num>
  <w:num w:numId="5">
    <w:abstractNumId w:val="26"/>
  </w:num>
  <w:num w:numId="6">
    <w:abstractNumId w:val="0"/>
    <w:lvlOverride w:ilvl="0">
      <w:lvl w:ilvl="0">
        <w:numFmt w:val="bullet"/>
        <w:lvlText w:val="-"/>
        <w:legacy w:legacy="1" w:legacySpace="0" w:legacyIndent="206"/>
        <w:lvlJc w:val="left"/>
        <w:rPr>
          <w:rFonts w:ascii="Times New Roman" w:hAnsi="Times New Roman" w:hint="default"/>
        </w:rPr>
      </w:lvl>
    </w:lvlOverride>
  </w:num>
  <w:num w:numId="7">
    <w:abstractNumId w:val="32"/>
  </w:num>
  <w:num w:numId="8">
    <w:abstractNumId w:val="20"/>
  </w:num>
  <w:num w:numId="9">
    <w:abstractNumId w:val="10"/>
  </w:num>
  <w:num w:numId="10">
    <w:abstractNumId w:val="31"/>
  </w:num>
  <w:num w:numId="11">
    <w:abstractNumId w:val="13"/>
  </w:num>
  <w:num w:numId="12">
    <w:abstractNumId w:val="7"/>
  </w:num>
  <w:num w:numId="13">
    <w:abstractNumId w:val="8"/>
  </w:num>
  <w:num w:numId="14">
    <w:abstractNumId w:val="19"/>
  </w:num>
  <w:num w:numId="15">
    <w:abstractNumId w:val="39"/>
  </w:num>
  <w:num w:numId="16">
    <w:abstractNumId w:val="5"/>
  </w:num>
  <w:num w:numId="17">
    <w:abstractNumId w:val="24"/>
  </w:num>
  <w:num w:numId="18">
    <w:abstractNumId w:val="46"/>
  </w:num>
  <w:num w:numId="19">
    <w:abstractNumId w:val="0"/>
    <w:lvlOverride w:ilvl="0">
      <w:lvl w:ilvl="0">
        <w:numFmt w:val="bullet"/>
        <w:lvlText w:val="•"/>
        <w:legacy w:legacy="1" w:legacySpace="0" w:legacyIndent="159"/>
        <w:lvlJc w:val="left"/>
        <w:rPr>
          <w:rFonts w:ascii="Times New Roman" w:hAnsi="Times New Roman" w:hint="default"/>
        </w:rPr>
      </w:lvl>
    </w:lvlOverride>
  </w:num>
  <w:num w:numId="20">
    <w:abstractNumId w:val="37"/>
  </w:num>
  <w:num w:numId="21">
    <w:abstractNumId w:val="0"/>
    <w:lvlOverride w:ilvl="0">
      <w:lvl w:ilvl="0">
        <w:numFmt w:val="bullet"/>
        <w:lvlText w:val="•"/>
        <w:legacy w:legacy="1" w:legacySpace="0" w:legacyIndent="350"/>
        <w:lvlJc w:val="left"/>
        <w:rPr>
          <w:rFonts w:ascii="Times New Roman" w:hAnsi="Times New Roman" w:hint="default"/>
        </w:rPr>
      </w:lvl>
    </w:lvlOverride>
  </w:num>
  <w:num w:numId="22">
    <w:abstractNumId w:val="45"/>
  </w:num>
  <w:num w:numId="23">
    <w:abstractNumId w:val="18"/>
  </w:num>
  <w:num w:numId="24">
    <w:abstractNumId w:val="1"/>
  </w:num>
  <w:num w:numId="25">
    <w:abstractNumId w:val="29"/>
  </w:num>
  <w:num w:numId="26">
    <w:abstractNumId w:val="9"/>
  </w:num>
  <w:num w:numId="27">
    <w:abstractNumId w:val="42"/>
  </w:num>
  <w:num w:numId="28">
    <w:abstractNumId w:val="36"/>
  </w:num>
  <w:num w:numId="29">
    <w:abstractNumId w:val="4"/>
  </w:num>
  <w:num w:numId="30">
    <w:abstractNumId w:val="33"/>
  </w:num>
  <w:num w:numId="31">
    <w:abstractNumId w:val="16"/>
  </w:num>
  <w:num w:numId="32">
    <w:abstractNumId w:val="27"/>
  </w:num>
  <w:num w:numId="33">
    <w:abstractNumId w:val="28"/>
  </w:num>
  <w:num w:numId="34">
    <w:abstractNumId w:val="34"/>
  </w:num>
  <w:num w:numId="35">
    <w:abstractNumId w:val="41"/>
  </w:num>
  <w:num w:numId="36">
    <w:abstractNumId w:val="12"/>
  </w:num>
  <w:num w:numId="37">
    <w:abstractNumId w:val="11"/>
  </w:num>
  <w:num w:numId="38">
    <w:abstractNumId w:val="3"/>
  </w:num>
  <w:num w:numId="39">
    <w:abstractNumId w:val="14"/>
  </w:num>
  <w:num w:numId="40">
    <w:abstractNumId w:val="23"/>
  </w:num>
  <w:num w:numId="41">
    <w:abstractNumId w:val="43"/>
  </w:num>
  <w:num w:numId="42">
    <w:abstractNumId w:val="40"/>
  </w:num>
  <w:num w:numId="43">
    <w:abstractNumId w:val="22"/>
  </w:num>
  <w:num w:numId="44">
    <w:abstractNumId w:val="30"/>
  </w:num>
  <w:num w:numId="45">
    <w:abstractNumId w:val="25"/>
  </w:num>
  <w:num w:numId="46">
    <w:abstractNumId w:val="6"/>
  </w:num>
  <w:num w:numId="47">
    <w:abstractNumId w:val="38"/>
  </w:num>
  <w:num w:numId="48">
    <w:abstractNumId w:val="15"/>
  </w:num>
  <w:num w:numId="49">
    <w:abstractNumId w:val="21"/>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BD510D"/>
    <w:rsid w:val="00002A6A"/>
    <w:rsid w:val="00003A6B"/>
    <w:rsid w:val="00004947"/>
    <w:rsid w:val="00005A98"/>
    <w:rsid w:val="000065C2"/>
    <w:rsid w:val="00006A83"/>
    <w:rsid w:val="00017209"/>
    <w:rsid w:val="00022010"/>
    <w:rsid w:val="00024E4B"/>
    <w:rsid w:val="00031175"/>
    <w:rsid w:val="000326BA"/>
    <w:rsid w:val="00035191"/>
    <w:rsid w:val="00036889"/>
    <w:rsid w:val="00036A83"/>
    <w:rsid w:val="00040D7E"/>
    <w:rsid w:val="00042987"/>
    <w:rsid w:val="000458B2"/>
    <w:rsid w:val="00046077"/>
    <w:rsid w:val="00060A44"/>
    <w:rsid w:val="0006327E"/>
    <w:rsid w:val="0006540A"/>
    <w:rsid w:val="00065D6B"/>
    <w:rsid w:val="00074EE3"/>
    <w:rsid w:val="000775F6"/>
    <w:rsid w:val="00081F78"/>
    <w:rsid w:val="0008424B"/>
    <w:rsid w:val="00084CF4"/>
    <w:rsid w:val="0009086C"/>
    <w:rsid w:val="00090D3A"/>
    <w:rsid w:val="00091262"/>
    <w:rsid w:val="00092D99"/>
    <w:rsid w:val="000948C2"/>
    <w:rsid w:val="000948DE"/>
    <w:rsid w:val="00094B4F"/>
    <w:rsid w:val="00097637"/>
    <w:rsid w:val="000A1D82"/>
    <w:rsid w:val="000A70A1"/>
    <w:rsid w:val="000B0C1C"/>
    <w:rsid w:val="000B1715"/>
    <w:rsid w:val="000B2A5D"/>
    <w:rsid w:val="000B2B2F"/>
    <w:rsid w:val="000B471C"/>
    <w:rsid w:val="000B4F9F"/>
    <w:rsid w:val="000C231C"/>
    <w:rsid w:val="000C705D"/>
    <w:rsid w:val="000D0B92"/>
    <w:rsid w:val="000D2B27"/>
    <w:rsid w:val="000D3C14"/>
    <w:rsid w:val="000E02BC"/>
    <w:rsid w:val="000E3F58"/>
    <w:rsid w:val="000F1CFE"/>
    <w:rsid w:val="000F4002"/>
    <w:rsid w:val="000F627A"/>
    <w:rsid w:val="00103F90"/>
    <w:rsid w:val="00107E1A"/>
    <w:rsid w:val="00112EBD"/>
    <w:rsid w:val="00114538"/>
    <w:rsid w:val="001147F0"/>
    <w:rsid w:val="00117E56"/>
    <w:rsid w:val="00120140"/>
    <w:rsid w:val="00122F46"/>
    <w:rsid w:val="00126919"/>
    <w:rsid w:val="001311D2"/>
    <w:rsid w:val="001315C7"/>
    <w:rsid w:val="001372CC"/>
    <w:rsid w:val="00143FD3"/>
    <w:rsid w:val="00144C88"/>
    <w:rsid w:val="00153A48"/>
    <w:rsid w:val="001550D2"/>
    <w:rsid w:val="00155586"/>
    <w:rsid w:val="00157212"/>
    <w:rsid w:val="00161157"/>
    <w:rsid w:val="001628A7"/>
    <w:rsid w:val="00164DE2"/>
    <w:rsid w:val="00165166"/>
    <w:rsid w:val="0016756E"/>
    <w:rsid w:val="0017307F"/>
    <w:rsid w:val="00173BE0"/>
    <w:rsid w:val="00174D8D"/>
    <w:rsid w:val="00184B21"/>
    <w:rsid w:val="00185B9C"/>
    <w:rsid w:val="00186EDF"/>
    <w:rsid w:val="00190DCA"/>
    <w:rsid w:val="00193E86"/>
    <w:rsid w:val="001A26BC"/>
    <w:rsid w:val="001A640E"/>
    <w:rsid w:val="001B4DD6"/>
    <w:rsid w:val="001B66D2"/>
    <w:rsid w:val="001B6FDB"/>
    <w:rsid w:val="001C182E"/>
    <w:rsid w:val="001C29F3"/>
    <w:rsid w:val="001C6DE9"/>
    <w:rsid w:val="001D0FC2"/>
    <w:rsid w:val="001D304C"/>
    <w:rsid w:val="001D37A8"/>
    <w:rsid w:val="001D41C6"/>
    <w:rsid w:val="001D4AAE"/>
    <w:rsid w:val="001D5734"/>
    <w:rsid w:val="001D655A"/>
    <w:rsid w:val="001E1275"/>
    <w:rsid w:val="001F3436"/>
    <w:rsid w:val="001F3534"/>
    <w:rsid w:val="001F3601"/>
    <w:rsid w:val="001F5E87"/>
    <w:rsid w:val="00204605"/>
    <w:rsid w:val="00210157"/>
    <w:rsid w:val="002115AB"/>
    <w:rsid w:val="00212BA1"/>
    <w:rsid w:val="002215EA"/>
    <w:rsid w:val="0022479F"/>
    <w:rsid w:val="00224C3F"/>
    <w:rsid w:val="00231115"/>
    <w:rsid w:val="0023400A"/>
    <w:rsid w:val="002353AC"/>
    <w:rsid w:val="00236CF1"/>
    <w:rsid w:val="00246C04"/>
    <w:rsid w:val="00253F25"/>
    <w:rsid w:val="00256B12"/>
    <w:rsid w:val="00257E81"/>
    <w:rsid w:val="00277CDE"/>
    <w:rsid w:val="002947AD"/>
    <w:rsid w:val="002953FF"/>
    <w:rsid w:val="00295EF4"/>
    <w:rsid w:val="00297F7D"/>
    <w:rsid w:val="002A5479"/>
    <w:rsid w:val="002A5B70"/>
    <w:rsid w:val="002A62F4"/>
    <w:rsid w:val="002B0385"/>
    <w:rsid w:val="002B314E"/>
    <w:rsid w:val="002B4235"/>
    <w:rsid w:val="002B438F"/>
    <w:rsid w:val="002B7737"/>
    <w:rsid w:val="002C5FA7"/>
    <w:rsid w:val="002D612A"/>
    <w:rsid w:val="002D7864"/>
    <w:rsid w:val="002E0840"/>
    <w:rsid w:val="002E0E51"/>
    <w:rsid w:val="002E13BB"/>
    <w:rsid w:val="002E14A9"/>
    <w:rsid w:val="002E3D08"/>
    <w:rsid w:val="002E569E"/>
    <w:rsid w:val="002F30EC"/>
    <w:rsid w:val="003040F8"/>
    <w:rsid w:val="00306E20"/>
    <w:rsid w:val="003132AD"/>
    <w:rsid w:val="003157AB"/>
    <w:rsid w:val="00323777"/>
    <w:rsid w:val="003254A8"/>
    <w:rsid w:val="0033182C"/>
    <w:rsid w:val="0033345E"/>
    <w:rsid w:val="003338AC"/>
    <w:rsid w:val="00335642"/>
    <w:rsid w:val="00344BCB"/>
    <w:rsid w:val="0034631A"/>
    <w:rsid w:val="00346FC3"/>
    <w:rsid w:val="00351123"/>
    <w:rsid w:val="00351ACF"/>
    <w:rsid w:val="00356087"/>
    <w:rsid w:val="00357135"/>
    <w:rsid w:val="00362618"/>
    <w:rsid w:val="00364E6A"/>
    <w:rsid w:val="00366DDC"/>
    <w:rsid w:val="0037731B"/>
    <w:rsid w:val="003804AC"/>
    <w:rsid w:val="003821BC"/>
    <w:rsid w:val="00382FCC"/>
    <w:rsid w:val="003855EE"/>
    <w:rsid w:val="0038622F"/>
    <w:rsid w:val="003876D8"/>
    <w:rsid w:val="00390AC8"/>
    <w:rsid w:val="00396CE0"/>
    <w:rsid w:val="003A0565"/>
    <w:rsid w:val="003A22A3"/>
    <w:rsid w:val="003A246A"/>
    <w:rsid w:val="003A27BE"/>
    <w:rsid w:val="003A4A37"/>
    <w:rsid w:val="003B0C68"/>
    <w:rsid w:val="003B43C2"/>
    <w:rsid w:val="003B6C0D"/>
    <w:rsid w:val="003B7B42"/>
    <w:rsid w:val="003C107D"/>
    <w:rsid w:val="003C2577"/>
    <w:rsid w:val="003C4194"/>
    <w:rsid w:val="003C4C9B"/>
    <w:rsid w:val="003D1C5C"/>
    <w:rsid w:val="003D2EF4"/>
    <w:rsid w:val="003D3369"/>
    <w:rsid w:val="003D3539"/>
    <w:rsid w:val="003D42F9"/>
    <w:rsid w:val="003E53EB"/>
    <w:rsid w:val="003E6781"/>
    <w:rsid w:val="003E7A2D"/>
    <w:rsid w:val="003E7CBB"/>
    <w:rsid w:val="003E7DBB"/>
    <w:rsid w:val="003F1F72"/>
    <w:rsid w:val="003F2745"/>
    <w:rsid w:val="003F492D"/>
    <w:rsid w:val="004025F5"/>
    <w:rsid w:val="00407FBE"/>
    <w:rsid w:val="00411E56"/>
    <w:rsid w:val="00416470"/>
    <w:rsid w:val="00422662"/>
    <w:rsid w:val="00430982"/>
    <w:rsid w:val="0043585E"/>
    <w:rsid w:val="00442EB3"/>
    <w:rsid w:val="00443467"/>
    <w:rsid w:val="004438CB"/>
    <w:rsid w:val="00451573"/>
    <w:rsid w:val="00455616"/>
    <w:rsid w:val="00460996"/>
    <w:rsid w:val="00460EAF"/>
    <w:rsid w:val="00461246"/>
    <w:rsid w:val="00464F11"/>
    <w:rsid w:val="00466C49"/>
    <w:rsid w:val="0046750C"/>
    <w:rsid w:val="00470495"/>
    <w:rsid w:val="004709E9"/>
    <w:rsid w:val="00471730"/>
    <w:rsid w:val="00471A66"/>
    <w:rsid w:val="00471BDC"/>
    <w:rsid w:val="00473F13"/>
    <w:rsid w:val="00475A90"/>
    <w:rsid w:val="004775D1"/>
    <w:rsid w:val="0048512D"/>
    <w:rsid w:val="0048578B"/>
    <w:rsid w:val="00485B3A"/>
    <w:rsid w:val="00485F75"/>
    <w:rsid w:val="00486058"/>
    <w:rsid w:val="00490810"/>
    <w:rsid w:val="0049116A"/>
    <w:rsid w:val="00493C3A"/>
    <w:rsid w:val="004A285B"/>
    <w:rsid w:val="004A39F5"/>
    <w:rsid w:val="004B4DC2"/>
    <w:rsid w:val="004C1490"/>
    <w:rsid w:val="004C1B46"/>
    <w:rsid w:val="004D111D"/>
    <w:rsid w:val="004D1135"/>
    <w:rsid w:val="004D2130"/>
    <w:rsid w:val="004D357B"/>
    <w:rsid w:val="004E35BC"/>
    <w:rsid w:val="004E4F51"/>
    <w:rsid w:val="004E72B2"/>
    <w:rsid w:val="004F6AA6"/>
    <w:rsid w:val="005007EA"/>
    <w:rsid w:val="005024C2"/>
    <w:rsid w:val="00504987"/>
    <w:rsid w:val="00504F91"/>
    <w:rsid w:val="00515C65"/>
    <w:rsid w:val="00516412"/>
    <w:rsid w:val="00516970"/>
    <w:rsid w:val="005237C0"/>
    <w:rsid w:val="005269BA"/>
    <w:rsid w:val="0052716B"/>
    <w:rsid w:val="005448E2"/>
    <w:rsid w:val="0054509F"/>
    <w:rsid w:val="005469A9"/>
    <w:rsid w:val="00546DDF"/>
    <w:rsid w:val="005503E3"/>
    <w:rsid w:val="00557E18"/>
    <w:rsid w:val="0058626D"/>
    <w:rsid w:val="00591BF7"/>
    <w:rsid w:val="00595AD7"/>
    <w:rsid w:val="00596052"/>
    <w:rsid w:val="00597696"/>
    <w:rsid w:val="005A610B"/>
    <w:rsid w:val="005A6D36"/>
    <w:rsid w:val="005B3CD9"/>
    <w:rsid w:val="005B41D9"/>
    <w:rsid w:val="005B6ACC"/>
    <w:rsid w:val="005B7F39"/>
    <w:rsid w:val="005C1484"/>
    <w:rsid w:val="005D1937"/>
    <w:rsid w:val="005D6856"/>
    <w:rsid w:val="005D7B4E"/>
    <w:rsid w:val="005E0AAD"/>
    <w:rsid w:val="005E11F6"/>
    <w:rsid w:val="005E1B3A"/>
    <w:rsid w:val="005E633C"/>
    <w:rsid w:val="005E721B"/>
    <w:rsid w:val="005F4F35"/>
    <w:rsid w:val="005F70A7"/>
    <w:rsid w:val="00611745"/>
    <w:rsid w:val="0061279D"/>
    <w:rsid w:val="0061492C"/>
    <w:rsid w:val="0061717D"/>
    <w:rsid w:val="0062168C"/>
    <w:rsid w:val="006238EC"/>
    <w:rsid w:val="0063059E"/>
    <w:rsid w:val="00654BF1"/>
    <w:rsid w:val="00655C1C"/>
    <w:rsid w:val="00660B8D"/>
    <w:rsid w:val="00661756"/>
    <w:rsid w:val="00661862"/>
    <w:rsid w:val="00661904"/>
    <w:rsid w:val="00661DE9"/>
    <w:rsid w:val="006633F0"/>
    <w:rsid w:val="006634DB"/>
    <w:rsid w:val="00663C24"/>
    <w:rsid w:val="00666C28"/>
    <w:rsid w:val="00673097"/>
    <w:rsid w:val="00680175"/>
    <w:rsid w:val="00684912"/>
    <w:rsid w:val="00691B0B"/>
    <w:rsid w:val="00691DF4"/>
    <w:rsid w:val="006920D3"/>
    <w:rsid w:val="00692C99"/>
    <w:rsid w:val="00696EEF"/>
    <w:rsid w:val="006A3367"/>
    <w:rsid w:val="006B1A00"/>
    <w:rsid w:val="006D20FE"/>
    <w:rsid w:val="006D52F8"/>
    <w:rsid w:val="006D55B1"/>
    <w:rsid w:val="006D62C1"/>
    <w:rsid w:val="006D6313"/>
    <w:rsid w:val="006E19C4"/>
    <w:rsid w:val="006E3AAC"/>
    <w:rsid w:val="006E7927"/>
    <w:rsid w:val="006F41E7"/>
    <w:rsid w:val="006F6697"/>
    <w:rsid w:val="006F735B"/>
    <w:rsid w:val="007107C1"/>
    <w:rsid w:val="00715052"/>
    <w:rsid w:val="00715321"/>
    <w:rsid w:val="007233C5"/>
    <w:rsid w:val="0072432D"/>
    <w:rsid w:val="00727B99"/>
    <w:rsid w:val="00727C50"/>
    <w:rsid w:val="00741726"/>
    <w:rsid w:val="007429D7"/>
    <w:rsid w:val="00743B6C"/>
    <w:rsid w:val="007447E2"/>
    <w:rsid w:val="00751562"/>
    <w:rsid w:val="007523DA"/>
    <w:rsid w:val="00752585"/>
    <w:rsid w:val="007652A8"/>
    <w:rsid w:val="00777C45"/>
    <w:rsid w:val="007801EB"/>
    <w:rsid w:val="007824C7"/>
    <w:rsid w:val="00785AD1"/>
    <w:rsid w:val="007875A0"/>
    <w:rsid w:val="00793759"/>
    <w:rsid w:val="00794E85"/>
    <w:rsid w:val="0079526D"/>
    <w:rsid w:val="00795DB0"/>
    <w:rsid w:val="007A070E"/>
    <w:rsid w:val="007A563A"/>
    <w:rsid w:val="007C0667"/>
    <w:rsid w:val="007C4160"/>
    <w:rsid w:val="007C5041"/>
    <w:rsid w:val="007C72FC"/>
    <w:rsid w:val="007C74E7"/>
    <w:rsid w:val="007D4101"/>
    <w:rsid w:val="007D7F4E"/>
    <w:rsid w:val="007E1615"/>
    <w:rsid w:val="007F49BC"/>
    <w:rsid w:val="007F4E6C"/>
    <w:rsid w:val="007F53E6"/>
    <w:rsid w:val="00810419"/>
    <w:rsid w:val="00816267"/>
    <w:rsid w:val="008227FA"/>
    <w:rsid w:val="00831330"/>
    <w:rsid w:val="00834421"/>
    <w:rsid w:val="00836555"/>
    <w:rsid w:val="0083667D"/>
    <w:rsid w:val="008424E9"/>
    <w:rsid w:val="00853D24"/>
    <w:rsid w:val="00854CD6"/>
    <w:rsid w:val="00855326"/>
    <w:rsid w:val="00866200"/>
    <w:rsid w:val="00873818"/>
    <w:rsid w:val="00891297"/>
    <w:rsid w:val="00895E44"/>
    <w:rsid w:val="0089639F"/>
    <w:rsid w:val="008A1BFB"/>
    <w:rsid w:val="008A37C5"/>
    <w:rsid w:val="008A67FB"/>
    <w:rsid w:val="008A6C3C"/>
    <w:rsid w:val="008A6CA3"/>
    <w:rsid w:val="008B3A0C"/>
    <w:rsid w:val="008B50FC"/>
    <w:rsid w:val="008B733B"/>
    <w:rsid w:val="008C098F"/>
    <w:rsid w:val="008D3802"/>
    <w:rsid w:val="008D3A12"/>
    <w:rsid w:val="008E380C"/>
    <w:rsid w:val="008F37A4"/>
    <w:rsid w:val="008F6069"/>
    <w:rsid w:val="00905982"/>
    <w:rsid w:val="00910634"/>
    <w:rsid w:val="0091090A"/>
    <w:rsid w:val="009112E2"/>
    <w:rsid w:val="0091161B"/>
    <w:rsid w:val="00913818"/>
    <w:rsid w:val="00921611"/>
    <w:rsid w:val="00923C6F"/>
    <w:rsid w:val="00925092"/>
    <w:rsid w:val="0092557B"/>
    <w:rsid w:val="009279F8"/>
    <w:rsid w:val="009348E6"/>
    <w:rsid w:val="009374CC"/>
    <w:rsid w:val="00940B20"/>
    <w:rsid w:val="00944BDC"/>
    <w:rsid w:val="00946437"/>
    <w:rsid w:val="00946C37"/>
    <w:rsid w:val="0095135F"/>
    <w:rsid w:val="00952E66"/>
    <w:rsid w:val="009626A3"/>
    <w:rsid w:val="009647B6"/>
    <w:rsid w:val="00965209"/>
    <w:rsid w:val="00966D9D"/>
    <w:rsid w:val="00972103"/>
    <w:rsid w:val="0097236F"/>
    <w:rsid w:val="0097604F"/>
    <w:rsid w:val="00982307"/>
    <w:rsid w:val="009834CD"/>
    <w:rsid w:val="009851E0"/>
    <w:rsid w:val="00985855"/>
    <w:rsid w:val="00986916"/>
    <w:rsid w:val="00990F45"/>
    <w:rsid w:val="00991CF0"/>
    <w:rsid w:val="00993309"/>
    <w:rsid w:val="00993866"/>
    <w:rsid w:val="00996697"/>
    <w:rsid w:val="009A0A3A"/>
    <w:rsid w:val="009A4760"/>
    <w:rsid w:val="009A4F3A"/>
    <w:rsid w:val="009A75C1"/>
    <w:rsid w:val="009B1C9B"/>
    <w:rsid w:val="009B34FA"/>
    <w:rsid w:val="009B7A61"/>
    <w:rsid w:val="009C6B6E"/>
    <w:rsid w:val="009D0478"/>
    <w:rsid w:val="009D1B55"/>
    <w:rsid w:val="009D6D77"/>
    <w:rsid w:val="009D79D5"/>
    <w:rsid w:val="009E3B10"/>
    <w:rsid w:val="009E6990"/>
    <w:rsid w:val="009E7161"/>
    <w:rsid w:val="009F2478"/>
    <w:rsid w:val="009F2EDF"/>
    <w:rsid w:val="009F55B3"/>
    <w:rsid w:val="009F7E7A"/>
    <w:rsid w:val="00A0320D"/>
    <w:rsid w:val="00A112E0"/>
    <w:rsid w:val="00A123F4"/>
    <w:rsid w:val="00A1440A"/>
    <w:rsid w:val="00A15EF7"/>
    <w:rsid w:val="00A211E1"/>
    <w:rsid w:val="00A23F2E"/>
    <w:rsid w:val="00A2579F"/>
    <w:rsid w:val="00A308EE"/>
    <w:rsid w:val="00A31032"/>
    <w:rsid w:val="00A33F3F"/>
    <w:rsid w:val="00A344C7"/>
    <w:rsid w:val="00A3469A"/>
    <w:rsid w:val="00A3641E"/>
    <w:rsid w:val="00A37A6E"/>
    <w:rsid w:val="00A40505"/>
    <w:rsid w:val="00A4076E"/>
    <w:rsid w:val="00A41F15"/>
    <w:rsid w:val="00A4238D"/>
    <w:rsid w:val="00A4684B"/>
    <w:rsid w:val="00A558A2"/>
    <w:rsid w:val="00A70398"/>
    <w:rsid w:val="00A716AE"/>
    <w:rsid w:val="00A76C39"/>
    <w:rsid w:val="00A83226"/>
    <w:rsid w:val="00A8363C"/>
    <w:rsid w:val="00A83F8C"/>
    <w:rsid w:val="00A8423C"/>
    <w:rsid w:val="00AA057B"/>
    <w:rsid w:val="00AA1784"/>
    <w:rsid w:val="00AA4077"/>
    <w:rsid w:val="00AA5F6B"/>
    <w:rsid w:val="00AB1641"/>
    <w:rsid w:val="00AB530A"/>
    <w:rsid w:val="00AC5C40"/>
    <w:rsid w:val="00AD158B"/>
    <w:rsid w:val="00AD2E15"/>
    <w:rsid w:val="00AD400A"/>
    <w:rsid w:val="00AD4C3F"/>
    <w:rsid w:val="00AD5644"/>
    <w:rsid w:val="00AE00A7"/>
    <w:rsid w:val="00AE0409"/>
    <w:rsid w:val="00AE0518"/>
    <w:rsid w:val="00AE643C"/>
    <w:rsid w:val="00AF3176"/>
    <w:rsid w:val="00B0070D"/>
    <w:rsid w:val="00B12754"/>
    <w:rsid w:val="00B130D1"/>
    <w:rsid w:val="00B2078B"/>
    <w:rsid w:val="00B23207"/>
    <w:rsid w:val="00B25256"/>
    <w:rsid w:val="00B266CA"/>
    <w:rsid w:val="00B2692D"/>
    <w:rsid w:val="00B31B1F"/>
    <w:rsid w:val="00B329FB"/>
    <w:rsid w:val="00B4041A"/>
    <w:rsid w:val="00B524D8"/>
    <w:rsid w:val="00B551DD"/>
    <w:rsid w:val="00B576F3"/>
    <w:rsid w:val="00B607B0"/>
    <w:rsid w:val="00B61BA9"/>
    <w:rsid w:val="00B651D2"/>
    <w:rsid w:val="00B670EE"/>
    <w:rsid w:val="00B671E2"/>
    <w:rsid w:val="00B85A0C"/>
    <w:rsid w:val="00B87633"/>
    <w:rsid w:val="00B94BF6"/>
    <w:rsid w:val="00B95653"/>
    <w:rsid w:val="00B959FA"/>
    <w:rsid w:val="00B96F82"/>
    <w:rsid w:val="00BA1B75"/>
    <w:rsid w:val="00BA4AD0"/>
    <w:rsid w:val="00BA697E"/>
    <w:rsid w:val="00BB3FD4"/>
    <w:rsid w:val="00BB5244"/>
    <w:rsid w:val="00BB6108"/>
    <w:rsid w:val="00BB7331"/>
    <w:rsid w:val="00BC2DA9"/>
    <w:rsid w:val="00BC4E3E"/>
    <w:rsid w:val="00BC7E3E"/>
    <w:rsid w:val="00BD1BAF"/>
    <w:rsid w:val="00BD510D"/>
    <w:rsid w:val="00BD6A33"/>
    <w:rsid w:val="00BF0BF6"/>
    <w:rsid w:val="00BF3563"/>
    <w:rsid w:val="00BF3B73"/>
    <w:rsid w:val="00BF3DF3"/>
    <w:rsid w:val="00BF53A2"/>
    <w:rsid w:val="00BF71C7"/>
    <w:rsid w:val="00BF783D"/>
    <w:rsid w:val="00C010A7"/>
    <w:rsid w:val="00C01B58"/>
    <w:rsid w:val="00C1098D"/>
    <w:rsid w:val="00C109CC"/>
    <w:rsid w:val="00C10ED7"/>
    <w:rsid w:val="00C20847"/>
    <w:rsid w:val="00C21126"/>
    <w:rsid w:val="00C237CA"/>
    <w:rsid w:val="00C2410E"/>
    <w:rsid w:val="00C24BB2"/>
    <w:rsid w:val="00C24FCA"/>
    <w:rsid w:val="00C31020"/>
    <w:rsid w:val="00C34847"/>
    <w:rsid w:val="00C403EC"/>
    <w:rsid w:val="00C4064F"/>
    <w:rsid w:val="00C41CC4"/>
    <w:rsid w:val="00C41EF5"/>
    <w:rsid w:val="00C42FAC"/>
    <w:rsid w:val="00C43E0B"/>
    <w:rsid w:val="00C5276E"/>
    <w:rsid w:val="00C57694"/>
    <w:rsid w:val="00C609E8"/>
    <w:rsid w:val="00C60A8B"/>
    <w:rsid w:val="00C629D3"/>
    <w:rsid w:val="00C62BB4"/>
    <w:rsid w:val="00C63E34"/>
    <w:rsid w:val="00C64B5E"/>
    <w:rsid w:val="00C67681"/>
    <w:rsid w:val="00C67C7C"/>
    <w:rsid w:val="00C750C1"/>
    <w:rsid w:val="00C753A1"/>
    <w:rsid w:val="00C86639"/>
    <w:rsid w:val="00C87CF2"/>
    <w:rsid w:val="00C90B6D"/>
    <w:rsid w:val="00C9708B"/>
    <w:rsid w:val="00C97B17"/>
    <w:rsid w:val="00C97BD8"/>
    <w:rsid w:val="00CA027A"/>
    <w:rsid w:val="00CA0DB8"/>
    <w:rsid w:val="00CA1691"/>
    <w:rsid w:val="00CA565F"/>
    <w:rsid w:val="00CB1F57"/>
    <w:rsid w:val="00CB766C"/>
    <w:rsid w:val="00CC19EF"/>
    <w:rsid w:val="00CC1E6E"/>
    <w:rsid w:val="00CC3934"/>
    <w:rsid w:val="00CC52B7"/>
    <w:rsid w:val="00CC65BC"/>
    <w:rsid w:val="00CC7BA9"/>
    <w:rsid w:val="00CC7EE7"/>
    <w:rsid w:val="00CD2B17"/>
    <w:rsid w:val="00CD4F8F"/>
    <w:rsid w:val="00CD531B"/>
    <w:rsid w:val="00CD5774"/>
    <w:rsid w:val="00CE001A"/>
    <w:rsid w:val="00CE0DE3"/>
    <w:rsid w:val="00CE2295"/>
    <w:rsid w:val="00CE36F2"/>
    <w:rsid w:val="00CE3FDB"/>
    <w:rsid w:val="00CE47F2"/>
    <w:rsid w:val="00CF55FB"/>
    <w:rsid w:val="00CF6191"/>
    <w:rsid w:val="00D018AD"/>
    <w:rsid w:val="00D02D0E"/>
    <w:rsid w:val="00D02E62"/>
    <w:rsid w:val="00D045F4"/>
    <w:rsid w:val="00D0515C"/>
    <w:rsid w:val="00D10FD8"/>
    <w:rsid w:val="00D115BD"/>
    <w:rsid w:val="00D13CCC"/>
    <w:rsid w:val="00D17FC3"/>
    <w:rsid w:val="00D21B9A"/>
    <w:rsid w:val="00D230DE"/>
    <w:rsid w:val="00D25B94"/>
    <w:rsid w:val="00D3102A"/>
    <w:rsid w:val="00D40F84"/>
    <w:rsid w:val="00D50A19"/>
    <w:rsid w:val="00D51250"/>
    <w:rsid w:val="00D53277"/>
    <w:rsid w:val="00D55060"/>
    <w:rsid w:val="00D63C13"/>
    <w:rsid w:val="00D6443A"/>
    <w:rsid w:val="00D65AFF"/>
    <w:rsid w:val="00D705F6"/>
    <w:rsid w:val="00D7340C"/>
    <w:rsid w:val="00D736F0"/>
    <w:rsid w:val="00D73E4C"/>
    <w:rsid w:val="00D73FE7"/>
    <w:rsid w:val="00D75579"/>
    <w:rsid w:val="00D762E6"/>
    <w:rsid w:val="00D809F6"/>
    <w:rsid w:val="00D80D51"/>
    <w:rsid w:val="00D835C1"/>
    <w:rsid w:val="00D8451D"/>
    <w:rsid w:val="00D85D65"/>
    <w:rsid w:val="00D87175"/>
    <w:rsid w:val="00D90963"/>
    <w:rsid w:val="00D92450"/>
    <w:rsid w:val="00D96EB8"/>
    <w:rsid w:val="00DA1148"/>
    <w:rsid w:val="00DA246A"/>
    <w:rsid w:val="00DA3838"/>
    <w:rsid w:val="00DB1F63"/>
    <w:rsid w:val="00DB5AEF"/>
    <w:rsid w:val="00DC4B2E"/>
    <w:rsid w:val="00DC6E3A"/>
    <w:rsid w:val="00DC7550"/>
    <w:rsid w:val="00DD0EBC"/>
    <w:rsid w:val="00DD0FE8"/>
    <w:rsid w:val="00DD493E"/>
    <w:rsid w:val="00DD6700"/>
    <w:rsid w:val="00DE473F"/>
    <w:rsid w:val="00DE51BB"/>
    <w:rsid w:val="00DF008E"/>
    <w:rsid w:val="00DF0573"/>
    <w:rsid w:val="00DF31F5"/>
    <w:rsid w:val="00DF6DC7"/>
    <w:rsid w:val="00E01748"/>
    <w:rsid w:val="00E10BCB"/>
    <w:rsid w:val="00E10DBC"/>
    <w:rsid w:val="00E13755"/>
    <w:rsid w:val="00E148AD"/>
    <w:rsid w:val="00E2443F"/>
    <w:rsid w:val="00E24540"/>
    <w:rsid w:val="00E30451"/>
    <w:rsid w:val="00E43079"/>
    <w:rsid w:val="00E434FF"/>
    <w:rsid w:val="00E462DB"/>
    <w:rsid w:val="00E51C60"/>
    <w:rsid w:val="00E574E8"/>
    <w:rsid w:val="00E61F4F"/>
    <w:rsid w:val="00E63837"/>
    <w:rsid w:val="00E64E0F"/>
    <w:rsid w:val="00E6553B"/>
    <w:rsid w:val="00E703DF"/>
    <w:rsid w:val="00E72F27"/>
    <w:rsid w:val="00E77DC6"/>
    <w:rsid w:val="00E807F7"/>
    <w:rsid w:val="00E849A4"/>
    <w:rsid w:val="00E94321"/>
    <w:rsid w:val="00E945F1"/>
    <w:rsid w:val="00EA1D84"/>
    <w:rsid w:val="00EA25CE"/>
    <w:rsid w:val="00EA591F"/>
    <w:rsid w:val="00EA708D"/>
    <w:rsid w:val="00EA7D07"/>
    <w:rsid w:val="00EB0CDB"/>
    <w:rsid w:val="00EB2269"/>
    <w:rsid w:val="00EB3F9D"/>
    <w:rsid w:val="00EB7B22"/>
    <w:rsid w:val="00EC0D27"/>
    <w:rsid w:val="00EC261C"/>
    <w:rsid w:val="00ED4115"/>
    <w:rsid w:val="00ED4BB0"/>
    <w:rsid w:val="00ED5888"/>
    <w:rsid w:val="00EE0049"/>
    <w:rsid w:val="00EE0AA3"/>
    <w:rsid w:val="00EE31B7"/>
    <w:rsid w:val="00EE3A1B"/>
    <w:rsid w:val="00EE444D"/>
    <w:rsid w:val="00EF0B65"/>
    <w:rsid w:val="00EF0FF3"/>
    <w:rsid w:val="00EF19DE"/>
    <w:rsid w:val="00EF656A"/>
    <w:rsid w:val="00EF6BB2"/>
    <w:rsid w:val="00F00A76"/>
    <w:rsid w:val="00F06D22"/>
    <w:rsid w:val="00F117E7"/>
    <w:rsid w:val="00F11B0E"/>
    <w:rsid w:val="00F15BAA"/>
    <w:rsid w:val="00F15EE7"/>
    <w:rsid w:val="00F23994"/>
    <w:rsid w:val="00F2466C"/>
    <w:rsid w:val="00F30282"/>
    <w:rsid w:val="00F32B56"/>
    <w:rsid w:val="00F35A78"/>
    <w:rsid w:val="00F464E6"/>
    <w:rsid w:val="00F46C64"/>
    <w:rsid w:val="00F710D7"/>
    <w:rsid w:val="00F7219A"/>
    <w:rsid w:val="00F804E4"/>
    <w:rsid w:val="00F83D30"/>
    <w:rsid w:val="00F90A36"/>
    <w:rsid w:val="00F914B1"/>
    <w:rsid w:val="00F96722"/>
    <w:rsid w:val="00F97D15"/>
    <w:rsid w:val="00FA6047"/>
    <w:rsid w:val="00FB409D"/>
    <w:rsid w:val="00FC09C7"/>
    <w:rsid w:val="00FC128F"/>
    <w:rsid w:val="00FC588E"/>
    <w:rsid w:val="00FC5927"/>
    <w:rsid w:val="00FC7EC3"/>
    <w:rsid w:val="00FD4004"/>
    <w:rsid w:val="00FD5495"/>
    <w:rsid w:val="00FD5BA1"/>
    <w:rsid w:val="00FD6A54"/>
    <w:rsid w:val="00FD7777"/>
    <w:rsid w:val="00FE2312"/>
    <w:rsid w:val="00FE5F2C"/>
    <w:rsid w:val="00FE7E3E"/>
    <w:rsid w:val="00FF05E4"/>
    <w:rsid w:val="00FF48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754"/>
    <w:pPr>
      <w:widowControl w:val="0"/>
      <w:autoSpaceDE w:val="0"/>
      <w:autoSpaceDN w:val="0"/>
      <w:adjustRightInd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5269BA"/>
  </w:style>
  <w:style w:type="character" w:customStyle="1" w:styleId="a4">
    <w:name w:val="Текст сноски Знак"/>
    <w:basedOn w:val="a0"/>
    <w:link w:val="a3"/>
    <w:uiPriority w:val="99"/>
    <w:semiHidden/>
    <w:locked/>
    <w:rPr>
      <w:rFonts w:cs="Times New Roman"/>
      <w:sz w:val="20"/>
      <w:szCs w:val="20"/>
    </w:rPr>
  </w:style>
  <w:style w:type="character" w:styleId="a5">
    <w:name w:val="footnote reference"/>
    <w:basedOn w:val="a0"/>
    <w:uiPriority w:val="99"/>
    <w:semiHidden/>
    <w:rsid w:val="005269BA"/>
    <w:rPr>
      <w:rFonts w:cs="Times New Roman"/>
      <w:vertAlign w:val="superscript"/>
    </w:rPr>
  </w:style>
  <w:style w:type="paragraph" w:styleId="a6">
    <w:name w:val="footer"/>
    <w:basedOn w:val="a"/>
    <w:link w:val="a7"/>
    <w:uiPriority w:val="99"/>
    <w:rsid w:val="003B0C68"/>
    <w:pPr>
      <w:tabs>
        <w:tab w:val="center" w:pos="4677"/>
        <w:tab w:val="right" w:pos="9355"/>
      </w:tabs>
    </w:pPr>
  </w:style>
  <w:style w:type="character" w:customStyle="1" w:styleId="a7">
    <w:name w:val="Нижний колонтитул Знак"/>
    <w:basedOn w:val="a0"/>
    <w:link w:val="a6"/>
    <w:uiPriority w:val="99"/>
    <w:locked/>
    <w:rPr>
      <w:rFonts w:cs="Times New Roman"/>
      <w:sz w:val="20"/>
      <w:szCs w:val="20"/>
    </w:rPr>
  </w:style>
  <w:style w:type="character" w:styleId="a8">
    <w:name w:val="page number"/>
    <w:basedOn w:val="a0"/>
    <w:uiPriority w:val="99"/>
    <w:rsid w:val="003B0C68"/>
    <w:rPr>
      <w:rFonts w:cs="Times New Roman"/>
    </w:rPr>
  </w:style>
  <w:style w:type="table" w:styleId="a9">
    <w:name w:val="Table Grid"/>
    <w:basedOn w:val="a1"/>
    <w:uiPriority w:val="99"/>
    <w:rsid w:val="00081F78"/>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rsid w:val="00E51C60"/>
    <w:rPr>
      <w:rFonts w:cs="Times New Roman"/>
      <w:color w:val="0066CC"/>
      <w:u w:val="single"/>
    </w:rPr>
  </w:style>
  <w:style w:type="paragraph" w:styleId="ab">
    <w:name w:val="Document Map"/>
    <w:basedOn w:val="a"/>
    <w:link w:val="ac"/>
    <w:uiPriority w:val="99"/>
    <w:semiHidden/>
    <w:rsid w:val="00965209"/>
    <w:pPr>
      <w:shd w:val="clear" w:color="auto" w:fill="000080"/>
    </w:pPr>
    <w:rPr>
      <w:rFonts w:ascii="Tahoma" w:hAnsi="Tahoma" w:cs="Tahoma"/>
    </w:rPr>
  </w:style>
  <w:style w:type="character" w:customStyle="1" w:styleId="ac">
    <w:name w:val="Схема документа Знак"/>
    <w:basedOn w:val="a0"/>
    <w:link w:val="ab"/>
    <w:uiPriority w:val="99"/>
    <w:semiHidden/>
    <w:locked/>
    <w:rPr>
      <w:rFonts w:ascii="Tahoma" w:hAnsi="Tahoma" w:cs="Tahoma"/>
      <w:sz w:val="16"/>
      <w:szCs w:val="16"/>
    </w:rPr>
  </w:style>
  <w:style w:type="paragraph" w:styleId="ad">
    <w:name w:val="header"/>
    <w:basedOn w:val="a"/>
    <w:link w:val="ae"/>
    <w:uiPriority w:val="99"/>
    <w:semiHidden/>
    <w:rsid w:val="00990F45"/>
    <w:pPr>
      <w:tabs>
        <w:tab w:val="center" w:pos="4677"/>
        <w:tab w:val="right" w:pos="9355"/>
      </w:tabs>
    </w:pPr>
  </w:style>
  <w:style w:type="character" w:customStyle="1" w:styleId="ae">
    <w:name w:val="Верхний колонтитул Знак"/>
    <w:basedOn w:val="a0"/>
    <w:link w:val="ad"/>
    <w:uiPriority w:val="99"/>
    <w:semiHidden/>
    <w:locked/>
    <w:rsid w:val="00990F45"/>
    <w:rPr>
      <w:rFonts w:cs="Times New Roman"/>
      <w:sz w:val="20"/>
      <w:szCs w:val="20"/>
    </w:rPr>
  </w:style>
  <w:style w:type="character" w:customStyle="1" w:styleId="3">
    <w:name w:val="Знак Знак3"/>
    <w:uiPriority w:val="99"/>
    <w:rsid w:val="00D21B9A"/>
    <w:rPr>
      <w:rFonts w:ascii="Calibri" w:hAnsi="Calibri"/>
      <w:lang w:eastAsia="en-US"/>
    </w:rPr>
  </w:style>
  <w:style w:type="character" w:customStyle="1" w:styleId="blk">
    <w:name w:val="blk"/>
    <w:basedOn w:val="a0"/>
    <w:uiPriority w:val="99"/>
    <w:rsid w:val="009B1C9B"/>
    <w:rPr>
      <w:rFonts w:cs="Times New Roman"/>
    </w:rPr>
  </w:style>
  <w:style w:type="paragraph" w:customStyle="1" w:styleId="af">
    <w:name w:val="Письмо"/>
    <w:basedOn w:val="a"/>
    <w:uiPriority w:val="99"/>
    <w:rsid w:val="009B1C9B"/>
    <w:pPr>
      <w:widowControl/>
      <w:adjustRightInd/>
      <w:spacing w:line="320" w:lineRule="exact"/>
      <w:ind w:firstLine="720"/>
      <w:jc w:val="both"/>
    </w:pPr>
    <w:rPr>
      <w:sz w:val="28"/>
      <w:szCs w:val="28"/>
    </w:rPr>
  </w:style>
  <w:style w:type="character" w:customStyle="1" w:styleId="31">
    <w:name w:val="Знак Знак31"/>
    <w:uiPriority w:val="99"/>
    <w:rsid w:val="00246C04"/>
    <w:rPr>
      <w:rFonts w:ascii="Calibri" w:hAnsi="Calibri"/>
      <w:lang w:eastAsia="en-US"/>
    </w:rPr>
  </w:style>
  <w:style w:type="paragraph" w:customStyle="1" w:styleId="ConsPlusNormal">
    <w:name w:val="ConsPlusNormal"/>
    <w:rsid w:val="00246C04"/>
    <w:pPr>
      <w:autoSpaceDE w:val="0"/>
      <w:autoSpaceDN w:val="0"/>
      <w:adjustRightInd w:val="0"/>
      <w:spacing w:after="0" w:line="240" w:lineRule="auto"/>
    </w:pPr>
    <w:rPr>
      <w:rFonts w:ascii="Arial" w:hAnsi="Arial" w:cs="Arial"/>
      <w:sz w:val="20"/>
      <w:szCs w:val="20"/>
      <w:lang w:eastAsia="en-US"/>
    </w:rPr>
  </w:style>
  <w:style w:type="paragraph" w:styleId="af0">
    <w:name w:val="Balloon Text"/>
    <w:basedOn w:val="a"/>
    <w:link w:val="af1"/>
    <w:uiPriority w:val="99"/>
    <w:semiHidden/>
    <w:rsid w:val="00873818"/>
    <w:rPr>
      <w:rFonts w:ascii="Tahoma" w:hAnsi="Tahoma" w:cs="Tahoma"/>
      <w:sz w:val="16"/>
      <w:szCs w:val="16"/>
    </w:rPr>
  </w:style>
  <w:style w:type="character" w:customStyle="1" w:styleId="af1">
    <w:name w:val="Текст выноски Знак"/>
    <w:basedOn w:val="a0"/>
    <w:link w:val="af0"/>
    <w:uiPriority w:val="99"/>
    <w:semiHidden/>
    <w:locked/>
    <w:rPr>
      <w:rFonts w:ascii="Tahoma" w:hAnsi="Tahoma" w:cs="Tahoma"/>
      <w:sz w:val="16"/>
      <w:szCs w:val="16"/>
    </w:rPr>
  </w:style>
  <w:style w:type="paragraph" w:styleId="af2">
    <w:name w:val="Normal (Web)"/>
    <w:basedOn w:val="a"/>
    <w:uiPriority w:val="99"/>
    <w:rsid w:val="00F914B1"/>
    <w:pPr>
      <w:widowControl/>
      <w:autoSpaceDE/>
      <w:autoSpaceDN/>
      <w:adjustRightInd/>
      <w:spacing w:before="100" w:beforeAutospacing="1" w:after="100" w:afterAutospacing="1"/>
    </w:pPr>
    <w:rPr>
      <w:sz w:val="24"/>
      <w:szCs w:val="24"/>
    </w:rPr>
  </w:style>
  <w:style w:type="character" w:customStyle="1" w:styleId="af3">
    <w:name w:val="Основной текст_"/>
    <w:link w:val="2"/>
    <w:uiPriority w:val="99"/>
    <w:locked/>
    <w:rsid w:val="007D7F4E"/>
    <w:rPr>
      <w:spacing w:val="-11"/>
      <w:sz w:val="27"/>
    </w:rPr>
  </w:style>
  <w:style w:type="paragraph" w:customStyle="1" w:styleId="2">
    <w:name w:val="Основной текст2"/>
    <w:basedOn w:val="a"/>
    <w:link w:val="af3"/>
    <w:uiPriority w:val="99"/>
    <w:rsid w:val="007D7F4E"/>
    <w:pPr>
      <w:shd w:val="clear" w:color="auto" w:fill="FFFFFF"/>
      <w:autoSpaceDE/>
      <w:autoSpaceDN/>
      <w:adjustRightInd/>
      <w:spacing w:after="60" w:line="240" w:lineRule="atLeast"/>
    </w:pPr>
    <w:rPr>
      <w:noProof/>
      <w:spacing w:val="-11"/>
      <w:sz w:val="27"/>
      <w:szCs w:val="27"/>
      <w:lang w:val="ru-RU" w:eastAsia="ru-RU"/>
    </w:rPr>
  </w:style>
  <w:style w:type="character" w:customStyle="1" w:styleId="af4">
    <w:name w:val="Основной текст + Курсив"/>
    <w:aliases w:val="Интервал 0 pt"/>
    <w:uiPriority w:val="99"/>
    <w:rsid w:val="00DD493E"/>
    <w:rPr>
      <w:rFonts w:ascii="Times New Roman" w:hAnsi="Times New Roman"/>
      <w:i/>
      <w:color w:val="000000"/>
      <w:spacing w:val="0"/>
      <w:w w:val="100"/>
      <w:position w:val="0"/>
      <w:sz w:val="27"/>
      <w:u w:val="none"/>
      <w:lang w:val="en-US"/>
    </w:rPr>
  </w:style>
  <w:style w:type="character" w:customStyle="1" w:styleId="af5">
    <w:name w:val="Гипертекстовая ссылка"/>
    <w:basedOn w:val="a0"/>
    <w:uiPriority w:val="99"/>
    <w:rsid w:val="00D8451D"/>
    <w:rPr>
      <w:rFonts w:cs="Times New Roman"/>
      <w:color w:val="106BBE"/>
    </w:rPr>
  </w:style>
  <w:style w:type="paragraph" w:customStyle="1" w:styleId="Default">
    <w:name w:val="Default"/>
    <w:rsid w:val="005E721B"/>
    <w:pPr>
      <w:autoSpaceDE w:val="0"/>
      <w:autoSpaceDN w:val="0"/>
      <w:adjustRightInd w:val="0"/>
      <w:spacing w:after="0" w:line="240" w:lineRule="auto"/>
    </w:pPr>
    <w:rPr>
      <w:color w:val="000000"/>
      <w:sz w:val="24"/>
      <w:szCs w:val="24"/>
    </w:rPr>
  </w:style>
  <w:style w:type="paragraph" w:styleId="af6">
    <w:name w:val="List Paragraph"/>
    <w:basedOn w:val="a"/>
    <w:uiPriority w:val="34"/>
    <w:rsid w:val="009279F8"/>
    <w:pPr>
      <w:ind w:left="720"/>
      <w:contextualSpacing/>
    </w:pPr>
  </w:style>
  <w:style w:type="character" w:customStyle="1" w:styleId="free">
    <w:name w:val="free"/>
    <w:basedOn w:val="a0"/>
    <w:rsid w:val="00A4238D"/>
    <w:rPr>
      <w:rFonts w:cs="Times New Roman"/>
    </w:rPr>
  </w:style>
</w:styles>
</file>

<file path=word/webSettings.xml><?xml version="1.0" encoding="utf-8"?>
<w:webSettings xmlns:r="http://schemas.openxmlformats.org/officeDocument/2006/relationships" xmlns:w="http://schemas.openxmlformats.org/wordprocessingml/2006/main">
  <w:divs>
    <w:div w:id="1595629939">
      <w:marLeft w:val="0"/>
      <w:marRight w:val="0"/>
      <w:marTop w:val="0"/>
      <w:marBottom w:val="0"/>
      <w:divBdr>
        <w:top w:val="none" w:sz="0" w:space="0" w:color="auto"/>
        <w:left w:val="none" w:sz="0" w:space="0" w:color="auto"/>
        <w:bottom w:val="none" w:sz="0" w:space="0" w:color="auto"/>
        <w:right w:val="none" w:sz="0" w:space="0" w:color="auto"/>
      </w:divBdr>
      <w:divsChild>
        <w:div w:id="1595629943">
          <w:marLeft w:val="0"/>
          <w:marRight w:val="0"/>
          <w:marTop w:val="0"/>
          <w:marBottom w:val="0"/>
          <w:divBdr>
            <w:top w:val="none" w:sz="0" w:space="0" w:color="auto"/>
            <w:left w:val="none" w:sz="0" w:space="0" w:color="auto"/>
            <w:bottom w:val="none" w:sz="0" w:space="0" w:color="auto"/>
            <w:right w:val="none" w:sz="0" w:space="0" w:color="auto"/>
          </w:divBdr>
          <w:divsChild>
            <w:div w:id="159562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9940">
      <w:marLeft w:val="0"/>
      <w:marRight w:val="0"/>
      <w:marTop w:val="0"/>
      <w:marBottom w:val="0"/>
      <w:divBdr>
        <w:top w:val="none" w:sz="0" w:space="0" w:color="auto"/>
        <w:left w:val="none" w:sz="0" w:space="0" w:color="auto"/>
        <w:bottom w:val="none" w:sz="0" w:space="0" w:color="auto"/>
        <w:right w:val="none" w:sz="0" w:space="0" w:color="auto"/>
      </w:divBdr>
    </w:div>
    <w:div w:id="1595629941">
      <w:marLeft w:val="0"/>
      <w:marRight w:val="0"/>
      <w:marTop w:val="0"/>
      <w:marBottom w:val="0"/>
      <w:divBdr>
        <w:top w:val="none" w:sz="0" w:space="0" w:color="auto"/>
        <w:left w:val="none" w:sz="0" w:space="0" w:color="auto"/>
        <w:bottom w:val="none" w:sz="0" w:space="0" w:color="auto"/>
        <w:right w:val="none" w:sz="0" w:space="0" w:color="auto"/>
      </w:divBdr>
    </w:div>
    <w:div w:id="15956299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A25B4C3DA80B71C585031FA9AD4FD92D295FD5200106E6392F1EC1E1f2l8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stupi.online/journal/postuplenie-v-vuz/pravila-vydachi-zolotyh-medalej-v-shkole-na-2021-go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ostupi.online/journal/postuplenie-v-vuz/pravila-vydachi-zolotyh-medalej-v-shkole-na-2021-god/" TargetMode="External"/><Relationship Id="rId4" Type="http://schemas.openxmlformats.org/officeDocument/2006/relationships/settings" Target="settings.xml"/><Relationship Id="rId9" Type="http://schemas.openxmlformats.org/officeDocument/2006/relationships/hyperlink" Target="http://base.garant.ru/10164072/11/"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1EDD8-5957-4AF8-8C0A-EB194CD4B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10863</Words>
  <Characters>61923</Characters>
  <Application>Microsoft Office Word</Application>
  <DocSecurity>0</DocSecurity>
  <Lines>516</Lines>
  <Paragraphs>145</Paragraphs>
  <ScaleCrop>false</ScaleCrop>
  <Company/>
  <LinksUpToDate>false</LinksUpToDate>
  <CharactersWithSpaces>72641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Элекуева</dc:creator>
  <cp:lastModifiedBy>Элекуева</cp:lastModifiedBy>
  <cp:revision>2</cp:revision>
  <cp:lastPrinted>2021-10-09T16:50:00Z</cp:lastPrinted>
  <dcterms:created xsi:type="dcterms:W3CDTF">2024-05-29T15:04:00Z</dcterms:created>
  <dcterms:modified xsi:type="dcterms:W3CDTF">2024-05-29T15:04:00Z</dcterms:modified>
</cp:coreProperties>
</file>