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05" w:rsidRDefault="00BE7C05" w:rsidP="009B14A3">
      <w:pPr>
        <w:jc w:val="center"/>
        <w:rPr>
          <w:rFonts w:ascii="Times New Roman" w:hAnsi="Times New Roman"/>
          <w:b/>
          <w:sz w:val="24"/>
          <w:szCs w:val="24"/>
        </w:rPr>
      </w:pPr>
      <w:r w:rsidRPr="009B14A3">
        <w:rPr>
          <w:rFonts w:ascii="Times New Roman" w:hAnsi="Times New Roman"/>
          <w:b/>
          <w:sz w:val="24"/>
          <w:szCs w:val="24"/>
        </w:rPr>
        <w:t xml:space="preserve">Программа вступительного испытания в ассистентуру-стажировку по специальности 53.09.01 Искусство музыкально-инструментального исполнительства (по видам), </w:t>
      </w:r>
    </w:p>
    <w:p w:rsidR="00BE7C05" w:rsidRPr="009B14A3" w:rsidRDefault="00BE7C05" w:rsidP="009B14A3">
      <w:pPr>
        <w:jc w:val="center"/>
        <w:rPr>
          <w:rFonts w:ascii="Times New Roman" w:hAnsi="Times New Roman"/>
          <w:b/>
          <w:sz w:val="24"/>
          <w:szCs w:val="24"/>
        </w:rPr>
      </w:pPr>
      <w:r w:rsidRPr="009B14A3">
        <w:rPr>
          <w:rFonts w:ascii="Times New Roman" w:hAnsi="Times New Roman"/>
          <w:b/>
          <w:sz w:val="24"/>
          <w:szCs w:val="24"/>
        </w:rPr>
        <w:t>вид «Сольное исполнительство на фортепиано»</w:t>
      </w:r>
    </w:p>
    <w:p w:rsidR="00BE7C05" w:rsidRPr="009B14A3" w:rsidRDefault="00BE7C05" w:rsidP="009B14A3">
      <w:pPr>
        <w:spacing w:line="240" w:lineRule="auto"/>
        <w:jc w:val="both"/>
      </w:pPr>
      <w:r w:rsidRPr="009B14A3">
        <w:t>5-балльная система оценок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Исполнение концертной программы (произведения повышенной трудности):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Полифоническое произведение, содержащее фугу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Произведение классического стиля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Произведение крупной формы (соната, концерт, вариации и т.д.)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звучания программы – 30-40 минут 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Коллоквиум: собеседование по вопросам истории, теории и методики исполнительского искусства, защита реферата. 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Философия 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Иностранный язык </w:t>
      </w: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оценок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Творческая индивидуальность – убедительность интерпретации, яркость образного мышления, сценическая свобода, волевые качества, артистический темперамент.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Зрелость музыкального мышления – понимание стиля, содержания и формы исполняемого произведения.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Виртуозная свобода, разнообразие приёмов звукоизвлечения и педализации, их соответствие стилю, содержанию и форме произведения, акустике зала, особенностям инструмента.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Организация процесса исполнения во времени, выразительности ритма, воля, понимание закономерностей агогики.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Художественный вкус и культура исполнения, знание исполнительских традиций.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Точность прочтения и исполнения текста.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Default="00BE7C05" w:rsidP="009B14A3">
      <w:pPr>
        <w:jc w:val="center"/>
        <w:rPr>
          <w:rFonts w:ascii="Times New Roman" w:hAnsi="Times New Roman"/>
          <w:b/>
          <w:sz w:val="24"/>
          <w:szCs w:val="24"/>
        </w:rPr>
      </w:pPr>
      <w:r w:rsidRPr="009B14A3">
        <w:rPr>
          <w:rFonts w:ascii="Times New Roman" w:hAnsi="Times New Roman"/>
          <w:b/>
          <w:sz w:val="24"/>
          <w:szCs w:val="24"/>
        </w:rPr>
        <w:t xml:space="preserve">Программа вступительного испытания в ассистентуру-стажировку по специальности 53.09.01 Искусство музыкально-инструментального исполнительства (по видам), </w:t>
      </w:r>
    </w:p>
    <w:p w:rsidR="00BE7C05" w:rsidRPr="009B14A3" w:rsidRDefault="00BE7C05" w:rsidP="009B14A3">
      <w:pPr>
        <w:jc w:val="center"/>
        <w:rPr>
          <w:rFonts w:ascii="Times New Roman" w:hAnsi="Times New Roman"/>
          <w:b/>
          <w:sz w:val="24"/>
          <w:szCs w:val="24"/>
        </w:rPr>
      </w:pPr>
      <w:r w:rsidRPr="009B14A3">
        <w:rPr>
          <w:rFonts w:ascii="Times New Roman" w:hAnsi="Times New Roman"/>
          <w:b/>
          <w:sz w:val="24"/>
          <w:szCs w:val="24"/>
        </w:rPr>
        <w:t xml:space="preserve">Вид «Концертмейстерское исполнительство на фортепиано» </w:t>
      </w:r>
    </w:p>
    <w:p w:rsidR="00BE7C05" w:rsidRDefault="00BE7C05" w:rsidP="007E2A44">
      <w:pPr>
        <w:pStyle w:val="Default"/>
        <w:jc w:val="both"/>
        <w:rPr>
          <w:b/>
          <w:bCs/>
          <w:sz w:val="28"/>
          <w:szCs w:val="28"/>
        </w:rPr>
      </w:pPr>
    </w:p>
    <w:p w:rsidR="00BE7C05" w:rsidRPr="009B14A3" w:rsidRDefault="00BE7C05" w:rsidP="009B14A3">
      <w:pPr>
        <w:spacing w:line="240" w:lineRule="auto"/>
        <w:jc w:val="both"/>
      </w:pPr>
      <w:r w:rsidRPr="009B14A3">
        <w:t>5-балльная система оценок</w:t>
      </w:r>
    </w:p>
    <w:p w:rsidR="00BE7C05" w:rsidRDefault="00BE7C05" w:rsidP="009B14A3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Исполнение концертной программы (произведения повышенной трудности):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Оперная ария 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Романсы различных стилей </w:t>
      </w:r>
    </w:p>
    <w:p w:rsidR="00BE7C05" w:rsidRPr="00BE13B0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Инструментальный концерт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II</w:t>
      </w:r>
      <w:r w:rsidRPr="00BE13B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части)</w:t>
      </w:r>
    </w:p>
    <w:p w:rsidR="00BE7C05" w:rsidRDefault="00BE7C05" w:rsidP="009B14A3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звучания программы – до 20 минут </w:t>
      </w:r>
    </w:p>
    <w:p w:rsidR="00BE7C05" w:rsidRDefault="00BE7C05" w:rsidP="003B74A6">
      <w:pPr>
        <w:pStyle w:val="Defaul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Коллоквиум: собеседование по материалу исполненной концертной программы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Философия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Иностранный язык </w:t>
      </w: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color w:val="FF0000"/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оценок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Творческая индивидуальность – убедительность интерпретации, яркость образного мышления, сценическая свобода, волевые качества, артистический темперамент.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Зрелость музыкального мышления – понимание стиля, содержания и формы исполняемого произведения.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Виртуозная свобода, разнообразие приёмов звукоизвлечения и педализации, их соответствие стилю, содержанию и форме произведения, акустике зала, особенностям инструмента.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Организация процесса исполнения во времени, выразительности ритма, воля, понимание закономерностей агогики.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Художественный вкус и культура исполнения, знание исполнительских традиций.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Точность прочтения и исполнения текста. </w:t>
      </w:r>
    </w:p>
    <w:p w:rsidR="00BE7C05" w:rsidRDefault="00BE7C05" w:rsidP="007E2A44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sectPr w:rsidR="00BE7C05" w:rsidSect="009B14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AE0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5890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EE66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4A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2EE03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EC5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D81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EA2C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E8C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A06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E4F"/>
    <w:rsid w:val="001F12C5"/>
    <w:rsid w:val="002128FF"/>
    <w:rsid w:val="00274D61"/>
    <w:rsid w:val="003B74A6"/>
    <w:rsid w:val="003C610D"/>
    <w:rsid w:val="00503FEF"/>
    <w:rsid w:val="00532FCC"/>
    <w:rsid w:val="005509C5"/>
    <w:rsid w:val="00701611"/>
    <w:rsid w:val="0074086A"/>
    <w:rsid w:val="007E2A44"/>
    <w:rsid w:val="009B14A3"/>
    <w:rsid w:val="00AB0EA0"/>
    <w:rsid w:val="00AC5176"/>
    <w:rsid w:val="00B734D7"/>
    <w:rsid w:val="00B76E4F"/>
    <w:rsid w:val="00BE13B0"/>
    <w:rsid w:val="00BE7C05"/>
    <w:rsid w:val="00C1204D"/>
    <w:rsid w:val="00D54B23"/>
    <w:rsid w:val="00D5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128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389</Words>
  <Characters>2222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Нестеренко</dc:creator>
  <cp:keywords/>
  <dc:description/>
  <cp:lastModifiedBy>Света</cp:lastModifiedBy>
  <cp:revision>10</cp:revision>
  <cp:lastPrinted>2018-11-19T11:21:00Z</cp:lastPrinted>
  <dcterms:created xsi:type="dcterms:W3CDTF">2018-02-14T10:03:00Z</dcterms:created>
  <dcterms:modified xsi:type="dcterms:W3CDTF">2018-11-19T11:23:00Z</dcterms:modified>
</cp:coreProperties>
</file>