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20E4" w14:textId="77777777" w:rsidR="00A97BA0" w:rsidRPr="004739C2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C2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14:paraId="233BA21F" w14:textId="77777777" w:rsidR="00A97BA0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C2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>тное образовательное учреждение</w:t>
      </w:r>
    </w:p>
    <w:p w14:paraId="41C74A31" w14:textId="77777777" w:rsidR="00A97BA0" w:rsidRPr="004739C2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C2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14:paraId="157605DB" w14:textId="77777777" w:rsidR="00A97BA0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C2">
        <w:rPr>
          <w:rFonts w:ascii="Times New Roman" w:hAnsi="Times New Roman" w:cs="Times New Roman"/>
          <w:sz w:val="24"/>
          <w:szCs w:val="24"/>
        </w:rPr>
        <w:t xml:space="preserve">«Северо-Кавказский государственный институт искусств» </w:t>
      </w:r>
    </w:p>
    <w:p w14:paraId="6BCB640B" w14:textId="77777777" w:rsidR="00A97BA0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9F0C1" w14:textId="77777777" w:rsidR="00A97BA0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C2">
        <w:rPr>
          <w:rFonts w:ascii="Times New Roman" w:hAnsi="Times New Roman" w:cs="Times New Roman"/>
          <w:sz w:val="24"/>
          <w:szCs w:val="24"/>
        </w:rPr>
        <w:t>Колледж культуры и искусств</w:t>
      </w:r>
    </w:p>
    <w:p w14:paraId="02261893" w14:textId="77777777" w:rsidR="00A97BA0" w:rsidRDefault="00A97BA0" w:rsidP="00A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8967A4" w14:textId="77777777" w:rsidR="00A97BA0" w:rsidRDefault="00A97BA0" w:rsidP="00A97B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9C6CF" w14:textId="5598C360" w:rsidR="00A97BA0" w:rsidRDefault="00A97BA0" w:rsidP="008F6BAA">
      <w:pPr>
        <w:spacing w:line="240" w:lineRule="auto"/>
        <w:jc w:val="right"/>
        <w:rPr>
          <w:noProof/>
        </w:rPr>
      </w:pPr>
    </w:p>
    <w:p w14:paraId="608C2133" w14:textId="4DCDFABF" w:rsidR="006B7083" w:rsidRDefault="006B7083" w:rsidP="008F6BAA">
      <w:pPr>
        <w:spacing w:line="240" w:lineRule="auto"/>
        <w:jc w:val="right"/>
        <w:rPr>
          <w:noProof/>
        </w:rPr>
      </w:pPr>
    </w:p>
    <w:p w14:paraId="72195663" w14:textId="51140E79" w:rsidR="006B7083" w:rsidRDefault="006B7083" w:rsidP="008F6BAA">
      <w:pPr>
        <w:spacing w:line="240" w:lineRule="auto"/>
        <w:jc w:val="right"/>
        <w:rPr>
          <w:noProof/>
        </w:rPr>
      </w:pPr>
    </w:p>
    <w:p w14:paraId="097C1133" w14:textId="6FD48D18" w:rsidR="006B7083" w:rsidRDefault="006B7083" w:rsidP="008F6BAA">
      <w:pPr>
        <w:spacing w:line="240" w:lineRule="auto"/>
        <w:jc w:val="right"/>
        <w:rPr>
          <w:noProof/>
        </w:rPr>
      </w:pPr>
    </w:p>
    <w:p w14:paraId="4835C230" w14:textId="516777A4" w:rsidR="006B7083" w:rsidRDefault="006B7083" w:rsidP="008F6BAA">
      <w:pPr>
        <w:spacing w:line="240" w:lineRule="auto"/>
        <w:jc w:val="right"/>
        <w:rPr>
          <w:noProof/>
        </w:rPr>
      </w:pPr>
    </w:p>
    <w:p w14:paraId="09659E01" w14:textId="77777777" w:rsidR="006B7083" w:rsidRDefault="006B7083" w:rsidP="008F6B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CE7EE" w14:textId="77777777" w:rsidR="00A97BA0" w:rsidRPr="00A06658" w:rsidRDefault="00A97BA0" w:rsidP="000171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C8949" w14:textId="77E79689" w:rsidR="00A97BA0" w:rsidRPr="0001715A" w:rsidRDefault="00A97BA0" w:rsidP="0001715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5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3BB93DA" w14:textId="77777777" w:rsidR="00A97BA0" w:rsidRPr="00A06658" w:rsidRDefault="00A97BA0" w:rsidP="000171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7033BFF2" w14:textId="77777777" w:rsidR="00EE1456" w:rsidRDefault="00EE1456" w:rsidP="00EE14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ОУД.03</w:t>
      </w:r>
    </w:p>
    <w:p w14:paraId="3F8DB490" w14:textId="3BE75E14" w:rsidR="00A97BA0" w:rsidRPr="0001715A" w:rsidRDefault="00A97BA0" w:rsidP="0001715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Родная</w:t>
      </w:r>
      <w:r w:rsidR="00A06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0A2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14:paraId="635B12A8" w14:textId="5599BE55" w:rsidR="0001715A" w:rsidRPr="0001715A" w:rsidRDefault="00D22C6E" w:rsidP="000171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</w:t>
      </w:r>
      <w:r w:rsidR="0001715A" w:rsidRPr="0001715A">
        <w:rPr>
          <w:rFonts w:ascii="Times New Roman" w:eastAsia="Calibri" w:hAnsi="Times New Roman" w:cs="Times New Roman"/>
          <w:sz w:val="28"/>
          <w:szCs w:val="28"/>
          <w:lang w:eastAsia="zh-CN"/>
        </w:rPr>
        <w:t>специальность</w:t>
      </w:r>
    </w:p>
    <w:p w14:paraId="37E798AA" w14:textId="77777777" w:rsidR="0001715A" w:rsidRPr="0001715A" w:rsidRDefault="0001715A" w:rsidP="0001715A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1715A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6E95F397" w14:textId="77777777" w:rsidR="0001715A" w:rsidRPr="0001715A" w:rsidRDefault="0001715A" w:rsidP="00017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AEDD0C" w14:textId="72761525" w:rsidR="0001715A" w:rsidRPr="0001715A" w:rsidRDefault="0001715A" w:rsidP="00017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15A">
        <w:rPr>
          <w:rFonts w:ascii="Times New Roman" w:eastAsia="Times New Roman" w:hAnsi="Times New Roman" w:cs="Times New Roman"/>
          <w:sz w:val="28"/>
          <w:szCs w:val="28"/>
        </w:rPr>
        <w:t>Квалификация выпускника – дизайнер</w:t>
      </w:r>
      <w:r w:rsidR="00571A8A"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</w:p>
    <w:p w14:paraId="661B99E9" w14:textId="1462CC23" w:rsidR="00A06658" w:rsidRPr="00A06658" w:rsidRDefault="0001715A" w:rsidP="0001715A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15A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p w14:paraId="4BEC73C8" w14:textId="77777777" w:rsidR="00A06658" w:rsidRPr="00A06658" w:rsidRDefault="00A06658" w:rsidP="00A0665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22AE53" w14:textId="77777777" w:rsidR="00A06658" w:rsidRDefault="00A06658" w:rsidP="00A0665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5FD221E" w14:textId="77777777" w:rsidR="0001715A" w:rsidRDefault="0001715A" w:rsidP="00A0665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129A16" w14:textId="77777777" w:rsidR="0001715A" w:rsidRPr="00A06658" w:rsidRDefault="0001715A" w:rsidP="00A0665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868ADB" w14:textId="77777777" w:rsidR="00A06658" w:rsidRPr="00A06658" w:rsidRDefault="00A06658" w:rsidP="00A0665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E89D232" w14:textId="138B4D9A" w:rsidR="00A06658" w:rsidRPr="00A06658" w:rsidRDefault="00EE1456" w:rsidP="00A0665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Нальчик, 202</w:t>
      </w:r>
      <w:r w:rsidR="00012BD0">
        <w:rPr>
          <w:rFonts w:ascii="Times New Roman" w:hAnsi="Times New Roman" w:cs="Times New Roman"/>
          <w:sz w:val="28"/>
          <w:szCs w:val="28"/>
        </w:rPr>
        <w:t>2</w:t>
      </w:r>
    </w:p>
    <w:p w14:paraId="53A12219" w14:textId="1137CAA3" w:rsidR="00A06658" w:rsidRDefault="00A06658" w:rsidP="00017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lastRenderedPageBreak/>
        <w:t>Рабочая программа  «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A06658">
        <w:rPr>
          <w:rFonts w:ascii="Times New Roman" w:hAnsi="Times New Roman" w:cs="Times New Roman"/>
          <w:sz w:val="28"/>
          <w:szCs w:val="28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7AAC83C6" w14:textId="77777777" w:rsidR="0001715A" w:rsidRPr="0001715A" w:rsidRDefault="0001715A" w:rsidP="0001715A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1715A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4885DAB0" w14:textId="77777777" w:rsidR="00A06658" w:rsidRPr="00A06658" w:rsidRDefault="00A06658" w:rsidP="00017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A1CD70" w14:textId="36040AC8" w:rsidR="00A06658" w:rsidRPr="00A06658" w:rsidRDefault="00A06658" w:rsidP="00017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</w:t>
      </w:r>
      <w:r>
        <w:rPr>
          <w:rFonts w:ascii="Times New Roman" w:hAnsi="Times New Roman" w:cs="Times New Roman"/>
          <w:sz w:val="28"/>
          <w:szCs w:val="28"/>
        </w:rPr>
        <w:t xml:space="preserve">в» Колледж культуры и искусств </w:t>
      </w:r>
    </w:p>
    <w:p w14:paraId="6D2D4CE6" w14:textId="3BDD7E03" w:rsidR="00A06658" w:rsidRPr="00A06658" w:rsidRDefault="00A06658" w:rsidP="00A06658">
      <w:pPr>
        <w:spacing w:line="360" w:lineRule="auto"/>
        <w:outlineLvl w:val="0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Разработчик:  преподаватель ККИ СКГИИ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F2F2FD" wp14:editId="754DE744">
            <wp:extent cx="987425" cy="5181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Аппоев А.К.</w:t>
      </w:r>
    </w:p>
    <w:p w14:paraId="7DEC060B" w14:textId="7F5BDB83" w:rsidR="00A06658" w:rsidRPr="00A06658" w:rsidRDefault="00A06658" w:rsidP="00A06658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Эксперт:      преподаватель ККИ СКГИИ           </w:t>
      </w:r>
      <w:r w:rsidRPr="00A06658">
        <w:rPr>
          <w:rFonts w:ascii="Times New Roman" w:eastAsia="Calibri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4B2D1777" wp14:editId="45610C62">
            <wp:extent cx="6762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Прокуд</w:t>
      </w:r>
      <w:r w:rsidR="00020FE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и</w:t>
      </w: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на Н.П.</w:t>
      </w:r>
    </w:p>
    <w:p w14:paraId="62B0C2D0" w14:textId="77777777" w:rsidR="00A06658" w:rsidRPr="00A06658" w:rsidRDefault="00A06658" w:rsidP="00A06658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322E9847" w14:textId="77777777" w:rsidR="00A06658" w:rsidRPr="00A06658" w:rsidRDefault="00A06658" w:rsidP="00A06658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4094B927" w14:textId="365C8516" w:rsidR="00A06658" w:rsidRPr="00A06658" w:rsidRDefault="00A06658" w:rsidP="00A06658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Рабочая программа «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A06658">
        <w:rPr>
          <w:rFonts w:ascii="Times New Roman" w:hAnsi="Times New Roman" w:cs="Times New Roman"/>
          <w:sz w:val="28"/>
          <w:szCs w:val="28"/>
        </w:rPr>
        <w:t>» рекомендована на заседании</w:t>
      </w:r>
    </w:p>
    <w:p w14:paraId="248FF372" w14:textId="77777777" w:rsidR="00A06658" w:rsidRPr="00A06658" w:rsidRDefault="00A06658" w:rsidP="00A06658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ПЦК  «ООД»</w:t>
      </w:r>
    </w:p>
    <w:p w14:paraId="417B33EE" w14:textId="2B0DE878" w:rsidR="00A06658" w:rsidRPr="00A06658" w:rsidRDefault="00EE1456" w:rsidP="00A0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______1______от_ «2</w:t>
      </w:r>
      <w:r w:rsidR="00012B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августа 202</w:t>
      </w:r>
      <w:r w:rsidR="00012BD0">
        <w:rPr>
          <w:rFonts w:ascii="Times New Roman" w:hAnsi="Times New Roman" w:cs="Times New Roman"/>
          <w:sz w:val="28"/>
          <w:szCs w:val="28"/>
        </w:rPr>
        <w:t>2</w:t>
      </w:r>
      <w:r w:rsidR="00A06658" w:rsidRPr="00A06658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E84114C" w14:textId="39D1D72C" w:rsidR="00A06658" w:rsidRPr="00A06658" w:rsidRDefault="00A06658" w:rsidP="00A06658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Председатель ПЦК                 </w:t>
      </w:r>
      <w:r w:rsidRPr="00A06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B99D46" wp14:editId="0B00D401">
            <wp:extent cx="66675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658">
        <w:rPr>
          <w:rFonts w:ascii="Times New Roman" w:hAnsi="Times New Roman" w:cs="Times New Roman"/>
          <w:sz w:val="28"/>
          <w:szCs w:val="28"/>
        </w:rPr>
        <w:t xml:space="preserve">        Прокудина Н.П.</w:t>
      </w:r>
    </w:p>
    <w:p w14:paraId="1B98504D" w14:textId="77777777" w:rsidR="00A06658" w:rsidRPr="00A06658" w:rsidRDefault="00A06658" w:rsidP="00A06658">
      <w:pPr>
        <w:rPr>
          <w:rFonts w:ascii="Times New Roman" w:hAnsi="Times New Roman" w:cs="Times New Roman"/>
          <w:b/>
          <w:sz w:val="28"/>
          <w:szCs w:val="28"/>
        </w:rPr>
      </w:pPr>
    </w:p>
    <w:p w14:paraId="3D4D5C96" w14:textId="77777777" w:rsidR="00A06658" w:rsidRPr="00A06658" w:rsidRDefault="00A06658" w:rsidP="00A06658">
      <w:pPr>
        <w:rPr>
          <w:rFonts w:ascii="Times New Roman" w:hAnsi="Times New Roman" w:cs="Times New Roman"/>
          <w:b/>
          <w:sz w:val="28"/>
          <w:szCs w:val="28"/>
        </w:rPr>
      </w:pPr>
    </w:p>
    <w:p w14:paraId="5BE5AC53" w14:textId="77777777" w:rsidR="00A06658" w:rsidRPr="00A06658" w:rsidRDefault="00A06658" w:rsidP="00A06658">
      <w:pPr>
        <w:rPr>
          <w:rFonts w:ascii="Times New Roman" w:hAnsi="Times New Roman" w:cs="Times New Roman"/>
          <w:b/>
          <w:sz w:val="28"/>
          <w:szCs w:val="28"/>
        </w:rPr>
      </w:pPr>
    </w:p>
    <w:p w14:paraId="1510D115" w14:textId="77777777" w:rsidR="00A06658" w:rsidRDefault="00A06658" w:rsidP="00A06658">
      <w:pPr>
        <w:rPr>
          <w:rFonts w:ascii="Times New Roman" w:hAnsi="Times New Roman" w:cs="Times New Roman"/>
          <w:b/>
          <w:sz w:val="28"/>
          <w:szCs w:val="28"/>
        </w:rPr>
      </w:pPr>
    </w:p>
    <w:p w14:paraId="358D3265" w14:textId="77777777" w:rsidR="0001715A" w:rsidRPr="00A06658" w:rsidRDefault="0001715A" w:rsidP="00A06658">
      <w:pPr>
        <w:rPr>
          <w:rFonts w:ascii="Times New Roman" w:hAnsi="Times New Roman" w:cs="Times New Roman"/>
          <w:b/>
          <w:sz w:val="28"/>
          <w:szCs w:val="28"/>
        </w:rPr>
      </w:pPr>
    </w:p>
    <w:p w14:paraId="4131DFCE" w14:textId="77777777" w:rsidR="00A06658" w:rsidRPr="00A06658" w:rsidRDefault="00A06658" w:rsidP="00A0665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435BDAA" w14:textId="77777777" w:rsidR="00A06658" w:rsidRPr="00A06658" w:rsidRDefault="00A06658" w:rsidP="00A0665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CBFA62" w14:textId="20AB818A" w:rsidR="00A06658" w:rsidRPr="00A06658" w:rsidRDefault="00A06658" w:rsidP="00A066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05170CD" w14:textId="3D7A1ABA" w:rsidR="00A06658" w:rsidRPr="00A06658" w:rsidRDefault="00A06658" w:rsidP="00A06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1. ПАСПОРТ РАБОЧЕЙ ПРОГРАММЫ «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A06658">
        <w:rPr>
          <w:rFonts w:ascii="Times New Roman" w:hAnsi="Times New Roman" w:cs="Times New Roman"/>
          <w:sz w:val="28"/>
          <w:szCs w:val="28"/>
        </w:rPr>
        <w:t>»</w:t>
      </w:r>
      <w:r w:rsidR="009250A2">
        <w:rPr>
          <w:rFonts w:ascii="Times New Roman" w:hAnsi="Times New Roman" w:cs="Times New Roman"/>
          <w:sz w:val="28"/>
          <w:szCs w:val="28"/>
        </w:rPr>
        <w:t xml:space="preserve">   </w:t>
      </w:r>
      <w:r w:rsidR="00D22C6E">
        <w:rPr>
          <w:rFonts w:ascii="Times New Roman" w:hAnsi="Times New Roman" w:cs="Times New Roman"/>
          <w:sz w:val="28"/>
          <w:szCs w:val="28"/>
        </w:rPr>
        <w:t xml:space="preserve">       4</w:t>
      </w:r>
      <w:r w:rsidR="00925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4F610ADD" w14:textId="03CFF79E" w:rsidR="00A06658" w:rsidRPr="00A06658" w:rsidRDefault="00A06658" w:rsidP="00A06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</w:t>
      </w:r>
      <w:r w:rsidR="009250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  <w:r w:rsidR="0035124E">
        <w:rPr>
          <w:rFonts w:ascii="Times New Roman" w:hAnsi="Times New Roman" w:cs="Times New Roman"/>
          <w:sz w:val="28"/>
          <w:szCs w:val="28"/>
        </w:rPr>
        <w:t>9</w:t>
      </w:r>
    </w:p>
    <w:p w14:paraId="58EAA870" w14:textId="2DDBF6F6" w:rsidR="00A06658" w:rsidRPr="00A06658" w:rsidRDefault="00A06658" w:rsidP="00A06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3. УСЛОВИЯ РЕАЛИЗАЦИИ РАБОЧЕЙ ПРОГРАММЫ УЧЕБНОЙ ДИСЦИПЛИНЫ</w:t>
      </w:r>
      <w:r w:rsidR="00925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</w:t>
      </w:r>
      <w:r w:rsidR="0035124E">
        <w:rPr>
          <w:rFonts w:ascii="Times New Roman" w:hAnsi="Times New Roman" w:cs="Times New Roman"/>
          <w:sz w:val="28"/>
          <w:szCs w:val="28"/>
        </w:rPr>
        <w:t>5</w:t>
      </w:r>
    </w:p>
    <w:p w14:paraId="3D4CA4FB" w14:textId="593F54EF" w:rsidR="00A06658" w:rsidRPr="00A06658" w:rsidRDefault="00A06658" w:rsidP="00A06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  <w:r w:rsidR="00925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5124E">
        <w:rPr>
          <w:rFonts w:ascii="Times New Roman" w:hAnsi="Times New Roman" w:cs="Times New Roman"/>
          <w:sz w:val="28"/>
          <w:szCs w:val="28"/>
        </w:rPr>
        <w:t>21</w:t>
      </w:r>
    </w:p>
    <w:p w14:paraId="40621849" w14:textId="77777777" w:rsidR="00A06658" w:rsidRPr="00A06658" w:rsidRDefault="00A06658" w:rsidP="00A06658">
      <w:pPr>
        <w:rPr>
          <w:rFonts w:ascii="Times New Roman" w:hAnsi="Times New Roman" w:cs="Times New Roman"/>
          <w:sz w:val="28"/>
          <w:szCs w:val="28"/>
        </w:rPr>
      </w:pPr>
    </w:p>
    <w:p w14:paraId="506E1ADF" w14:textId="1EAEDF8D" w:rsidR="00A97BA0" w:rsidRPr="00A06658" w:rsidRDefault="00A06658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br w:type="page"/>
      </w: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«</w:t>
      </w:r>
      <w:r>
        <w:rPr>
          <w:rFonts w:ascii="Times New Roman" w:hAnsi="Times New Roman" w:cs="Times New Roman"/>
          <w:b/>
          <w:sz w:val="28"/>
          <w:szCs w:val="28"/>
        </w:rPr>
        <w:t>РОДНАЯ ЛИТЕРАТУРА</w:t>
      </w:r>
      <w:r w:rsidRPr="00A06658">
        <w:rPr>
          <w:rFonts w:ascii="Times New Roman" w:hAnsi="Times New Roman" w:cs="Times New Roman"/>
          <w:b/>
          <w:sz w:val="28"/>
          <w:szCs w:val="28"/>
        </w:rPr>
        <w:t>»</w:t>
      </w:r>
    </w:p>
    <w:p w14:paraId="5079D48A" w14:textId="77777777" w:rsidR="00EE1456" w:rsidRPr="0047619F" w:rsidRDefault="00EE1456" w:rsidP="00EE1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 Область применения рабочей программы</w:t>
      </w:r>
    </w:p>
    <w:p w14:paraId="643C628C" w14:textId="4F82C592" w:rsidR="00892F0C" w:rsidRDefault="00EE1456" w:rsidP="00D22C6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программа дисциплины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«Родная литература»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</w:t>
      </w:r>
      <w:r w:rsidR="00D22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частью образовательной программы в соответствии с федеральным государственным образовательным стандартом среднего профессионального образова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ния по направлению подготовки  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специальности</w:t>
      </w:r>
    </w:p>
    <w:p w14:paraId="13B80EA6" w14:textId="3381D46E" w:rsidR="00892F0C" w:rsidRPr="00892F0C" w:rsidRDefault="00892F0C" w:rsidP="00D22C6E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892F0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792084E0" w14:textId="2CBC512C" w:rsidR="00EE1456" w:rsidRPr="0047619F" w:rsidRDefault="00EE1456" w:rsidP="00EE1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Место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дисциплины 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структуре образовательной программы</w:t>
      </w:r>
    </w:p>
    <w:p w14:paraId="6F9685F3" w14:textId="77777777" w:rsidR="00EE1456" w:rsidRPr="000F6AA2" w:rsidRDefault="00EE1456" w:rsidP="00EE1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ОУЦ.00 Общеобразовательный учебный цикл.</w:t>
      </w:r>
    </w:p>
    <w:p w14:paraId="486DC39B" w14:textId="064C0083" w:rsidR="00EE1456" w:rsidRDefault="00EE1456" w:rsidP="00EE1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ОУП.00. Обязательные предметные области.</w:t>
      </w:r>
    </w:p>
    <w:p w14:paraId="3087660C" w14:textId="35E36722" w:rsidR="00A97BA0" w:rsidRPr="00EE1456" w:rsidRDefault="00EE1456" w:rsidP="00EE1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 Цель и задачи дисциплины</w:t>
      </w:r>
    </w:p>
    <w:p w14:paraId="5562A86F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sz w:val="28"/>
          <w:szCs w:val="28"/>
        </w:rPr>
        <w:t>- познакомить учащихся с особенностями труда писателя, его позицией и важнейшей проблемой литературы - изображением человека;</w:t>
      </w:r>
    </w:p>
    <w:p w14:paraId="44E48E81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осмысление литературы как словесного вида искусства на материале произведении учитывающих интересы учащихся данной возрастной группы;</w:t>
      </w:r>
    </w:p>
    <w:p w14:paraId="0F3BBF16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- формирование читательской культуры учащихся, личностного отношения к прочитанному;</w:t>
      </w:r>
    </w:p>
    <w:p w14:paraId="021E68C4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- знакомство с многообразием жизненного содержания литературы и биографиями писателей;</w:t>
      </w:r>
    </w:p>
    <w:p w14:paraId="63A5DC66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- изучение сведений по теории литературы; развитие умения интерпретировать художественный;</w:t>
      </w:r>
    </w:p>
    <w:p w14:paraId="6D0533E8" w14:textId="30747294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- овладение учащимися знаниями основ </w:t>
      </w:r>
      <w:r w:rsidR="008F0D98" w:rsidRPr="00A06658">
        <w:rPr>
          <w:rFonts w:ascii="Times New Roman" w:hAnsi="Times New Roman" w:cs="Times New Roman"/>
          <w:sz w:val="28"/>
          <w:szCs w:val="28"/>
        </w:rPr>
        <w:t>родной</w:t>
      </w:r>
      <w:r w:rsidRPr="00A06658">
        <w:rPr>
          <w:rFonts w:ascii="Times New Roman" w:hAnsi="Times New Roman" w:cs="Times New Roman"/>
          <w:sz w:val="28"/>
          <w:szCs w:val="28"/>
        </w:rPr>
        <w:t xml:space="preserve"> литературы и воспитание их на традициях, обычаях, культуре своего народа, лучших традициях народов КБР и умение пользоваться ими в жизни;</w:t>
      </w:r>
    </w:p>
    <w:p w14:paraId="7BA54FFA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0FFA1E0A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устного пересказа (подробному, выборочному, сжатому, от другого лица, художественному) небольшого отрывка, главы, повести, рассказа, сказки;</w:t>
      </w:r>
    </w:p>
    <w:p w14:paraId="095F0E9F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 чётко, выразительно читать художественные произведения;</w:t>
      </w:r>
    </w:p>
    <w:p w14:paraId="1EC0AAF4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lastRenderedPageBreak/>
        <w:t>-  выразительно уметь читать стихи;</w:t>
      </w:r>
    </w:p>
    <w:p w14:paraId="606B072A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из эпических произведений отрывки учить наизусть и по ним писать отзыв;</w:t>
      </w:r>
    </w:p>
    <w:p w14:paraId="04FEBCC3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близко к тексту пересказывать отрывок из эпического произведения и писать по нему изложение;</w:t>
      </w:r>
    </w:p>
    <w:p w14:paraId="3B9C4AE6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 составлять план эпического произведения;</w:t>
      </w:r>
    </w:p>
    <w:p w14:paraId="75F22D06" w14:textId="77777777" w:rsidR="00A97BA0" w:rsidRPr="00A06658" w:rsidRDefault="00A97BA0" w:rsidP="00A97B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 из прочитанного произведения определять главного героя;</w:t>
      </w:r>
    </w:p>
    <w:p w14:paraId="74EA4F8A" w14:textId="74A411FB" w:rsidR="00A97BA0" w:rsidRPr="00A06658" w:rsidRDefault="00A97BA0" w:rsidP="009250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- из самостоятельно прочитанного произведения выделять главную мысль и уметь отстаивать свое мнение.</w:t>
      </w:r>
      <w:r w:rsidR="008F6BAA" w:rsidRPr="00A06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FA6335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освоения содержания дисциплины: </w:t>
      </w:r>
    </w:p>
    <w:p w14:paraId="2FBCCEAF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D91FB" w14:textId="77777777" w:rsidR="00EE1456" w:rsidRPr="00A06658" w:rsidRDefault="00EE1456" w:rsidP="00EE1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общих компетенций по данным специальностям:</w:t>
      </w:r>
    </w:p>
    <w:p w14:paraId="1686346F" w14:textId="77777777" w:rsidR="00EE1456" w:rsidRPr="00846421" w:rsidRDefault="00EE1456" w:rsidP="00EE1456">
      <w:pPr>
        <w:tabs>
          <w:tab w:val="left" w:pos="54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21">
        <w:rPr>
          <w:rFonts w:ascii="Times New Roman" w:eastAsia="Times New Roman" w:hAnsi="Times New Roman" w:cs="Times New Roman"/>
          <w:sz w:val="28"/>
          <w:szCs w:val="28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35964F88" w14:textId="77777777" w:rsidR="00EE1456" w:rsidRDefault="00EE1456" w:rsidP="00EE1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 xml:space="preserve">ение предметной области «Родной </w:t>
      </w:r>
      <w:r w:rsidRPr="00CC22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зык и родная литература» должно </w:t>
      </w:r>
      <w:r w:rsidRPr="00CC22A2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75D9A3" w14:textId="77777777" w:rsidR="00EE1456" w:rsidRDefault="00EE1456" w:rsidP="00EE14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сформи</w:t>
      </w:r>
      <w:r>
        <w:rPr>
          <w:rFonts w:ascii="Times New Roman" w:hAnsi="Times New Roman" w:cs="Times New Roman"/>
          <w:sz w:val="28"/>
          <w:szCs w:val="28"/>
        </w:rPr>
        <w:t xml:space="preserve">рованность представлений о роли </w:t>
      </w:r>
      <w:r w:rsidRPr="00CC22A2">
        <w:rPr>
          <w:rFonts w:ascii="Times New Roman" w:hAnsi="Times New Roman" w:cs="Times New Roman"/>
          <w:sz w:val="28"/>
          <w:szCs w:val="28"/>
        </w:rPr>
        <w:t>родного языка в жизни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общества, государства,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свободно общаться на родном языке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разл</w:t>
      </w:r>
      <w:r>
        <w:rPr>
          <w:rFonts w:ascii="Times New Roman" w:hAnsi="Times New Roman" w:cs="Times New Roman"/>
          <w:sz w:val="28"/>
          <w:szCs w:val="28"/>
        </w:rPr>
        <w:t>ичных формах и на разные темы;</w:t>
      </w:r>
    </w:p>
    <w:p w14:paraId="5E2B3C1F" w14:textId="77777777" w:rsidR="00EE1456" w:rsidRDefault="00EE1456" w:rsidP="00EE14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 xml:space="preserve">чение в культурно-языковое поле </w:t>
      </w:r>
      <w:r w:rsidRPr="00CC22A2">
        <w:rPr>
          <w:rFonts w:ascii="Times New Roman" w:hAnsi="Times New Roman" w:cs="Times New Roman"/>
          <w:sz w:val="28"/>
          <w:szCs w:val="28"/>
        </w:rPr>
        <w:t>родной литературы и культуры,</w:t>
      </w:r>
      <w:r w:rsidRPr="00CC22A2">
        <w:rPr>
          <w:rFonts w:ascii="Times New Roman" w:hAnsi="Times New Roman" w:cs="Times New Roman"/>
          <w:sz w:val="28"/>
          <w:szCs w:val="28"/>
        </w:rPr>
        <w:br/>
        <w:t>вос</w:t>
      </w:r>
      <w:r>
        <w:rPr>
          <w:rFonts w:ascii="Times New Roman" w:hAnsi="Times New Roman" w:cs="Times New Roman"/>
          <w:sz w:val="28"/>
          <w:szCs w:val="28"/>
        </w:rPr>
        <w:t xml:space="preserve">питание ценностного отношения к </w:t>
      </w:r>
      <w:r w:rsidRPr="00CC22A2">
        <w:rPr>
          <w:rFonts w:ascii="Times New Roman" w:hAnsi="Times New Roman" w:cs="Times New Roman"/>
          <w:sz w:val="28"/>
          <w:szCs w:val="28"/>
        </w:rPr>
        <w:t>родному языку как носителю культуры</w:t>
      </w:r>
      <w:r w:rsidRPr="00CC22A2">
        <w:rPr>
          <w:rFonts w:ascii="Times New Roman" w:hAnsi="Times New Roman" w:cs="Times New Roman"/>
          <w:sz w:val="28"/>
          <w:szCs w:val="28"/>
        </w:rPr>
        <w:br/>
        <w:t>своего народа;</w:t>
      </w:r>
    </w:p>
    <w:p w14:paraId="3BAE5F68" w14:textId="77777777" w:rsidR="00EE1456" w:rsidRDefault="00EE1456" w:rsidP="00EE14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 xml:space="preserve">ормированность осознания тесной </w:t>
      </w:r>
      <w:r w:rsidRPr="00CC22A2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 xml:space="preserve">и между языковым, литературным </w:t>
      </w:r>
      <w:r w:rsidRPr="00CC22A2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 xml:space="preserve">еллектуальным, </w:t>
      </w:r>
      <w:r w:rsidRPr="00CC22A2">
        <w:rPr>
          <w:rFonts w:ascii="Times New Roman" w:hAnsi="Times New Roman" w:cs="Times New Roman"/>
          <w:sz w:val="28"/>
          <w:szCs w:val="28"/>
        </w:rPr>
        <w:t>духовно-нравс</w:t>
      </w:r>
      <w:r>
        <w:rPr>
          <w:rFonts w:ascii="Times New Roman" w:hAnsi="Times New Roman" w:cs="Times New Roman"/>
          <w:sz w:val="28"/>
          <w:szCs w:val="28"/>
        </w:rPr>
        <w:t xml:space="preserve">твенным развитием личности и ее </w:t>
      </w:r>
      <w:r w:rsidRPr="00CC22A2">
        <w:rPr>
          <w:rFonts w:ascii="Times New Roman" w:hAnsi="Times New Roman" w:cs="Times New Roman"/>
          <w:sz w:val="28"/>
          <w:szCs w:val="28"/>
        </w:rPr>
        <w:t>социальным ростом;</w:t>
      </w:r>
    </w:p>
    <w:p w14:paraId="2B8EF312" w14:textId="77777777" w:rsidR="00EE1456" w:rsidRDefault="00EE1456" w:rsidP="00EE14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сформи</w:t>
      </w:r>
      <w:r>
        <w:rPr>
          <w:rFonts w:ascii="Times New Roman" w:hAnsi="Times New Roman" w:cs="Times New Roman"/>
          <w:sz w:val="28"/>
          <w:szCs w:val="28"/>
        </w:rPr>
        <w:t xml:space="preserve">рованность устойчивого интереса </w:t>
      </w:r>
      <w:r w:rsidRPr="00CC22A2">
        <w:rPr>
          <w:rFonts w:ascii="Times New Roman" w:hAnsi="Times New Roman" w:cs="Times New Roman"/>
          <w:sz w:val="28"/>
          <w:szCs w:val="28"/>
        </w:rPr>
        <w:t>к чтен</w:t>
      </w:r>
      <w:r>
        <w:rPr>
          <w:rFonts w:ascii="Times New Roman" w:hAnsi="Times New Roman" w:cs="Times New Roman"/>
          <w:sz w:val="28"/>
          <w:szCs w:val="28"/>
        </w:rPr>
        <w:t xml:space="preserve">ию на родном языке как средству </w:t>
      </w:r>
      <w:r w:rsidRPr="00CC22A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знания культуры своего народа и </w:t>
      </w:r>
      <w:r w:rsidRPr="00CC22A2">
        <w:rPr>
          <w:rFonts w:ascii="Times New Roman" w:hAnsi="Times New Roman" w:cs="Times New Roman"/>
          <w:sz w:val="28"/>
          <w:szCs w:val="28"/>
        </w:rPr>
        <w:t>других культур, уважительног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ним; приобщение к </w:t>
      </w:r>
      <w:r w:rsidRPr="00CC22A2">
        <w:rPr>
          <w:rFonts w:ascii="Times New Roman" w:hAnsi="Times New Roman" w:cs="Times New Roman"/>
          <w:sz w:val="28"/>
          <w:szCs w:val="28"/>
        </w:rPr>
        <w:t>литерату</w:t>
      </w:r>
      <w:r>
        <w:rPr>
          <w:rFonts w:ascii="Times New Roman" w:hAnsi="Times New Roman" w:cs="Times New Roman"/>
          <w:sz w:val="28"/>
          <w:szCs w:val="28"/>
        </w:rPr>
        <w:t xml:space="preserve">рному наследию и через него – к </w:t>
      </w:r>
      <w:r w:rsidRPr="00CC22A2">
        <w:rPr>
          <w:rFonts w:ascii="Times New Roman" w:hAnsi="Times New Roman" w:cs="Times New Roman"/>
          <w:sz w:val="28"/>
          <w:szCs w:val="28"/>
        </w:rPr>
        <w:t>сок</w:t>
      </w:r>
      <w:r>
        <w:rPr>
          <w:rFonts w:ascii="Times New Roman" w:hAnsi="Times New Roman" w:cs="Times New Roman"/>
          <w:sz w:val="28"/>
          <w:szCs w:val="28"/>
        </w:rPr>
        <w:t xml:space="preserve">ровищам отечественной и мировой </w:t>
      </w:r>
      <w:r w:rsidRPr="00CC22A2">
        <w:rPr>
          <w:rFonts w:ascii="Times New Roman" w:hAnsi="Times New Roman" w:cs="Times New Roman"/>
          <w:sz w:val="28"/>
          <w:szCs w:val="28"/>
        </w:rPr>
        <w:t xml:space="preserve">культуры; </w:t>
      </w:r>
    </w:p>
    <w:p w14:paraId="260FCEA9" w14:textId="77777777" w:rsidR="00EE1456" w:rsidRDefault="00EE1456" w:rsidP="00EE14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чувства </w:t>
      </w:r>
      <w:r w:rsidRPr="00CC22A2">
        <w:rPr>
          <w:rFonts w:ascii="Times New Roman" w:hAnsi="Times New Roman" w:cs="Times New Roman"/>
          <w:sz w:val="28"/>
          <w:szCs w:val="28"/>
        </w:rPr>
        <w:t>причастности к свершениям, традициям</w:t>
      </w:r>
      <w:r w:rsidRPr="00CC22A2">
        <w:rPr>
          <w:rFonts w:ascii="Times New Roman" w:hAnsi="Times New Roman" w:cs="Times New Roman"/>
          <w:sz w:val="28"/>
          <w:szCs w:val="28"/>
        </w:rPr>
        <w:br/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народа и осознание исторической </w:t>
      </w:r>
      <w:r w:rsidRPr="00CC22A2">
        <w:rPr>
          <w:rFonts w:ascii="Times New Roman" w:hAnsi="Times New Roman" w:cs="Times New Roman"/>
          <w:sz w:val="28"/>
          <w:szCs w:val="28"/>
        </w:rPr>
        <w:t>преемственности поколений;</w:t>
      </w:r>
    </w:p>
    <w:p w14:paraId="4777EA0F" w14:textId="77777777" w:rsidR="00EE1456" w:rsidRDefault="00EE1456" w:rsidP="00EE14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 xml:space="preserve">бодное использование словарного </w:t>
      </w:r>
      <w:r w:rsidRPr="00CC22A2">
        <w:rPr>
          <w:rFonts w:ascii="Times New Roman" w:hAnsi="Times New Roman" w:cs="Times New Roman"/>
          <w:sz w:val="28"/>
          <w:szCs w:val="28"/>
        </w:rPr>
        <w:t>запаса, развит</w:t>
      </w:r>
      <w:r>
        <w:rPr>
          <w:rFonts w:ascii="Times New Roman" w:hAnsi="Times New Roman" w:cs="Times New Roman"/>
          <w:sz w:val="28"/>
          <w:szCs w:val="28"/>
        </w:rPr>
        <w:t xml:space="preserve">ие культуры владения </w:t>
      </w:r>
      <w:r w:rsidRPr="00CC22A2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ным литературным языком во всей полноте его функциональных </w:t>
      </w:r>
      <w:r w:rsidRPr="00CC22A2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 xml:space="preserve">ностей в соответствии с нормами </w:t>
      </w:r>
      <w:r w:rsidRPr="00CC22A2">
        <w:rPr>
          <w:rFonts w:ascii="Times New Roman" w:hAnsi="Times New Roman" w:cs="Times New Roman"/>
          <w:sz w:val="28"/>
          <w:szCs w:val="28"/>
        </w:rPr>
        <w:t>устн</w:t>
      </w:r>
      <w:r>
        <w:rPr>
          <w:rFonts w:ascii="Times New Roman" w:hAnsi="Times New Roman" w:cs="Times New Roman"/>
          <w:sz w:val="28"/>
          <w:szCs w:val="28"/>
        </w:rPr>
        <w:t xml:space="preserve">ой и письменной речи, правилами </w:t>
      </w:r>
      <w:r w:rsidRPr="00CC22A2">
        <w:rPr>
          <w:rFonts w:ascii="Times New Roman" w:hAnsi="Times New Roman" w:cs="Times New Roman"/>
          <w:sz w:val="28"/>
          <w:szCs w:val="28"/>
        </w:rPr>
        <w:t>речевого этикета;</w:t>
      </w:r>
    </w:p>
    <w:p w14:paraId="5E5B11EC" w14:textId="66E261E8" w:rsidR="00EE1456" w:rsidRDefault="00EE1456" w:rsidP="00EE14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формированность знаний о родном </w:t>
      </w:r>
      <w:r w:rsidRPr="00CC22A2">
        <w:rPr>
          <w:rFonts w:ascii="Times New Roman" w:hAnsi="Times New Roman" w:cs="Times New Roman"/>
          <w:sz w:val="28"/>
          <w:szCs w:val="28"/>
        </w:rPr>
        <w:t xml:space="preserve">языке </w:t>
      </w:r>
      <w:r>
        <w:rPr>
          <w:rFonts w:ascii="Times New Roman" w:hAnsi="Times New Roman" w:cs="Times New Roman"/>
          <w:sz w:val="28"/>
          <w:szCs w:val="28"/>
        </w:rPr>
        <w:t xml:space="preserve">как системе и как развивающемся </w:t>
      </w:r>
      <w:r w:rsidRPr="00CC22A2">
        <w:rPr>
          <w:rFonts w:ascii="Times New Roman" w:hAnsi="Times New Roman" w:cs="Times New Roman"/>
          <w:sz w:val="28"/>
          <w:szCs w:val="28"/>
        </w:rPr>
        <w:t>явлении, о</w:t>
      </w:r>
      <w:r>
        <w:rPr>
          <w:rFonts w:ascii="Times New Roman" w:hAnsi="Times New Roman" w:cs="Times New Roman"/>
          <w:sz w:val="28"/>
          <w:szCs w:val="28"/>
        </w:rPr>
        <w:t xml:space="preserve"> его уровнях и единицах, о закономерностях его функционирования, </w:t>
      </w:r>
      <w:r w:rsidRPr="00CC22A2">
        <w:rPr>
          <w:rFonts w:ascii="Times New Roman" w:hAnsi="Times New Roman" w:cs="Times New Roman"/>
          <w:sz w:val="28"/>
          <w:szCs w:val="28"/>
        </w:rPr>
        <w:t>освоен</w:t>
      </w:r>
      <w:r>
        <w:rPr>
          <w:rFonts w:ascii="Times New Roman" w:hAnsi="Times New Roman" w:cs="Times New Roman"/>
          <w:sz w:val="28"/>
          <w:szCs w:val="28"/>
        </w:rPr>
        <w:t xml:space="preserve">ие базовых понятий лингвистики, </w:t>
      </w:r>
      <w:r w:rsidRPr="00CC22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налитических умений в отношении </w:t>
      </w:r>
      <w:r w:rsidRPr="00CC22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зыковых единиц и текстов разных </w:t>
      </w:r>
      <w:r w:rsidRPr="00CC22A2">
        <w:rPr>
          <w:rFonts w:ascii="Times New Roman" w:hAnsi="Times New Roman" w:cs="Times New Roman"/>
          <w:sz w:val="28"/>
          <w:szCs w:val="28"/>
        </w:rPr>
        <w:t>функционально-смысловых типов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жанров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43D963" w14:textId="77777777" w:rsidR="0035124E" w:rsidRPr="00B53EF7" w:rsidRDefault="0035124E" w:rsidP="0035124E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9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Личностные, метапредметные и предметные результаты освоения учебного предмета.</w:t>
      </w:r>
    </w:p>
    <w:p w14:paraId="03F79A9D" w14:textId="77777777" w:rsidR="0035124E" w:rsidRPr="00B53EF7" w:rsidRDefault="0035124E" w:rsidP="0035124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«Р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одная л</w:t>
      </w: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итература»</w:t>
      </w:r>
    </w:p>
    <w:p w14:paraId="4CF31EE0" w14:textId="77777777" w:rsidR="0035124E" w:rsidRPr="00B53EF7" w:rsidRDefault="0035124E" w:rsidP="0035124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Личностными результатами</w:t>
      </w: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освоения выпускниками программы по литературе на углублённом уровне являются:</w:t>
      </w:r>
    </w:p>
    <w:p w14:paraId="25F446CD" w14:textId="77777777" w:rsidR="0035124E" w:rsidRPr="00B53EF7" w:rsidRDefault="0035124E" w:rsidP="003512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74CEEA1" w14:textId="77777777" w:rsidR="0035124E" w:rsidRPr="00B53EF7" w:rsidRDefault="0035124E" w:rsidP="003512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о литературе как сфере человеческой деятельности, об этапах ее развития, о ее значимости для развития цивилизации;</w:t>
      </w:r>
    </w:p>
    <w:p w14:paraId="4D6B6D41" w14:textId="77777777" w:rsidR="0035124E" w:rsidRPr="00B53EF7" w:rsidRDefault="0035124E" w:rsidP="003512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креативность мышления, инициатива, находчивость, активность;</w:t>
      </w:r>
    </w:p>
    <w:p w14:paraId="2D4B3D7E" w14:textId="77777777" w:rsidR="0035124E" w:rsidRPr="00B53EF7" w:rsidRDefault="0035124E" w:rsidP="003512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контролировать процесс и результат учебной деятельности;</w:t>
      </w:r>
    </w:p>
    <w:p w14:paraId="3A82CD4F" w14:textId="77777777" w:rsidR="0035124E" w:rsidRPr="00B53EF7" w:rsidRDefault="0035124E" w:rsidP="003512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к эмоциональному восприятию;</w:t>
      </w:r>
      <w:r w:rsidRPr="00B53EF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</w:p>
    <w:p w14:paraId="470B34ED" w14:textId="77777777" w:rsidR="0035124E" w:rsidRPr="00B53EF7" w:rsidRDefault="0035124E" w:rsidP="0035124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Метапредметными результатами</w:t>
      </w: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освоения выпускниками программы по литературе на углублённом уровне являются:</w:t>
      </w:r>
    </w:p>
    <w:p w14:paraId="13FA5126" w14:textId="77777777" w:rsidR="0035124E" w:rsidRPr="00B53EF7" w:rsidRDefault="0035124E" w:rsidP="0035124E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самостоятельно определять цели, ставить и формулировать для себя новые задачи в учебе и познавательной деятельности;</w:t>
      </w:r>
    </w:p>
    <w:p w14:paraId="0507EB9C" w14:textId="77777777" w:rsidR="0035124E" w:rsidRPr="00B53EF7" w:rsidRDefault="0035124E" w:rsidP="0035124E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14:paraId="1BE67A1E" w14:textId="77777777" w:rsidR="0035124E" w:rsidRPr="00B53EF7" w:rsidRDefault="0035124E" w:rsidP="0035124E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требований;</w:t>
      </w:r>
    </w:p>
    <w:p w14:paraId="73E79E72" w14:textId="77777777" w:rsidR="0035124E" w:rsidRPr="00B53EF7" w:rsidRDefault="0035124E" w:rsidP="0035124E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оценивать правильность выполнения учебной задачи;</w:t>
      </w:r>
    </w:p>
    <w:p w14:paraId="17B67B8B" w14:textId="77777777" w:rsidR="0035124E" w:rsidRPr="00B53EF7" w:rsidRDefault="0035124E" w:rsidP="0035124E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14:paraId="4EAE4E59" w14:textId="77777777" w:rsidR="0035124E" w:rsidRDefault="0035124E" w:rsidP="0035124E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F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осознанно использовать речевые средства в соответствии с задачей коммуникации.</w:t>
      </w:r>
    </w:p>
    <w:p w14:paraId="100097C8" w14:textId="77777777" w:rsidR="0035124E" w:rsidRPr="00D7198B" w:rsidRDefault="0035124E" w:rsidP="0035124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Предметные результаты</w:t>
      </w: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14:paraId="01CB9945" w14:textId="77777777" w:rsidR="0035124E" w:rsidRPr="00D7198B" w:rsidRDefault="0035124E" w:rsidP="0035124E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>1) сформированность понятий о нормах родного языка и применение знаний о них в речевой практике;</w:t>
      </w:r>
    </w:p>
    <w:p w14:paraId="7AC395B9" w14:textId="77777777" w:rsidR="0035124E" w:rsidRPr="00D7198B" w:rsidRDefault="0035124E" w:rsidP="0035124E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3C53DA1D" w14:textId="77777777" w:rsidR="0035124E" w:rsidRPr="00D7198B" w:rsidRDefault="0035124E" w:rsidP="0035124E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>3) сформированность навыков свободного использования коммуникативно-эстетических возможностей родного языка;</w:t>
      </w:r>
    </w:p>
    <w:p w14:paraId="77E35755" w14:textId="77777777" w:rsidR="0035124E" w:rsidRPr="00D7198B" w:rsidRDefault="0035124E" w:rsidP="0035124E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679A5F0C" w14:textId="77777777" w:rsidR="0035124E" w:rsidRPr="00D7198B" w:rsidRDefault="0035124E" w:rsidP="0035124E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14:paraId="283D4346" w14:textId="77777777" w:rsidR="0035124E" w:rsidRPr="00D7198B" w:rsidRDefault="0035124E" w:rsidP="0035124E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514AAE31" w14:textId="77777777" w:rsidR="0035124E" w:rsidRPr="00D7198B" w:rsidRDefault="0035124E" w:rsidP="0035124E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39097EDE" w14:textId="77777777" w:rsidR="0035124E" w:rsidRPr="00D7198B" w:rsidRDefault="0035124E" w:rsidP="0035124E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C54E829" w14:textId="77777777" w:rsidR="0035124E" w:rsidRPr="00D7198B" w:rsidRDefault="0035124E" w:rsidP="0035124E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205B3ABF" w14:textId="77777777" w:rsidR="0035124E" w:rsidRPr="00D7198B" w:rsidRDefault="0035124E" w:rsidP="0035124E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66E980A9" w14:textId="77777777" w:rsidR="0035124E" w:rsidRDefault="0035124E" w:rsidP="0035124E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198B">
        <w:rPr>
          <w:rFonts w:ascii="Times New Roman" w:eastAsia="Calibri" w:hAnsi="Times New Roman" w:cs="Times New Roman"/>
          <w:sz w:val="28"/>
          <w:szCs w:val="28"/>
          <w:lang w:eastAsia="en-US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14:paraId="15D2E264" w14:textId="77777777" w:rsidR="0035124E" w:rsidRPr="00EF55CB" w:rsidRDefault="0035124E" w:rsidP="00EE14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6CB67B8" w14:textId="77777777" w:rsidR="00EE1456" w:rsidRDefault="00EE1456" w:rsidP="00EE1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56E7A5" w14:textId="77777777" w:rsidR="00EE1456" w:rsidRDefault="00EE1456" w:rsidP="00EE1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 Количество часов на освоение дисциплины</w:t>
      </w:r>
    </w:p>
    <w:p w14:paraId="35016AB3" w14:textId="77777777" w:rsidR="00EE1456" w:rsidRPr="006541A2" w:rsidRDefault="00EE1456" w:rsidP="00EE14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Объем дисциплины, виды учебной работы и отчетности</w:t>
      </w:r>
    </w:p>
    <w:p w14:paraId="33669ADE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2700"/>
      </w:tblGrid>
      <w:tr w:rsidR="00EE1456" w:rsidRPr="00A06658" w14:paraId="641CF6A2" w14:textId="77777777" w:rsidTr="00A97BA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4FFB83" w14:textId="48963653" w:rsidR="00EE1456" w:rsidRPr="0001715A" w:rsidRDefault="00EE1456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0814B" w14:textId="6012A372" w:rsidR="00EE1456" w:rsidRPr="0001715A" w:rsidRDefault="00EE1456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EE1456" w:rsidRPr="00A06658" w14:paraId="4E24D35B" w14:textId="77777777" w:rsidTr="00A97BA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9445" w14:textId="3851B048" w:rsidR="00EE1456" w:rsidRPr="0001715A" w:rsidRDefault="00EE1456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F8BB" w14:textId="49C9C96F" w:rsidR="00EE1456" w:rsidRPr="0001715A" w:rsidRDefault="00EE1456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E1456" w:rsidRPr="00A06658" w14:paraId="7BCA7FFF" w14:textId="77777777" w:rsidTr="00A97BA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3773" w14:textId="33390E9F" w:rsidR="00EE1456" w:rsidRPr="0001715A" w:rsidRDefault="00EE1456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Аудиторные занятия.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3E79" w14:textId="334970FB" w:rsidR="00EE1456" w:rsidRPr="0001715A" w:rsidRDefault="00EE1456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E1456" w:rsidRPr="00A06658" w14:paraId="328B5F76" w14:textId="77777777" w:rsidTr="00A97BA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43E3" w14:textId="027D8FDC" w:rsidR="00EE1456" w:rsidRPr="0001715A" w:rsidRDefault="00EE1456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24D3" w14:textId="1C5FA829" w:rsidR="00EE1456" w:rsidRPr="0001715A" w:rsidRDefault="00EE1456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E1456" w:rsidRPr="00A06658" w14:paraId="18EF16E0" w14:textId="77777777" w:rsidTr="00A97BA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FD2C" w14:textId="7C2C0269" w:rsidR="00EE1456" w:rsidRPr="0001715A" w:rsidRDefault="00EE1456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57E9" w14:textId="77777777" w:rsidR="00EE1456" w:rsidRDefault="00EE1456" w:rsidP="00741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14:paraId="4E5B2033" w14:textId="024043D7" w:rsidR="00EE1456" w:rsidRPr="0001715A" w:rsidRDefault="00EE1456" w:rsidP="00A97B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– 2 семестр</w:t>
            </w:r>
          </w:p>
        </w:tc>
      </w:tr>
    </w:tbl>
    <w:p w14:paraId="483CEF29" w14:textId="77777777" w:rsidR="00A97BA0" w:rsidRPr="00A06658" w:rsidRDefault="00A97BA0" w:rsidP="00A06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D20CF" w14:textId="35C2F61F" w:rsidR="00A97BA0" w:rsidRPr="00A06658" w:rsidRDefault="00A06658" w:rsidP="00351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6C499EA2" w14:textId="77777777" w:rsidR="00EE1456" w:rsidRPr="006541A2" w:rsidRDefault="00EE1456" w:rsidP="00EE1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41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Тематический план и содержание дисциплины </w:t>
      </w:r>
    </w:p>
    <w:p w14:paraId="5F57A6E8" w14:textId="77777777" w:rsidR="00EE1456" w:rsidRPr="006541A2" w:rsidRDefault="00EE1456" w:rsidP="00EE14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54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 учебной дисциплины</w:t>
      </w:r>
    </w:p>
    <w:p w14:paraId="4A7069C2" w14:textId="77777777" w:rsidR="00A97BA0" w:rsidRPr="00A06658" w:rsidRDefault="00A97BA0" w:rsidP="00A97B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Малкъар халкъ   таурухла бла жырла</w:t>
      </w:r>
    </w:p>
    <w:p w14:paraId="55961908" w14:textId="77777777" w:rsidR="00A97BA0" w:rsidRPr="00A06658" w:rsidRDefault="00A97BA0" w:rsidP="00A97B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B34C6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«Ерюзмекни туугъаны»,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«Ерюзмек нартлагъа келеди», «Ерюзмек бла Къына сакъаллы къызыл Фук», «Сатанай Ерюзмекни елюмден къутхарады», «Нарт Къарашауай бла Гемуда», «Ачей улу Ачемез». «Нартла жерден къалай кетдиле», «Татаркъан», «Сарыбий бла Къарабий», «Бызынгы жыр», « Толгъурланы Къазакъны жыры».</w:t>
      </w:r>
    </w:p>
    <w:p w14:paraId="32348D36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Нарт таурухлада халкъны бурун заманладан бери баргъан кюрешлени ачыкъланыуу.</w:t>
      </w:r>
    </w:p>
    <w:p w14:paraId="251A1F12" w14:textId="77777777" w:rsidR="00A97BA0" w:rsidRPr="00A06658" w:rsidRDefault="00A97BA0" w:rsidP="00A97BA0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Таурухлада  инсанлыкъ шартларыны </w:t>
      </w: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къаууму. Таурухлада ачыкъланнган умутну бийик юл</w:t>
      </w:r>
      <w:r w:rsidRPr="00A0665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гюсю.</w:t>
      </w:r>
    </w:p>
    <w:p w14:paraId="7626AFD5" w14:textId="77777777" w:rsidR="00A97BA0" w:rsidRPr="00A06658" w:rsidRDefault="00A97BA0" w:rsidP="000117F5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lastRenderedPageBreak/>
        <w:t xml:space="preserve">Литератураны </w:t>
      </w:r>
      <w:r w:rsidRPr="00A066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теориясы.</w:t>
      </w:r>
      <w:r w:rsidRPr="00A066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Сёз искусствода </w:t>
      </w:r>
      <w:r w:rsidRPr="00A066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эпитет, гипербола деген суратлау амалла. Малкъар </w:t>
      </w:r>
      <w:r w:rsidRPr="00A066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халкъ чыгъармачылыкъда гиперболаны (семиртиуню) </w:t>
      </w:r>
      <w:r w:rsidRPr="00A066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жери.</w:t>
      </w:r>
    </w:p>
    <w:p w14:paraId="4534645B" w14:textId="77777777" w:rsidR="00A97BA0" w:rsidRPr="00A06658" w:rsidRDefault="00A97BA0" w:rsidP="00A97BA0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Литератураны</w:t>
      </w:r>
      <w:r w:rsidRPr="00A066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теориясы.</w:t>
      </w:r>
      <w:r w:rsidRPr="00A066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Малкъар халкъ 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поэзияда строфа деген ангылам.</w:t>
      </w:r>
    </w:p>
    <w:p w14:paraId="05FAD925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Жазыу литература</w:t>
      </w:r>
    </w:p>
    <w:p w14:paraId="03690B01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Жазыу-суратлау чыгъарманы халкъны кёлден чы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гъармачылыгъындан башхалыгъы.</w:t>
      </w:r>
    </w:p>
    <w:p w14:paraId="6FD7DF6E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Мёчюланы Кязим. «Жауур эшекге», «Эски юйюм</w:t>
      </w:r>
      <w:r w:rsidRPr="00A066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». </w:t>
      </w:r>
    </w:p>
    <w:p w14:paraId="47A37666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Поэтни эстетика сезимини, суратлау сёз къарамыны кенглиги. Юйюр жашау шартланы юсю бла философия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фикирни ачыкълауда поэтни усталыгъы.</w:t>
      </w:r>
    </w:p>
    <w:p w14:paraId="6501EF35" w14:textId="77777777" w:rsidR="00A97BA0" w:rsidRPr="00A06658" w:rsidRDefault="00A97BA0" w:rsidP="00A97BA0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Къулийланы Къайсын. «Жерибизни хар ташы», «Тукъузгю» </w:t>
      </w:r>
    </w:p>
    <w:p w14:paraId="1642C163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Поэтни туугъан жерине сюймеклиги. Аны ачыкълагъан ли</w:t>
      </w:r>
      <w:r w:rsidRPr="00A066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рикалы амалла. Назмуланы жаз тиллиликлери.</w:t>
      </w:r>
    </w:p>
    <w:p w14:paraId="1A01B37B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>Литератураны</w:t>
      </w:r>
      <w:r w:rsidRPr="00A066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теориясы.</w:t>
      </w: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Метафораны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юсюнден ангылам.</w:t>
      </w:r>
    </w:p>
    <w:p w14:paraId="4E4F3838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Отарланы    Керим.    «Жайлыкъда»,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«Чыпчыкъ жырлайды», «Кимни сакълай болур» </w:t>
      </w:r>
    </w:p>
    <w:p w14:paraId="502CA192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Назмуда табийгъатны сыфатыны болушлугъу бла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лирика жигитни сезим байлыгъы, заманны илишанлары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 ачыкъланыуу.</w:t>
      </w:r>
    </w:p>
    <w:p w14:paraId="5B3F4716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Гуртуланы Берт. «Туристле» </w:t>
      </w:r>
    </w:p>
    <w:p w14:paraId="25970A29" w14:textId="77777777" w:rsidR="00A97BA0" w:rsidRPr="00A06658" w:rsidRDefault="00A97BA0" w:rsidP="00A97BA0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Заманны или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шанларына кёре, Бертни жазыучулукъ кишилиги.</w:t>
      </w:r>
    </w:p>
    <w:p w14:paraId="2E6D8157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Литератураны</w:t>
      </w:r>
      <w:r w:rsidRPr="00A066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теориясы.</w:t>
      </w:r>
      <w:r w:rsidRPr="00A066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Чыгъарманы къу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ралыуу бла сюжетини юсюнден ангылам.</w:t>
      </w:r>
    </w:p>
    <w:p w14:paraId="3A07B428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Зумакъулланы Танзиля. «Кюн ахшы болсун, адам</w:t>
      </w:r>
      <w:r w:rsidRPr="00A06658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ла!», «Таулу адетле», «Ана  тил бла орус тил»</w:t>
      </w:r>
    </w:p>
    <w:p w14:paraId="54973C4B" w14:textId="77777777" w:rsidR="00A97BA0" w:rsidRPr="00A06658" w:rsidRDefault="00A97BA0" w:rsidP="00A97BA0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Назмуну суратлау, ачыкълау бояулары. Лирика жи</w:t>
      </w:r>
      <w:r w:rsidRPr="00A066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гитни жюрек халаллыгъы бла сезим теренлиги.</w:t>
      </w:r>
    </w:p>
    <w:p w14:paraId="48F0FA50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Тёппеланы Алим. «Пиринчни сютлей акълыгъы» </w:t>
      </w:r>
    </w:p>
    <w:p w14:paraId="5FBFAC92" w14:textId="77777777" w:rsidR="00A97BA0" w:rsidRPr="00A06658" w:rsidRDefault="00A97BA0" w:rsidP="00A97BA0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Хапарны къуралыуу эм сюжет ызы, жигитлерини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къаууму.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Игиликни бла огъурлулукъну ангыламагъан инсанланы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бушуулулукълары.</w:t>
      </w:r>
    </w:p>
    <w:p w14:paraId="574C5140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Байзуллаланы Алий. «Алгъыш», «Къыш назмула» </w:t>
      </w:r>
    </w:p>
    <w:p w14:paraId="25D5F9E4" w14:textId="77777777" w:rsidR="00A97BA0" w:rsidRPr="00A06658" w:rsidRDefault="00A97BA0" w:rsidP="00A97BA0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Поэмада адамны къыйын къадарыны суратланыуу. 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Чыгъармада эпика бла лирика биригиую. </w:t>
      </w:r>
    </w:p>
    <w:p w14:paraId="1CE05A0D" w14:textId="77777777" w:rsidR="00A97BA0" w:rsidRPr="00A06658" w:rsidRDefault="00A97BA0" w:rsidP="00A97BA0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Толгьурланы Зейтун. «Атасыны атына миннген жашчыкъ»</w:t>
      </w:r>
    </w:p>
    <w:p w14:paraId="65EB5D5E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Бабаланы Ибрахим. «Жауун», «Къысхач» </w:t>
      </w:r>
    </w:p>
    <w:p w14:paraId="1169C547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Авторну урунуугъа, хунерге кёз къарамы. Адамны 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жашауунда аны магъанасы. «Къысхач» деген назмуну 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жаз тиллилиги.</w:t>
      </w:r>
    </w:p>
    <w:p w14:paraId="21C1FE60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Гуртуланы Элдар. «Ер жол» </w:t>
      </w:r>
    </w:p>
    <w:p w14:paraId="2A486A97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Хапарны  баш жигитини къа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дарыны бушуулулугъу.</w:t>
      </w:r>
    </w:p>
    <w:p w14:paraId="372DE1CC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Гуртуланы Салих. «Жортады желчик», «Махтауну </w:t>
      </w:r>
      <w:r w:rsidRPr="00A0665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аты» </w:t>
      </w:r>
    </w:p>
    <w:p w14:paraId="763C18C3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Назмуланы баш магъаналары, гыллыулары, рифма </w:t>
      </w:r>
      <w:r w:rsidRPr="00A066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энчиликлери. Сабийлени къылыкълары бла оюмлары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 келишген эстетика-суратлау мадарлары.</w:t>
      </w:r>
    </w:p>
    <w:p w14:paraId="7A8EDFE1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Ёлмезланы Мурадин. «Малкъар поэма» </w:t>
      </w:r>
    </w:p>
    <w:p w14:paraId="562FC26F" w14:textId="77777777" w:rsidR="00A97BA0" w:rsidRPr="00A06658" w:rsidRDefault="00A97BA0" w:rsidP="00A97BA0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Поэманы  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баш магъанасы.</w:t>
      </w:r>
    </w:p>
    <w:p w14:paraId="0142F45E" w14:textId="77777777" w:rsidR="00A97BA0" w:rsidRPr="00A06658" w:rsidRDefault="00A97BA0" w:rsidP="00A97BA0">
      <w:pPr>
        <w:shd w:val="clear" w:color="auto" w:fill="FFFFFF"/>
        <w:spacing w:after="0" w:line="36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Бегийланы Абдуллах. «Сабийлигими акъ сураты</w:t>
      </w:r>
      <w:r w:rsidRPr="00A0665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» </w:t>
      </w:r>
    </w:p>
    <w:p w14:paraId="00A57E0A" w14:textId="77777777" w:rsidR="00A97BA0" w:rsidRPr="00A06658" w:rsidRDefault="00A97BA0" w:rsidP="00A97BA0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Лирика жигитни къылыгъы, сезим байлыгъы, къада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рыны халкъыны къадары бла бирлиги.</w:t>
      </w:r>
    </w:p>
    <w:p w14:paraId="67E0E879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Беппайланы Муталип. «Кьарт бёрю» </w:t>
      </w:r>
    </w:p>
    <w:p w14:paraId="3A43610E" w14:textId="77777777" w:rsidR="00A97BA0" w:rsidRPr="00A06658" w:rsidRDefault="00A97BA0" w:rsidP="00A97BA0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Поэтни заманны юсюнден жарсыулу </w:t>
      </w: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оюму эм табийгъат, жашау болумлагъа диалектика кёз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къарамы.</w:t>
      </w:r>
    </w:p>
    <w:p w14:paraId="45EF2150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Додуланы Аскер. «Алгъыш» </w:t>
      </w:r>
    </w:p>
    <w:p w14:paraId="01DDE1FE" w14:textId="77777777" w:rsidR="00A97BA0" w:rsidRPr="00A06658" w:rsidRDefault="00A97BA0" w:rsidP="00A97BA0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Назмуну бусагъатдагъы заман бла, жашау болумла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бла байламлыгъы. Шуёхлукъну ачыкълауда авторну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жютюлюгю, фахму теренлиги.</w:t>
      </w:r>
    </w:p>
    <w:p w14:paraId="38337E47" w14:textId="77777777" w:rsidR="00A97BA0" w:rsidRPr="00A06658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Къарачай литературадан</w:t>
      </w:r>
    </w:p>
    <w:p w14:paraId="2A803BB2" w14:textId="77777777" w:rsidR="00A97BA0" w:rsidRDefault="00A97BA0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Батчаланы Муса. «Кюмюш Акка» </w:t>
      </w:r>
    </w:p>
    <w:p w14:paraId="639B3BC7" w14:textId="77777777" w:rsidR="00A06658" w:rsidRPr="00A06658" w:rsidRDefault="00A06658" w:rsidP="00A97B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147ED43D" w14:textId="6A0CB769" w:rsidR="00A97BA0" w:rsidRDefault="00A06658" w:rsidP="00A066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04E51675" w14:textId="77777777" w:rsidR="00A06658" w:rsidRPr="00A06658" w:rsidRDefault="00A06658" w:rsidP="00A066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124"/>
        <w:gridCol w:w="1512"/>
        <w:gridCol w:w="1520"/>
        <w:gridCol w:w="1461"/>
      </w:tblGrid>
      <w:tr w:rsidR="00A97BA0" w:rsidRPr="00A06658" w14:paraId="538D9FA1" w14:textId="77777777" w:rsidTr="00A97BA0">
        <w:trPr>
          <w:trHeight w:val="855"/>
        </w:trPr>
        <w:tc>
          <w:tcPr>
            <w:tcW w:w="885" w:type="dxa"/>
            <w:vMerge w:val="restart"/>
          </w:tcPr>
          <w:p w14:paraId="60A0E0F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E2E4B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CB51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A6C1C2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161" w:type="dxa"/>
            <w:vMerge w:val="restart"/>
          </w:tcPr>
          <w:p w14:paraId="2081EEF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B98D6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21" w:type="dxa"/>
          </w:tcPr>
          <w:p w14:paraId="3207B3EA" w14:textId="77777777" w:rsidR="00A97BA0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14:paraId="7072F5DE" w14:textId="63DDBF2C" w:rsidR="0003596A" w:rsidRPr="00A06658" w:rsidRDefault="0003596A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(макс.)</w:t>
            </w:r>
          </w:p>
        </w:tc>
        <w:tc>
          <w:tcPr>
            <w:tcW w:w="3004" w:type="dxa"/>
            <w:gridSpan w:val="2"/>
          </w:tcPr>
          <w:p w14:paraId="054F481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14:paraId="4D8DCA1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32ADDCB" w14:textId="77777777" w:rsidTr="00A97BA0">
        <w:trPr>
          <w:trHeight w:val="373"/>
        </w:trPr>
        <w:tc>
          <w:tcPr>
            <w:tcW w:w="885" w:type="dxa"/>
            <w:vMerge/>
          </w:tcPr>
          <w:p w14:paraId="7B31B8D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14:paraId="3D8C98F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14:paraId="55D4668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506E81D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72" w:type="dxa"/>
          </w:tcPr>
          <w:p w14:paraId="3A7705E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A97BA0" w:rsidRPr="00A06658" w14:paraId="3F88D1A8" w14:textId="77777777" w:rsidTr="00A97BA0">
        <w:trPr>
          <w:trHeight w:val="148"/>
        </w:trPr>
        <w:tc>
          <w:tcPr>
            <w:tcW w:w="885" w:type="dxa"/>
          </w:tcPr>
          <w:p w14:paraId="1E8B6AEC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5919FB9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Ерюзмекни туугъаны. Ерюзмек нартлагъа келеди</w:t>
            </w:r>
          </w:p>
        </w:tc>
        <w:tc>
          <w:tcPr>
            <w:tcW w:w="1521" w:type="dxa"/>
          </w:tcPr>
          <w:p w14:paraId="1EA971B2" w14:textId="5AC585A7" w:rsidR="00A97BA0" w:rsidRPr="00A06658" w:rsidRDefault="00686161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57B8C4F" w14:textId="77777777" w:rsidR="00A97BA0" w:rsidRPr="00A06658" w:rsidRDefault="00A97BA0" w:rsidP="00A9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299F3" w14:textId="77777777" w:rsidR="00A97BA0" w:rsidRPr="00A06658" w:rsidRDefault="00A97BA0" w:rsidP="00A9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798E4A7" w14:textId="77777777" w:rsidR="00A97BA0" w:rsidRPr="00A06658" w:rsidRDefault="00A97BA0" w:rsidP="00A9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4DC74F52" w14:textId="77777777" w:rsidTr="00A97BA0">
        <w:trPr>
          <w:trHeight w:val="298"/>
        </w:trPr>
        <w:tc>
          <w:tcPr>
            <w:tcW w:w="885" w:type="dxa"/>
          </w:tcPr>
          <w:p w14:paraId="7EDFDE96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D6B2869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Ерюзмек бла къына сакъаллы къызыл Фук.</w:t>
            </w:r>
          </w:p>
        </w:tc>
        <w:tc>
          <w:tcPr>
            <w:tcW w:w="1521" w:type="dxa"/>
          </w:tcPr>
          <w:p w14:paraId="42FA312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133CFD3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5C9E79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F28507D" w14:textId="77777777" w:rsidTr="00A97BA0">
        <w:trPr>
          <w:trHeight w:val="273"/>
        </w:trPr>
        <w:tc>
          <w:tcPr>
            <w:tcW w:w="885" w:type="dxa"/>
          </w:tcPr>
          <w:p w14:paraId="723ADC18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71A86B8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Сатанай Ёрюзмекни елюмден къутхарады. Эпитет. Гипербола</w:t>
            </w:r>
          </w:p>
        </w:tc>
        <w:tc>
          <w:tcPr>
            <w:tcW w:w="1521" w:type="dxa"/>
          </w:tcPr>
          <w:p w14:paraId="2FAF206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C79F36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7C22F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E56488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6F48BCC3" w14:textId="77777777" w:rsidTr="00A97BA0">
        <w:trPr>
          <w:trHeight w:val="188"/>
        </w:trPr>
        <w:tc>
          <w:tcPr>
            <w:tcW w:w="885" w:type="dxa"/>
          </w:tcPr>
          <w:p w14:paraId="18A473CD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7FB2F46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Нарт Къарашауай бла Гемуда</w:t>
            </w:r>
          </w:p>
        </w:tc>
        <w:tc>
          <w:tcPr>
            <w:tcW w:w="1521" w:type="dxa"/>
          </w:tcPr>
          <w:p w14:paraId="7A518C4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57FB01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E93985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62893A4B" w14:textId="77777777" w:rsidTr="00A97BA0">
        <w:tc>
          <w:tcPr>
            <w:tcW w:w="885" w:type="dxa"/>
          </w:tcPr>
          <w:p w14:paraId="547E7FA5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3F3D20F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Ачей улу Ачемез</w:t>
            </w:r>
          </w:p>
        </w:tc>
        <w:tc>
          <w:tcPr>
            <w:tcW w:w="1521" w:type="dxa"/>
          </w:tcPr>
          <w:p w14:paraId="0BCE394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0177481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5816175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51400FAE" w14:textId="77777777" w:rsidTr="00A97BA0">
        <w:tc>
          <w:tcPr>
            <w:tcW w:w="885" w:type="dxa"/>
          </w:tcPr>
          <w:p w14:paraId="458E3992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C436635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Нартла жерден къалай кетдиле. Строфа</w:t>
            </w:r>
          </w:p>
        </w:tc>
        <w:tc>
          <w:tcPr>
            <w:tcW w:w="1521" w:type="dxa"/>
          </w:tcPr>
          <w:p w14:paraId="40B50D1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CC425B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0BE7A8B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7393CD20" w14:textId="77777777" w:rsidTr="00A97BA0">
        <w:tc>
          <w:tcPr>
            <w:tcW w:w="885" w:type="dxa"/>
          </w:tcPr>
          <w:p w14:paraId="21A65D94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660C8AB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Кёлденжазма «Мен сюйген нарт жигит»</w:t>
            </w:r>
          </w:p>
        </w:tc>
        <w:tc>
          <w:tcPr>
            <w:tcW w:w="1521" w:type="dxa"/>
          </w:tcPr>
          <w:p w14:paraId="49FEE9B0" w14:textId="7DB3762D" w:rsidR="00A97BA0" w:rsidRPr="00A06658" w:rsidRDefault="00686161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5357ED2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F32312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D283B0A" w14:textId="77777777" w:rsidTr="00A97BA0">
        <w:tc>
          <w:tcPr>
            <w:tcW w:w="885" w:type="dxa"/>
          </w:tcPr>
          <w:p w14:paraId="0831347F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2B7A6F4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Татаркъан. Сарыбий бла Къарабий</w:t>
            </w:r>
          </w:p>
        </w:tc>
        <w:tc>
          <w:tcPr>
            <w:tcW w:w="1521" w:type="dxa"/>
          </w:tcPr>
          <w:p w14:paraId="3A8CCF0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6EF516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613B58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855DBD6" w14:textId="77777777" w:rsidTr="00A97BA0">
        <w:tc>
          <w:tcPr>
            <w:tcW w:w="885" w:type="dxa"/>
          </w:tcPr>
          <w:p w14:paraId="2B6DA22F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7F3BDB7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Бызынгы жыр.</w:t>
            </w:r>
          </w:p>
        </w:tc>
        <w:tc>
          <w:tcPr>
            <w:tcW w:w="1521" w:type="dxa"/>
          </w:tcPr>
          <w:p w14:paraId="4CC1EAC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657965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92FC2E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6AC7A4E4" w14:textId="77777777" w:rsidTr="00A97BA0">
        <w:tc>
          <w:tcPr>
            <w:tcW w:w="885" w:type="dxa"/>
          </w:tcPr>
          <w:p w14:paraId="00DF5D23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404CAA1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Толгъурланы Къазакъны жыры</w:t>
            </w:r>
          </w:p>
        </w:tc>
        <w:tc>
          <w:tcPr>
            <w:tcW w:w="1521" w:type="dxa"/>
          </w:tcPr>
          <w:p w14:paraId="16DE3DD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6F6F45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B07F17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C7A5554" w14:textId="77777777" w:rsidTr="00A97BA0">
        <w:tc>
          <w:tcPr>
            <w:tcW w:w="885" w:type="dxa"/>
          </w:tcPr>
          <w:p w14:paraId="080DBB4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1D6AE1F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Мёчюланы Кязим «Жауур эшекге».</w:t>
            </w:r>
          </w:p>
        </w:tc>
        <w:tc>
          <w:tcPr>
            <w:tcW w:w="1521" w:type="dxa"/>
          </w:tcPr>
          <w:p w14:paraId="73E2A37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58A6F68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84BBC0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5412B93" w14:textId="77777777" w:rsidTr="00A97BA0">
        <w:tc>
          <w:tcPr>
            <w:tcW w:w="885" w:type="dxa"/>
          </w:tcPr>
          <w:p w14:paraId="6C285519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2559B43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Мечюланы Кязим «Эски юйюм»</w:t>
            </w:r>
          </w:p>
        </w:tc>
        <w:tc>
          <w:tcPr>
            <w:tcW w:w="1521" w:type="dxa"/>
          </w:tcPr>
          <w:p w14:paraId="09324AD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96E948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5244677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0CF085F" w14:textId="77777777" w:rsidTr="00A97BA0">
        <w:tc>
          <w:tcPr>
            <w:tcW w:w="885" w:type="dxa"/>
          </w:tcPr>
          <w:p w14:paraId="503171DB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3E9B507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Къулийланы Къайсын «Тукъузгю»</w:t>
            </w:r>
          </w:p>
        </w:tc>
        <w:tc>
          <w:tcPr>
            <w:tcW w:w="1521" w:type="dxa"/>
          </w:tcPr>
          <w:p w14:paraId="07D2988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353305E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01756C7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D72AE7A" w14:textId="77777777" w:rsidTr="00A97BA0">
        <w:tc>
          <w:tcPr>
            <w:tcW w:w="885" w:type="dxa"/>
          </w:tcPr>
          <w:p w14:paraId="7180D0A5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5D12EC1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Къулийланы Къайсын «Тау суучукъну жырчыгъы». «Жерибизни хар ташы». Метафора.</w:t>
            </w:r>
          </w:p>
        </w:tc>
        <w:tc>
          <w:tcPr>
            <w:tcW w:w="1521" w:type="dxa"/>
          </w:tcPr>
          <w:p w14:paraId="74FB9E6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3F955E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F61291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A737862" w14:textId="77777777" w:rsidTr="00A97BA0">
        <w:tc>
          <w:tcPr>
            <w:tcW w:w="885" w:type="dxa"/>
          </w:tcPr>
          <w:p w14:paraId="039C449B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D00B053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Кл.тыш.  Созайланы А. «Акъ сыртдан манга дери сени ауазынг»</w:t>
            </w:r>
          </w:p>
        </w:tc>
        <w:tc>
          <w:tcPr>
            <w:tcW w:w="1521" w:type="dxa"/>
          </w:tcPr>
          <w:p w14:paraId="3E79149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618377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A1533D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4EB8E478" w14:textId="77777777" w:rsidTr="00A97BA0">
        <w:tc>
          <w:tcPr>
            <w:tcW w:w="885" w:type="dxa"/>
          </w:tcPr>
          <w:p w14:paraId="0ADE0BF1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37CC2D8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Отарланы Керим  «Жайлыкъда», «Кимни сакълай болур?», «Чыпчыкъ жырлайды»</w:t>
            </w:r>
          </w:p>
        </w:tc>
        <w:tc>
          <w:tcPr>
            <w:tcW w:w="1521" w:type="dxa"/>
          </w:tcPr>
          <w:p w14:paraId="644B84F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039409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F70A00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BE021E2" w14:textId="77777777" w:rsidTr="00A97BA0">
        <w:tc>
          <w:tcPr>
            <w:tcW w:w="885" w:type="dxa"/>
          </w:tcPr>
          <w:p w14:paraId="2621B007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56ACD9D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Гуртуланы Берт</w:t>
            </w:r>
          </w:p>
          <w:p w14:paraId="1D5EEE68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« Туристле». Чыгъарманы композициясы</w:t>
            </w:r>
          </w:p>
        </w:tc>
        <w:tc>
          <w:tcPr>
            <w:tcW w:w="1521" w:type="dxa"/>
          </w:tcPr>
          <w:p w14:paraId="5DECD4A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1A833A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0CD2BE6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72B57E0" w14:textId="77777777" w:rsidTr="00A97BA0">
        <w:tc>
          <w:tcPr>
            <w:tcW w:w="885" w:type="dxa"/>
          </w:tcPr>
          <w:p w14:paraId="30809D1D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1183C59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bCs/>
                <w:sz w:val="28"/>
                <w:szCs w:val="28"/>
              </w:rPr>
              <w:t>Зумакъулланы Танзиля. «Кюн ахшы болсун, адам</w:t>
            </w:r>
            <w:r w:rsidRPr="00A06658">
              <w:rPr>
                <w:rFonts w:ascii="Times New Roman" w:hAnsi="Times New Roman" w:cs="Times New Roman"/>
                <w:bCs/>
                <w:spacing w:val="8"/>
                <w:sz w:val="28"/>
                <w:szCs w:val="28"/>
              </w:rPr>
              <w:t>ла</w:t>
            </w:r>
            <w:r w:rsidRPr="00A06658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!»</w:t>
            </w:r>
          </w:p>
        </w:tc>
        <w:tc>
          <w:tcPr>
            <w:tcW w:w="1521" w:type="dxa"/>
          </w:tcPr>
          <w:p w14:paraId="29D001D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BE46BD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509771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7E8B4A4A" w14:textId="77777777" w:rsidTr="00A97BA0">
        <w:tc>
          <w:tcPr>
            <w:tcW w:w="885" w:type="dxa"/>
          </w:tcPr>
          <w:p w14:paraId="24D6D2A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05C96A0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 xml:space="preserve">Зумакъулланы Танзиля «Таулу </w:t>
            </w:r>
            <w:r w:rsidRPr="00A06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адетле»,</w:t>
            </w:r>
          </w:p>
        </w:tc>
        <w:tc>
          <w:tcPr>
            <w:tcW w:w="1521" w:type="dxa"/>
          </w:tcPr>
          <w:p w14:paraId="5B0B744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2" w:type="dxa"/>
          </w:tcPr>
          <w:p w14:paraId="6178C72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17DB4B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746304FB" w14:textId="77777777" w:rsidTr="00A97BA0">
        <w:tc>
          <w:tcPr>
            <w:tcW w:w="885" w:type="dxa"/>
          </w:tcPr>
          <w:p w14:paraId="40ADE980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AE3ADA3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Зумакъулланы Танзиля  «Ана тил бла орус тил»</w:t>
            </w:r>
          </w:p>
        </w:tc>
        <w:tc>
          <w:tcPr>
            <w:tcW w:w="1521" w:type="dxa"/>
          </w:tcPr>
          <w:p w14:paraId="3B8933C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199388E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BF796D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84AFBED" w14:textId="77777777" w:rsidTr="00A97BA0">
        <w:tc>
          <w:tcPr>
            <w:tcW w:w="885" w:type="dxa"/>
          </w:tcPr>
          <w:p w14:paraId="15C2FE95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4AD5518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Келденжазма. «Таулу адетле»</w:t>
            </w:r>
          </w:p>
        </w:tc>
        <w:tc>
          <w:tcPr>
            <w:tcW w:w="1521" w:type="dxa"/>
          </w:tcPr>
          <w:p w14:paraId="38A6780C" w14:textId="1B002E1B" w:rsidR="00A97BA0" w:rsidRPr="00A06658" w:rsidRDefault="00686161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55847C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06C6EBA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A32D0A0" w14:textId="77777777" w:rsidTr="00A97BA0">
        <w:tc>
          <w:tcPr>
            <w:tcW w:w="885" w:type="dxa"/>
          </w:tcPr>
          <w:p w14:paraId="0FAF648E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6B14A91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Теппеланы Алим «Пиринчни сютлей акълыгъы»</w:t>
            </w:r>
          </w:p>
        </w:tc>
        <w:tc>
          <w:tcPr>
            <w:tcW w:w="1521" w:type="dxa"/>
          </w:tcPr>
          <w:p w14:paraId="6A86723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2D99EF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1B57AB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6AE00C07" w14:textId="77777777" w:rsidTr="00A97BA0">
        <w:tc>
          <w:tcPr>
            <w:tcW w:w="885" w:type="dxa"/>
          </w:tcPr>
          <w:p w14:paraId="2A7A386F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DD3B78B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Кёчгюнчюлюкде сабийлени къадарлары</w:t>
            </w:r>
          </w:p>
        </w:tc>
        <w:tc>
          <w:tcPr>
            <w:tcW w:w="1521" w:type="dxa"/>
          </w:tcPr>
          <w:p w14:paraId="2E35125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50D219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3CF82F7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3B3A5DB8" w14:textId="77777777" w:rsidTr="00A97BA0">
        <w:trPr>
          <w:trHeight w:val="449"/>
        </w:trPr>
        <w:tc>
          <w:tcPr>
            <w:tcW w:w="885" w:type="dxa"/>
          </w:tcPr>
          <w:p w14:paraId="303A61A1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4AC02558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Чыгъарманы тюз эм терс жигитлери</w:t>
            </w:r>
          </w:p>
        </w:tc>
        <w:tc>
          <w:tcPr>
            <w:tcW w:w="1521" w:type="dxa"/>
          </w:tcPr>
          <w:p w14:paraId="4865823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941BC1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9D8BF9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FBB46D1" w14:textId="77777777" w:rsidTr="00A97BA0">
        <w:tc>
          <w:tcPr>
            <w:tcW w:w="885" w:type="dxa"/>
          </w:tcPr>
          <w:p w14:paraId="492A2439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0BC8A60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Байзуллаланы Али «Тилемедим къаяладан», «Кертиликни жолу».</w:t>
            </w:r>
          </w:p>
        </w:tc>
        <w:tc>
          <w:tcPr>
            <w:tcW w:w="1521" w:type="dxa"/>
          </w:tcPr>
          <w:p w14:paraId="0C1585C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30B900C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45F869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ACD19D1" w14:textId="77777777" w:rsidTr="00A97BA0">
        <w:tc>
          <w:tcPr>
            <w:tcW w:w="885" w:type="dxa"/>
          </w:tcPr>
          <w:p w14:paraId="6E989258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E3332AD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Байзуллаланы Али «Алгъыш», «Къыш назмула».</w:t>
            </w:r>
          </w:p>
        </w:tc>
        <w:tc>
          <w:tcPr>
            <w:tcW w:w="1521" w:type="dxa"/>
          </w:tcPr>
          <w:p w14:paraId="3D2C08A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5D55384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95DB3F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D7428BF" w14:textId="77777777" w:rsidTr="00A97BA0">
        <w:tc>
          <w:tcPr>
            <w:tcW w:w="885" w:type="dxa"/>
          </w:tcPr>
          <w:p w14:paraId="796424A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1DF8160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Кл.тыш.Шауаланы М.  «Атасыны башлыгъы»</w:t>
            </w:r>
          </w:p>
        </w:tc>
        <w:tc>
          <w:tcPr>
            <w:tcW w:w="1521" w:type="dxa"/>
          </w:tcPr>
          <w:p w14:paraId="4672FDD7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481034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466F93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734E6A2D" w14:textId="77777777" w:rsidTr="00A97BA0">
        <w:tc>
          <w:tcPr>
            <w:tcW w:w="885" w:type="dxa"/>
          </w:tcPr>
          <w:p w14:paraId="0C4BF8D6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995EE3A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Суратлау жазыу литератураны халкъ чыгъармаладан башхалыгъы</w:t>
            </w:r>
          </w:p>
        </w:tc>
        <w:tc>
          <w:tcPr>
            <w:tcW w:w="1521" w:type="dxa"/>
          </w:tcPr>
          <w:p w14:paraId="67E101A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3E097B0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0CC16BB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67FF2B9" w14:textId="77777777" w:rsidTr="00A97BA0">
        <w:tc>
          <w:tcPr>
            <w:tcW w:w="885" w:type="dxa"/>
          </w:tcPr>
          <w:p w14:paraId="224C359D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0B185D9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Толгъурланы Зейтун «Атасыны атына миннген жашчыкъ».</w:t>
            </w:r>
          </w:p>
        </w:tc>
        <w:tc>
          <w:tcPr>
            <w:tcW w:w="1521" w:type="dxa"/>
          </w:tcPr>
          <w:p w14:paraId="1568D06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11052A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A3F392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3981801" w14:textId="77777777" w:rsidTr="00A97BA0">
        <w:tc>
          <w:tcPr>
            <w:tcW w:w="885" w:type="dxa"/>
          </w:tcPr>
          <w:p w14:paraId="758F521C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64DF123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Атасыны атына миниуню магъанасы</w:t>
            </w:r>
          </w:p>
        </w:tc>
        <w:tc>
          <w:tcPr>
            <w:tcW w:w="1521" w:type="dxa"/>
          </w:tcPr>
          <w:p w14:paraId="4728940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AC3688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58D94F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90953EC" w14:textId="77777777" w:rsidTr="00A97BA0">
        <w:tc>
          <w:tcPr>
            <w:tcW w:w="885" w:type="dxa"/>
          </w:tcPr>
          <w:p w14:paraId="4CDD9D27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CE2C33F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Бабаланы Ибрахим «Къысхач», «Жауун». «Гёбелек»</w:t>
            </w:r>
          </w:p>
        </w:tc>
        <w:tc>
          <w:tcPr>
            <w:tcW w:w="1521" w:type="dxa"/>
          </w:tcPr>
          <w:p w14:paraId="52693F2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AA95B6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E24E8F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C652356" w14:textId="77777777" w:rsidTr="00A97BA0">
        <w:tc>
          <w:tcPr>
            <w:tcW w:w="885" w:type="dxa"/>
          </w:tcPr>
          <w:p w14:paraId="65E54D90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8DD7C6F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Мокъаланы Магомет «Хар ким ушайды жерине».«Кечеги жырчыкъ», «Эски сурат».</w:t>
            </w:r>
          </w:p>
        </w:tc>
        <w:tc>
          <w:tcPr>
            <w:tcW w:w="1521" w:type="dxa"/>
          </w:tcPr>
          <w:p w14:paraId="53FB701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008CE7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CE4B0F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657B5C93" w14:textId="77777777" w:rsidTr="00A97BA0">
        <w:tc>
          <w:tcPr>
            <w:tcW w:w="885" w:type="dxa"/>
          </w:tcPr>
          <w:p w14:paraId="1F09518B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4389F6EC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Гуртуланы Элдар «Ер жол».</w:t>
            </w:r>
          </w:p>
        </w:tc>
        <w:tc>
          <w:tcPr>
            <w:tcW w:w="1521" w:type="dxa"/>
          </w:tcPr>
          <w:p w14:paraId="1ED282C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0CEF7A8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5A3CB1BC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71D309FE" w14:textId="77777777" w:rsidTr="00A97BA0">
        <w:tc>
          <w:tcPr>
            <w:tcW w:w="885" w:type="dxa"/>
          </w:tcPr>
          <w:p w14:paraId="489B6717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CCEC895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Мухамматны жигитлиги</w:t>
            </w:r>
          </w:p>
        </w:tc>
        <w:tc>
          <w:tcPr>
            <w:tcW w:w="1521" w:type="dxa"/>
          </w:tcPr>
          <w:p w14:paraId="73F1ACD4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198043C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8B48EB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DC6E5FF" w14:textId="77777777" w:rsidTr="00A97BA0">
        <w:tc>
          <w:tcPr>
            <w:tcW w:w="885" w:type="dxa"/>
          </w:tcPr>
          <w:p w14:paraId="4833527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3F0003D" w14:textId="77777777" w:rsidR="00A97BA0" w:rsidRPr="00A06658" w:rsidRDefault="00A97BA0" w:rsidP="00A97BA0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Гуртуланы Салих. «Жортады желчик», «Махтауну </w:t>
            </w:r>
            <w:r w:rsidRPr="00A06658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аты»</w:t>
            </w:r>
          </w:p>
        </w:tc>
        <w:tc>
          <w:tcPr>
            <w:tcW w:w="1521" w:type="dxa"/>
          </w:tcPr>
          <w:p w14:paraId="59460FE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FDD18E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011967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5F328C34" w14:textId="77777777" w:rsidTr="00A97BA0">
        <w:tc>
          <w:tcPr>
            <w:tcW w:w="885" w:type="dxa"/>
          </w:tcPr>
          <w:p w14:paraId="22721E09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EF7142B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Келденжазма «Урушну аты къурусун»</w:t>
            </w:r>
          </w:p>
        </w:tc>
        <w:tc>
          <w:tcPr>
            <w:tcW w:w="1521" w:type="dxa"/>
          </w:tcPr>
          <w:p w14:paraId="37CD6161" w14:textId="153C50B3" w:rsidR="00A97BA0" w:rsidRPr="00A06658" w:rsidRDefault="00686161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5D1DA31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5505EBC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5E3538EA" w14:textId="77777777" w:rsidTr="00A97BA0">
        <w:tc>
          <w:tcPr>
            <w:tcW w:w="885" w:type="dxa"/>
          </w:tcPr>
          <w:p w14:paraId="3139841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68DB1CA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Гулаланы Башир «Сын таш»</w:t>
            </w:r>
          </w:p>
        </w:tc>
        <w:tc>
          <w:tcPr>
            <w:tcW w:w="1521" w:type="dxa"/>
          </w:tcPr>
          <w:p w14:paraId="04EA4BC8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B69F06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A377FF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0452AA8" w14:textId="77777777" w:rsidTr="00A97BA0">
        <w:tc>
          <w:tcPr>
            <w:tcW w:w="885" w:type="dxa"/>
          </w:tcPr>
          <w:p w14:paraId="3AD55175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4A2D74A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Беппайланы Муталип. «Кьарт бёрю»</w:t>
            </w:r>
          </w:p>
        </w:tc>
        <w:tc>
          <w:tcPr>
            <w:tcW w:w="1521" w:type="dxa"/>
          </w:tcPr>
          <w:p w14:paraId="1629E6E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08D296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2793DD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DC09874" w14:textId="77777777" w:rsidTr="00A97BA0">
        <w:tc>
          <w:tcPr>
            <w:tcW w:w="885" w:type="dxa"/>
          </w:tcPr>
          <w:p w14:paraId="18823D8F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7805836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Къудайланы Магомет «Жолда»</w:t>
            </w:r>
          </w:p>
        </w:tc>
        <w:tc>
          <w:tcPr>
            <w:tcW w:w="1521" w:type="dxa"/>
          </w:tcPr>
          <w:p w14:paraId="71C4F17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B709157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8847D1E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8DD587E" w14:textId="77777777" w:rsidTr="00A97BA0">
        <w:tc>
          <w:tcPr>
            <w:tcW w:w="885" w:type="dxa"/>
          </w:tcPr>
          <w:p w14:paraId="50A56897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74AA4983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Елмезланы Мурадин «Малкъар поэма»</w:t>
            </w:r>
          </w:p>
        </w:tc>
        <w:tc>
          <w:tcPr>
            <w:tcW w:w="1521" w:type="dxa"/>
          </w:tcPr>
          <w:p w14:paraId="43D30C9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1295F8C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1E74FB67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33152534" w14:textId="77777777" w:rsidTr="00A97BA0">
        <w:tc>
          <w:tcPr>
            <w:tcW w:w="885" w:type="dxa"/>
          </w:tcPr>
          <w:p w14:paraId="2E98847C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C1F510E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Бегийланы Абдуллах «Сабийлигими акъ сураты»</w:t>
            </w:r>
          </w:p>
        </w:tc>
        <w:tc>
          <w:tcPr>
            <w:tcW w:w="1521" w:type="dxa"/>
          </w:tcPr>
          <w:p w14:paraId="48754EEB" w14:textId="3D683AE5" w:rsidR="00A97BA0" w:rsidRPr="00A06658" w:rsidRDefault="00686161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57615620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C31F1C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4A6B937B" w14:textId="77777777" w:rsidTr="00A97BA0">
        <w:tc>
          <w:tcPr>
            <w:tcW w:w="885" w:type="dxa"/>
          </w:tcPr>
          <w:p w14:paraId="4D41016C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51E07BA7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Додуланы Аскер «Алгъыш»</w:t>
            </w:r>
          </w:p>
        </w:tc>
        <w:tc>
          <w:tcPr>
            <w:tcW w:w="1521" w:type="dxa"/>
          </w:tcPr>
          <w:p w14:paraId="2BF49354" w14:textId="67C4D569" w:rsidR="00A97BA0" w:rsidRPr="00A06658" w:rsidRDefault="00686161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0C4D94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AD14C5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5039662" w14:textId="77777777" w:rsidTr="00A97BA0">
        <w:tc>
          <w:tcPr>
            <w:tcW w:w="885" w:type="dxa"/>
          </w:tcPr>
          <w:p w14:paraId="1C05ADBA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0E67C75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Ахматланы Сафарият «Анама»</w:t>
            </w:r>
          </w:p>
        </w:tc>
        <w:tc>
          <w:tcPr>
            <w:tcW w:w="1521" w:type="dxa"/>
          </w:tcPr>
          <w:p w14:paraId="45415DB5" w14:textId="68EC2E4D" w:rsidR="00A97BA0" w:rsidRPr="00A06658" w:rsidRDefault="00686161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7B4D459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6F43543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21D5C7A6" w14:textId="77777777" w:rsidTr="00A97BA0">
        <w:tc>
          <w:tcPr>
            <w:tcW w:w="885" w:type="dxa"/>
          </w:tcPr>
          <w:p w14:paraId="75ACE891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5630102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Мусукаланы Сакинат «Барадыла жолда адамла», « Ата юйюм»</w:t>
            </w:r>
          </w:p>
        </w:tc>
        <w:tc>
          <w:tcPr>
            <w:tcW w:w="1521" w:type="dxa"/>
          </w:tcPr>
          <w:p w14:paraId="422A66CB" w14:textId="2855D63B" w:rsidR="00A97BA0" w:rsidRPr="00A06658" w:rsidRDefault="00686161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FB6550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0E810B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95E93F3" w14:textId="77777777" w:rsidTr="00A97BA0">
        <w:tc>
          <w:tcPr>
            <w:tcW w:w="885" w:type="dxa"/>
          </w:tcPr>
          <w:p w14:paraId="2158E141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9C64C0F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Табакъсойланы Мухтар «Атам», «Таукелме, ышанама…»,</w:t>
            </w:r>
          </w:p>
        </w:tc>
        <w:tc>
          <w:tcPr>
            <w:tcW w:w="1521" w:type="dxa"/>
          </w:tcPr>
          <w:p w14:paraId="7760C64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56A42C3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406B3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369EC6A7" w14:textId="77777777" w:rsidTr="00A97BA0">
        <w:tc>
          <w:tcPr>
            <w:tcW w:w="885" w:type="dxa"/>
          </w:tcPr>
          <w:p w14:paraId="0C5E78C5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F4BC67B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b/>
                <w:sz w:val="28"/>
                <w:szCs w:val="28"/>
              </w:rPr>
              <w:t>Кёлденжазма. «Мени анам»</w:t>
            </w:r>
          </w:p>
        </w:tc>
        <w:tc>
          <w:tcPr>
            <w:tcW w:w="1521" w:type="dxa"/>
          </w:tcPr>
          <w:p w14:paraId="390A16E7" w14:textId="59B69ABF" w:rsidR="00A97BA0" w:rsidRPr="00A06658" w:rsidRDefault="00686161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531D7AED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D01BC3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0E69737C" w14:textId="77777777" w:rsidTr="00A97BA0">
        <w:tc>
          <w:tcPr>
            <w:tcW w:w="885" w:type="dxa"/>
          </w:tcPr>
          <w:p w14:paraId="0437B662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685C8C8A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Ахматланы Люба «Жол жанында ёсген жеге», «Жашил толкъун».</w:t>
            </w:r>
          </w:p>
        </w:tc>
        <w:tc>
          <w:tcPr>
            <w:tcW w:w="1521" w:type="dxa"/>
          </w:tcPr>
          <w:p w14:paraId="41887A27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2BC2F2DA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0EB500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5D430A75" w14:textId="77777777" w:rsidTr="00A97BA0">
        <w:tc>
          <w:tcPr>
            <w:tcW w:w="885" w:type="dxa"/>
          </w:tcPr>
          <w:p w14:paraId="7E802134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486BAD5" w14:textId="77777777" w:rsidR="00A97BA0" w:rsidRPr="00A06658" w:rsidRDefault="00A97BA0" w:rsidP="00A97BA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Батчаланы Муса. «Кюмюш Акка»</w:t>
            </w:r>
          </w:p>
        </w:tc>
        <w:tc>
          <w:tcPr>
            <w:tcW w:w="1521" w:type="dxa"/>
          </w:tcPr>
          <w:p w14:paraId="0FBA496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789FE8CF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29B343F6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59B243E6" w14:textId="77777777" w:rsidTr="00A97BA0">
        <w:tc>
          <w:tcPr>
            <w:tcW w:w="885" w:type="dxa"/>
          </w:tcPr>
          <w:p w14:paraId="6FF51F64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29C226F5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Кюмюш Акканы сыфаты</w:t>
            </w:r>
          </w:p>
        </w:tc>
        <w:tc>
          <w:tcPr>
            <w:tcW w:w="1521" w:type="dxa"/>
          </w:tcPr>
          <w:p w14:paraId="185D409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4C830A6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5A3260A3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3A6F3414" w14:textId="77777777" w:rsidTr="00A97BA0">
        <w:tc>
          <w:tcPr>
            <w:tcW w:w="885" w:type="dxa"/>
          </w:tcPr>
          <w:p w14:paraId="26E3C3F8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0AE1CCC6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Лиуан Губжоков «Сакъ турадыла таула»,«Мени сорууум».</w:t>
            </w:r>
          </w:p>
        </w:tc>
        <w:tc>
          <w:tcPr>
            <w:tcW w:w="1521" w:type="dxa"/>
          </w:tcPr>
          <w:p w14:paraId="13798CF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3920B83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74703F2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BA0" w:rsidRPr="00A06658" w14:paraId="1C163DB5" w14:textId="77777777" w:rsidTr="00A97BA0">
        <w:tc>
          <w:tcPr>
            <w:tcW w:w="885" w:type="dxa"/>
          </w:tcPr>
          <w:p w14:paraId="572DC2F3" w14:textId="77777777" w:rsidR="00A97BA0" w:rsidRPr="00A06658" w:rsidRDefault="00A97BA0" w:rsidP="00A97BA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14:paraId="119CBC65" w14:textId="77777777" w:rsidR="00A97BA0" w:rsidRPr="00A06658" w:rsidRDefault="00A97BA0" w:rsidP="00A97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Къайтарыу</w:t>
            </w:r>
          </w:p>
        </w:tc>
        <w:tc>
          <w:tcPr>
            <w:tcW w:w="1521" w:type="dxa"/>
          </w:tcPr>
          <w:p w14:paraId="44F4398B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14:paraId="685074F1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71A32D85" w14:textId="77777777" w:rsidR="00A97BA0" w:rsidRPr="00A06658" w:rsidRDefault="00A97BA0" w:rsidP="00A97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C49FBEF" w14:textId="77777777" w:rsidR="008F6BAA" w:rsidRPr="00A06658" w:rsidRDefault="008F6BAA" w:rsidP="00A97BA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F3CA8D" w14:textId="77777777" w:rsidR="009250A2" w:rsidRDefault="009250A2" w:rsidP="00EE14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3AE32CD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FC96C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D4C41" w14:textId="77777777" w:rsidR="0035124E" w:rsidRDefault="0035124E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F764E" w14:textId="77777777" w:rsidR="0035124E" w:rsidRDefault="0035124E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BBF98" w14:textId="77777777" w:rsidR="0035124E" w:rsidRDefault="0035124E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38E6F" w14:textId="77777777" w:rsidR="0035124E" w:rsidRDefault="0035124E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9794C" w14:textId="77777777" w:rsidR="0035124E" w:rsidRDefault="0035124E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3E9A1" w14:textId="77777777" w:rsidR="0035124E" w:rsidRDefault="0035124E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2812C" w14:textId="77777777" w:rsidR="0035124E" w:rsidRDefault="0035124E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6B5C5" w14:textId="77777777" w:rsidR="0035124E" w:rsidRDefault="0035124E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EB7AD" w14:textId="77777777" w:rsidR="0035124E" w:rsidRDefault="0035124E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92EAD" w14:textId="77393D30" w:rsidR="00A06658" w:rsidRDefault="00A06658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14:paraId="0723CE50" w14:textId="77777777" w:rsidR="00EE1456" w:rsidRDefault="00EE1456" w:rsidP="00EE1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Требования к материально-техническому обеспечению </w:t>
      </w:r>
    </w:p>
    <w:p w14:paraId="03AE7994" w14:textId="77777777" w:rsidR="00EE1456" w:rsidRPr="00A06658" w:rsidRDefault="00EE1456" w:rsidP="00EE145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 xml:space="preserve">Требования к минимальному материально-техническому обеспечению </w:t>
      </w:r>
    </w:p>
    <w:p w14:paraId="577AE42D" w14:textId="77777777" w:rsidR="00EE1456" w:rsidRPr="00A06658" w:rsidRDefault="00EE1456" w:rsidP="00EE1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родного языка и литературы; Оборудование учебного кабинета: рабочее место преподавателя, количество посадочных мест по числу обучающихся. </w:t>
      </w:r>
    </w:p>
    <w:p w14:paraId="20908225" w14:textId="77777777" w:rsidR="00EE1456" w:rsidRPr="00A06658" w:rsidRDefault="00EE1456" w:rsidP="00EE1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компьютер с лицензионным программным обеспечением, мультимедиа проектор. </w:t>
      </w:r>
    </w:p>
    <w:p w14:paraId="62DD7937" w14:textId="77777777" w:rsidR="00EE1456" w:rsidRDefault="00EE1456" w:rsidP="00EE145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02086" w14:textId="77777777" w:rsidR="00EE1456" w:rsidRPr="006541A2" w:rsidRDefault="00EE1456" w:rsidP="00EE1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41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 Информационное обеспечение реализации дисциплины</w:t>
      </w:r>
    </w:p>
    <w:p w14:paraId="63A48A7C" w14:textId="7F6CA3F2" w:rsidR="004E3C35" w:rsidRPr="00EE1456" w:rsidRDefault="00A97BA0" w:rsidP="00EE145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обучения</w:t>
      </w:r>
    </w:p>
    <w:p w14:paraId="3A61917C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Азаматов К.Г.  Пережитки язычества в верованиях балкарцев. Из истории феодальной Кабардино-Балкарии. - Нальчик, 1981.</w:t>
      </w:r>
    </w:p>
    <w:p w14:paraId="4C17251A" w14:textId="77777777" w:rsidR="004E3C35" w:rsidRPr="00A06658" w:rsidRDefault="004E3C35" w:rsidP="00A97BA0">
      <w:pPr>
        <w:pStyle w:val="a4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Борлаков Б. Карачаево-балкарская довоенная драматургия. – Черкесск, 1976</w:t>
      </w:r>
    </w:p>
    <w:p w14:paraId="2EF7353B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Гуртуева М.Б. «Балкарская литература» 5 клас». изд. «Эльбрус» Нальчик, 2011г.</w:t>
      </w:r>
    </w:p>
    <w:p w14:paraId="5CC1E9A8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Джуртубаев М. Древние верования балкарцев и карачаевцев. - Нальчик, 1991.</w:t>
      </w:r>
    </w:p>
    <w:p w14:paraId="162DA7FA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Древняя песенная культура карачаевцев и балкарцев. - Нальчик, 1990.</w:t>
      </w:r>
    </w:p>
    <w:p w14:paraId="7091E268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Егорова Л.П. Изучение  фольклора народов Карачаево-Черкессии. - Ставрополь, 1964.</w:t>
      </w:r>
    </w:p>
    <w:p w14:paraId="27A79FA7" w14:textId="77777777" w:rsidR="004E3C35" w:rsidRPr="00A06658" w:rsidRDefault="004E3C35" w:rsidP="00A97B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Ёзден адет. Этический кодекс аланского (Карачаево-балкарского народа). – Нальчик, 2001., - Нальчик, 2007.</w:t>
      </w:r>
    </w:p>
    <w:p w14:paraId="64A4847C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Караева А.И. О фольклорном наследии карачаево-балкарского народа. - Черкесск, 1961.</w:t>
      </w:r>
    </w:p>
    <w:p w14:paraId="167B7971" w14:textId="77777777" w:rsidR="004E3C35" w:rsidRPr="00A06658" w:rsidRDefault="004E3C35" w:rsidP="00A97BA0">
      <w:pPr>
        <w:pStyle w:val="a4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Карачаево-балкарский фольклор. – Нальчик, 1997.</w:t>
      </w:r>
    </w:p>
    <w:p w14:paraId="19EEA936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Кулиев К. Сказки и горы. Песни горцев.// Так растет и дерево. - М., 1976.</w:t>
      </w:r>
    </w:p>
    <w:p w14:paraId="73DE4931" w14:textId="77777777" w:rsidR="004E3C35" w:rsidRPr="00A06658" w:rsidRDefault="004E3C35" w:rsidP="00A97BA0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lastRenderedPageBreak/>
        <w:t xml:space="preserve">   Къарачай-малкъар фольклор. – Нальчик, 1996.</w:t>
      </w:r>
    </w:p>
    <w:p w14:paraId="31AACF11" w14:textId="77777777" w:rsidR="004E3C35" w:rsidRPr="00A06658" w:rsidRDefault="004E3C35" w:rsidP="00A97BA0">
      <w:pPr>
        <w:pStyle w:val="a4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Малкъар литератураны историясыны очерклери. – Нальчик, 1978.</w:t>
      </w:r>
    </w:p>
    <w:p w14:paraId="00D6992B" w14:textId="77777777" w:rsidR="004E3C35" w:rsidRPr="00A06658" w:rsidRDefault="004E3C35" w:rsidP="00A97BA0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  Малкъар литератураны историясыны очерклери. - Нальчик, 1979.</w:t>
      </w:r>
    </w:p>
    <w:p w14:paraId="43BEBFDE" w14:textId="77777777" w:rsidR="004E3C35" w:rsidRPr="00A06658" w:rsidRDefault="004E3C35" w:rsidP="00A97BA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Мусукаев Б.Х. «Малкъар литература» 7 класс Нальчик, «Эльбрус», 2011</w:t>
      </w:r>
      <w:r w:rsidRPr="00A06658">
        <w:rPr>
          <w:rFonts w:ascii="Times New Roman" w:eastAsia="Times New Roman" w:hAnsi="Times New Roman" w:cs="Times New Roman"/>
          <w:kern w:val="24"/>
          <w:sz w:val="28"/>
          <w:szCs w:val="28"/>
        </w:rPr>
        <w:t>г</w:t>
      </w:r>
      <w:r w:rsidRPr="00A0665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.,</w:t>
      </w:r>
    </w:p>
    <w:p w14:paraId="07D378CD" w14:textId="77777777" w:rsidR="004E3C35" w:rsidRPr="00A06658" w:rsidRDefault="004E3C35" w:rsidP="00A97BA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Мусукаева С., «Балкарская литература» 6 класс. Нальчик «Эльбрус» 2014.</w:t>
      </w:r>
    </w:p>
    <w:p w14:paraId="56CE048C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Нарты. Героический эпос карачаевцев и балкарцев. - М., 1994.</w:t>
      </w:r>
    </w:p>
    <w:p w14:paraId="389151EA" w14:textId="77777777" w:rsidR="004E3C35" w:rsidRPr="00A06658" w:rsidRDefault="004E3C35" w:rsidP="00A97BA0">
      <w:pPr>
        <w:pStyle w:val="a4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Очерки истории балкарской литературы. – Нальчик, 1981.</w:t>
      </w:r>
    </w:p>
    <w:p w14:paraId="3A005CCB" w14:textId="77777777" w:rsidR="00204FD7" w:rsidRPr="00A06658" w:rsidRDefault="00204FD7" w:rsidP="00204F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Созаев Б.Т. «Балкарская литература» 9 класс – хрестоматия, Нальчик «Эльбрус» 2011г., </w:t>
      </w:r>
    </w:p>
    <w:p w14:paraId="3AF4A8F8" w14:textId="77777777" w:rsidR="00204FD7" w:rsidRPr="00A06658" w:rsidRDefault="00204FD7" w:rsidP="00204F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Тёппеев А.М., «Балкарская литература» 9 класс, учебник Нальчик «Эльбрус» 2014г.,</w:t>
      </w:r>
    </w:p>
    <w:p w14:paraId="57030809" w14:textId="77777777" w:rsidR="004E3C35" w:rsidRPr="00A06658" w:rsidRDefault="004E3C35" w:rsidP="004E3C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  <w:lang w:bidi="en-US"/>
        </w:rPr>
        <w:t xml:space="preserve">Теппеев </w:t>
      </w:r>
      <w:r w:rsidR="00204FD7" w:rsidRPr="00A06658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A06658">
        <w:rPr>
          <w:rFonts w:ascii="Times New Roman" w:hAnsi="Times New Roman" w:cs="Times New Roman"/>
          <w:sz w:val="28"/>
          <w:szCs w:val="28"/>
          <w:lang w:bidi="en-US"/>
        </w:rPr>
        <w:t>. М. «Балкарская литература» 10 класс – хрестоматия. Нальчик «Эльбрус» 2013г.</w:t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82839" w14:textId="77777777" w:rsidR="004E3C35" w:rsidRPr="00A06658" w:rsidRDefault="004E3C35" w:rsidP="004E3C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  <w:lang w:bidi="en-US"/>
        </w:rPr>
        <w:t>Толгуров З.Х. «Балкарская литература» 10 класс, Толгуров З.Х. – учебник,  Нальчик «Эльбрус» 2008г.</w:t>
      </w:r>
    </w:p>
    <w:p w14:paraId="130BDC37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Урусбиева Ф.А. Карачаево-балкарский фольклор. - Черкесск, 1979.</w:t>
      </w:r>
    </w:p>
    <w:p w14:paraId="490BE4B9" w14:textId="77777777" w:rsidR="004E3C35" w:rsidRPr="00A06658" w:rsidRDefault="004E3C35" w:rsidP="00A97B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Хаджиева Т. Нартский эпос балкарцев и карачаевцев. - М., 1994.</w:t>
      </w:r>
    </w:p>
    <w:p w14:paraId="685276A1" w14:textId="77777777" w:rsidR="004E3C35" w:rsidRPr="00A06658" w:rsidRDefault="004E3C35" w:rsidP="00A97BA0">
      <w:pPr>
        <w:pStyle w:val="a3"/>
        <w:tabs>
          <w:tab w:val="clear" w:pos="360"/>
        </w:tabs>
        <w:spacing w:line="240" w:lineRule="auto"/>
        <w:ind w:left="0" w:firstLine="0"/>
        <w:rPr>
          <w:b/>
          <w:sz w:val="28"/>
          <w:szCs w:val="28"/>
        </w:rPr>
      </w:pPr>
    </w:p>
    <w:p w14:paraId="3E9DEE22" w14:textId="77777777" w:rsidR="00A97BA0" w:rsidRPr="00A06658" w:rsidRDefault="00A97BA0" w:rsidP="00A97BA0">
      <w:pPr>
        <w:pStyle w:val="a3"/>
        <w:tabs>
          <w:tab w:val="clear" w:pos="360"/>
        </w:tabs>
        <w:spacing w:line="240" w:lineRule="auto"/>
        <w:ind w:left="0" w:firstLine="0"/>
        <w:rPr>
          <w:b/>
          <w:i/>
          <w:sz w:val="28"/>
          <w:szCs w:val="28"/>
        </w:rPr>
      </w:pPr>
      <w:r w:rsidRPr="00A06658">
        <w:rPr>
          <w:b/>
          <w:sz w:val="28"/>
          <w:szCs w:val="28"/>
        </w:rPr>
        <w:t>Интернет-ресурсы</w:t>
      </w:r>
    </w:p>
    <w:p w14:paraId="4BC55A8E" w14:textId="77777777" w:rsidR="00A97BA0" w:rsidRPr="00A06658" w:rsidRDefault="00A97BA0" w:rsidP="00A97BA0">
      <w:pPr>
        <w:pStyle w:val="Normal1"/>
        <w:suppressAutoHyphens/>
        <w:ind w:firstLine="708"/>
        <w:jc w:val="both"/>
        <w:rPr>
          <w:sz w:val="28"/>
          <w:szCs w:val="28"/>
        </w:rPr>
      </w:pPr>
    </w:p>
    <w:p w14:paraId="6D2FC902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caps/>
          <w:sz w:val="28"/>
          <w:szCs w:val="28"/>
        </w:rPr>
        <w:t>е</w:t>
      </w:r>
      <w:r w:rsidRPr="00A06658">
        <w:rPr>
          <w:sz w:val="28"/>
          <w:szCs w:val="28"/>
        </w:rPr>
        <w:t>диное окно доступа к образовательным ресурсам............</w:t>
      </w:r>
      <w:r w:rsidRPr="00A06658">
        <w:rPr>
          <w:color w:val="0000FF"/>
          <w:sz w:val="28"/>
          <w:szCs w:val="28"/>
          <w:lang w:val="en-US"/>
        </w:rPr>
        <w:t>http</w:t>
      </w:r>
      <w:r w:rsidRPr="00A06658">
        <w:rPr>
          <w:color w:val="0000FF"/>
          <w:sz w:val="28"/>
          <w:szCs w:val="28"/>
        </w:rPr>
        <w:t>://</w:t>
      </w:r>
      <w:r w:rsidRPr="00A06658">
        <w:rPr>
          <w:color w:val="0000FF"/>
          <w:sz w:val="28"/>
          <w:szCs w:val="28"/>
          <w:lang w:val="en-US"/>
        </w:rPr>
        <w:t>window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edu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</w:p>
    <w:p w14:paraId="5D3F403F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sz w:val="28"/>
          <w:szCs w:val="28"/>
        </w:rPr>
        <w:t>Информационно-справочный портал......................................................</w:t>
      </w:r>
      <w:r w:rsidRPr="00A06658">
        <w:rPr>
          <w:color w:val="0000FF"/>
          <w:sz w:val="28"/>
          <w:szCs w:val="28"/>
          <w:lang w:val="en-US"/>
        </w:rPr>
        <w:t>library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</w:p>
    <w:p w14:paraId="5E9087BA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sz w:val="28"/>
          <w:szCs w:val="28"/>
        </w:rPr>
        <w:t>Общие ресурсы по лингвистике и филологии……………….....</w:t>
      </w:r>
      <w:r w:rsidRPr="00A06658">
        <w:rPr>
          <w:color w:val="0000FF"/>
          <w:sz w:val="28"/>
          <w:szCs w:val="28"/>
          <w:lang w:val="en-US"/>
        </w:rPr>
        <w:t>www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garshin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  <w:r w:rsidRPr="00A06658">
        <w:rPr>
          <w:color w:val="0000FF"/>
          <w:sz w:val="28"/>
          <w:szCs w:val="28"/>
        </w:rPr>
        <w:t>/</w:t>
      </w:r>
      <w:r w:rsidRPr="00A06658">
        <w:rPr>
          <w:color w:val="0000FF"/>
          <w:sz w:val="28"/>
          <w:szCs w:val="28"/>
          <w:lang w:val="en-US"/>
        </w:rPr>
        <w:t>linguistics</w:t>
      </w:r>
      <w:r w:rsidRPr="00A06658">
        <w:rPr>
          <w:color w:val="0000FF"/>
          <w:sz w:val="28"/>
          <w:szCs w:val="28"/>
        </w:rPr>
        <w:t>/</w:t>
      </w:r>
      <w:r w:rsidRPr="00A06658">
        <w:rPr>
          <w:color w:val="0000FF"/>
          <w:sz w:val="28"/>
          <w:szCs w:val="28"/>
          <w:lang w:val="en-US"/>
        </w:rPr>
        <w:t>linguistic</w:t>
      </w:r>
      <w:r w:rsidRPr="00A06658">
        <w:rPr>
          <w:color w:val="0000FF"/>
          <w:sz w:val="28"/>
          <w:szCs w:val="28"/>
        </w:rPr>
        <w:t>-</w:t>
      </w:r>
      <w:r w:rsidRPr="00A06658">
        <w:rPr>
          <w:color w:val="0000FF"/>
          <w:sz w:val="28"/>
          <w:szCs w:val="28"/>
          <w:lang w:val="en-US"/>
        </w:rPr>
        <w:t>portals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html</w:t>
      </w:r>
    </w:p>
    <w:p w14:paraId="69B3D86A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sz w:val="28"/>
          <w:szCs w:val="28"/>
        </w:rPr>
        <w:t>Публичная электронная библиотека.................................</w:t>
      </w:r>
      <w:r w:rsidRPr="00A06658">
        <w:rPr>
          <w:color w:val="0000FF"/>
          <w:sz w:val="28"/>
          <w:szCs w:val="28"/>
          <w:lang w:val="en-US"/>
        </w:rPr>
        <w:t>Public</w:t>
      </w:r>
      <w:r w:rsidRPr="00A06658">
        <w:rPr>
          <w:color w:val="0000FF"/>
          <w:sz w:val="28"/>
          <w:szCs w:val="28"/>
        </w:rPr>
        <w:t xml:space="preserve">- </w:t>
      </w:r>
      <w:r w:rsidRPr="00A06658">
        <w:rPr>
          <w:color w:val="0000FF"/>
          <w:sz w:val="28"/>
          <w:szCs w:val="28"/>
          <w:lang w:val="en-US"/>
        </w:rPr>
        <w:t>library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narod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</w:p>
    <w:p w14:paraId="33823F4A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sz w:val="28"/>
          <w:szCs w:val="28"/>
        </w:rPr>
        <w:t>Российский общеобразовательный портал.............................</w:t>
      </w:r>
      <w:r w:rsidRPr="00A06658">
        <w:rPr>
          <w:color w:val="0000FF"/>
          <w:sz w:val="28"/>
          <w:szCs w:val="28"/>
          <w:lang w:val="en-US"/>
        </w:rPr>
        <w:t>www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school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edu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</w:p>
    <w:p w14:paraId="26C2B920" w14:textId="77777777" w:rsidR="00A97BA0" w:rsidRPr="00A06658" w:rsidRDefault="00A97BA0" w:rsidP="00A97BA0">
      <w:pPr>
        <w:pStyle w:val="Normal1"/>
        <w:suppressAutoHyphens/>
        <w:jc w:val="both"/>
        <w:rPr>
          <w:sz w:val="28"/>
          <w:szCs w:val="28"/>
        </w:rPr>
      </w:pPr>
      <w:r w:rsidRPr="00A06658">
        <w:rPr>
          <w:sz w:val="28"/>
          <w:szCs w:val="28"/>
        </w:rPr>
        <w:t>Русская виртуальная библиотека.........................................................</w:t>
      </w:r>
      <w:r w:rsidRPr="00A06658">
        <w:rPr>
          <w:color w:val="0000FF"/>
          <w:sz w:val="28"/>
          <w:szCs w:val="28"/>
          <w:lang w:val="en-US"/>
        </w:rPr>
        <w:t>www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rvb</w:t>
      </w:r>
      <w:r w:rsidRPr="00A06658">
        <w:rPr>
          <w:color w:val="0000FF"/>
          <w:sz w:val="28"/>
          <w:szCs w:val="28"/>
        </w:rPr>
        <w:t>.</w:t>
      </w:r>
      <w:r w:rsidRPr="00A06658">
        <w:rPr>
          <w:color w:val="0000FF"/>
          <w:sz w:val="28"/>
          <w:szCs w:val="28"/>
          <w:lang w:val="en-US"/>
        </w:rPr>
        <w:t>ru</w:t>
      </w:r>
    </w:p>
    <w:p w14:paraId="6AB4599E" w14:textId="77777777" w:rsidR="00A97BA0" w:rsidRPr="00A06658" w:rsidRDefault="00A97BA0" w:rsidP="00EE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DEE11C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преподавателям.</w:t>
      </w:r>
    </w:p>
    <w:p w14:paraId="386EB96D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C64AA" w14:textId="77777777" w:rsidR="00A97BA0" w:rsidRPr="00A06658" w:rsidRDefault="00A97BA0" w:rsidP="00A97B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Основная задача преподавателя: познакомить учащихся с теоретическими основами предмета, приобщить их к огромному </w:t>
      </w:r>
      <w:r w:rsidRPr="00A06658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эмоционально-нравственному опыту человека, сфокусированному в литературе. Кроме стандартных форм уроков-лекций, уроков-семинаров, предлагаются такие разнообразные типы-жанры уроков, как: урок-путешествие, урок-панорама, урок-репортаж, викторина и др. Но, независимо от выбранного типа, вида, формы и жанра урока, в изучении «Родной литературы» акцент следует делать на активных, деятельных принципах преподавания. </w:t>
      </w:r>
    </w:p>
    <w:p w14:paraId="5E3E8DF8" w14:textId="77777777" w:rsidR="00A97BA0" w:rsidRPr="00A06658" w:rsidRDefault="00A97BA0" w:rsidP="008F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Преобладающими методами преподавания в силу специфики предмета и групповой формы обучения остаются объяснительно-репродуктивный и частично-поисковый (эвристический). При соблюдений необходимых условий возможно и необходимо постепенное внедрение проблемного метода обучения, направленного на развитие и активизацию творческих способностей учащихся, повышение их интереса к предмету. Создание проблемно-поисковой ситуации, как правило, осуществляется под руководством преподавателя, который одновременно и помогает учащимся в её разрешении путём заранее продуманных и чётко сформулированных вопросов и тезисов.</w:t>
      </w:r>
      <w:r w:rsidR="008F6BAA" w:rsidRPr="00A06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9567C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организации самостоятельной работы студентов.</w:t>
      </w:r>
    </w:p>
    <w:p w14:paraId="4CD7A265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осуществляется, в основном, с конспективным материалом, литературой, подобранной преподавателем. </w:t>
      </w:r>
    </w:p>
    <w:p w14:paraId="077DE43F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Кроме теоретических познаний, студент должен использовать практические умения. В рамках индивидуальной самостоятельной работы студенту может быть предложено подготовить доклад, реферат на определенную тему. Подобная индивидуальная работа носит исследовательский характер. </w:t>
      </w:r>
    </w:p>
    <w:p w14:paraId="03A9F96A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D217A6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Примерные темы сообщений:</w:t>
      </w:r>
    </w:p>
    <w:p w14:paraId="58E2015D" w14:textId="77777777" w:rsidR="00A97BA0" w:rsidRPr="00A06658" w:rsidRDefault="00A97BA0" w:rsidP="00A97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5B2041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Малкъар халкъ   таурухла бла жырла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«Ерюзмекни туугъаны»,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«Ерюзмек нартлагъа келеди», «Ерюзмек бла Къына сакъаллы къызыл Фук», «Сатанай Ерюзмекни елюмден къутхарады», «Нарт Къарашауай бла Гемуда», «Ачей улу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Ачемез». «Нартла жерден къалай кетдиле», «Татаркъан», «Сарыбий бла Къарабий», «Бызынгы жыр», « Толгъурланы Къазакъны жыры».</w:t>
      </w:r>
    </w:p>
    <w:p w14:paraId="4FF144CA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Нарт таурухлада халкъны бурун заманладан бери баргъан кюрешлени ачыкъланыуу.</w:t>
      </w:r>
    </w:p>
    <w:p w14:paraId="75E8D7DD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Таурухлада  инсанлыкъ шартларыны </w:t>
      </w: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къаууму. Таурухлада ачыкъланнган умутну бийик юл</w:t>
      </w:r>
      <w:r w:rsidRPr="00A0665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гюсю.</w:t>
      </w:r>
    </w:p>
    <w:p w14:paraId="00AE3B5D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Сёз искусствода </w:t>
      </w:r>
      <w:r w:rsidRPr="00A066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эпитет, гипербола деген суратлау амалла. Малкъар </w:t>
      </w:r>
      <w:r w:rsidRPr="00A066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халкъ чыгъармачылыкъда гиперболаны (семиртиуню) </w:t>
      </w:r>
      <w:r w:rsidRPr="00A066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жери.</w:t>
      </w:r>
    </w:p>
    <w:p w14:paraId="37281EDA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Малкъар халкъ 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поэзияда строфа деген ангылам.</w:t>
      </w:r>
    </w:p>
    <w:p w14:paraId="1934504A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Жазыу-суратлау чыгъарманы халкъны кёлден чы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гъармачылыгъындан башхалыгъы.</w:t>
      </w:r>
    </w:p>
    <w:p w14:paraId="06F8E394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Мёчюланы Кязим. «Жауур эшекге», «Эски юйюм</w:t>
      </w:r>
      <w:r w:rsidRPr="00A066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». </w:t>
      </w:r>
    </w:p>
    <w:p w14:paraId="153F5D31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Поэтни эстетика сезимини, суратлау сёз къарамыны кенглиги. Юйюр жашау шартланы юсю бла философия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фикирни ачыкълауда поэтни усталыгъы.</w:t>
      </w:r>
    </w:p>
    <w:p w14:paraId="3AE6CBA9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Къулийланы Къайсын. «Жерибизни хар ташы», «Тукъузгю» </w:t>
      </w:r>
    </w:p>
    <w:p w14:paraId="431FE856" w14:textId="77777777" w:rsidR="00894DF4" w:rsidRPr="00A06658" w:rsidRDefault="00894DF4" w:rsidP="00894DF4">
      <w:pPr>
        <w:shd w:val="clear" w:color="auto" w:fill="FFFFFF"/>
        <w:spacing w:after="0" w:line="360" w:lineRule="auto"/>
        <w:ind w:left="317" w:firstLine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Поэтни туугъан жерине сюймеклиги. Аны ачыкълагъан ли</w:t>
      </w:r>
      <w:r w:rsidRPr="00A066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рикалы амалла. Назмуланы жаз тиллиликлери.</w:t>
      </w:r>
    </w:p>
    <w:p w14:paraId="3A211232" w14:textId="77777777" w:rsidR="00894DF4" w:rsidRPr="00A06658" w:rsidRDefault="00894DF4" w:rsidP="00894DF4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Отарланы    Керим.    «Жайлыкъда», </w:t>
      </w: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«Чыпчыкъ жырлайды», «Кимни сакълай болур» </w:t>
      </w:r>
    </w:p>
    <w:p w14:paraId="21C3D1AC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Назмуда табийгъатны сыфатыны болушлугъу бла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лирика жигитни сезим байлыгъы, заманны илишанлары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 ачыкъланыуу.</w:t>
      </w:r>
    </w:p>
    <w:p w14:paraId="704F6E3A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Гуртуланы Берт.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Заманны или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шанларына кёре, Бертни жазыучулукъ кишилиги.</w:t>
      </w:r>
    </w:p>
    <w:p w14:paraId="3244907F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Чыгъарманы къу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ралыуу бла сюжетини юсюнден ангылам.</w:t>
      </w:r>
    </w:p>
    <w:p w14:paraId="0B68217F" w14:textId="77777777" w:rsidR="00894DF4" w:rsidRPr="00A06658" w:rsidRDefault="00894DF4" w:rsidP="00894DF4">
      <w:pPr>
        <w:shd w:val="clear" w:color="auto" w:fill="FFFFFF"/>
        <w:spacing w:after="0" w:line="360" w:lineRule="auto"/>
        <w:ind w:firstLine="3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Зумакъулланы Танзиля. «Кюн ахшы болсун, адам</w:t>
      </w:r>
      <w:r w:rsidRPr="00A06658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ла!», «Таулу адетле», «Ана  тил бла орус тил»</w:t>
      </w:r>
    </w:p>
    <w:p w14:paraId="34D9B1F2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Назмуну суратлау, ачыкълау бояулары. Лирика жи</w:t>
      </w:r>
      <w:r w:rsidRPr="00A066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гитни жюрек халаллыгъы бла сезим теренлиги.</w:t>
      </w:r>
    </w:p>
    <w:p w14:paraId="1E8C5C38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Тёппеланы Алим. «Пиринчни сютлей акълыгъы» </w:t>
      </w:r>
    </w:p>
    <w:p w14:paraId="09BA98E1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Хапарны къуралыуу эм сюжет ызы, жигитлерини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къаууму.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Игиликни бла огъурлулукъну ангыламагъан инсанланы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бушуулулукълары.</w:t>
      </w:r>
    </w:p>
    <w:p w14:paraId="56879C9F" w14:textId="77777777" w:rsidR="00894DF4" w:rsidRPr="00A06658" w:rsidRDefault="00894DF4" w:rsidP="00894DF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Байзуллаланы Алий. «Алгъыш», «Къыш назмула» </w:t>
      </w:r>
    </w:p>
    <w:p w14:paraId="2B905209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Поэмада адамны къыйын къадарыны суратланыуу. 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Чыгъармада эпика бла лирика биригиую. </w:t>
      </w:r>
    </w:p>
    <w:p w14:paraId="5AA7E7AE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Толгьурланы Зейтун. «Атасыны атына миннген жашчыкъ»</w:t>
      </w:r>
    </w:p>
    <w:p w14:paraId="766FD1D4" w14:textId="77777777" w:rsidR="00894DF4" w:rsidRPr="00A06658" w:rsidRDefault="00894DF4" w:rsidP="00894DF4">
      <w:pPr>
        <w:shd w:val="clear" w:color="auto" w:fill="FFFFFF"/>
        <w:spacing w:after="0" w:line="36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Бабаланы Ибрахим. «Жауун», «Къысхач» </w:t>
      </w:r>
    </w:p>
    <w:p w14:paraId="3AD1A721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Авторну урунуугъа, хунерге кёз къарамы. Адамны 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жашауунда аны магъанасы. «Къысхач» деген назмуну 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жаз тиллилиги.</w:t>
      </w:r>
    </w:p>
    <w:p w14:paraId="1805733C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Гуртуланы Элдар. «Ер жол» </w:t>
      </w:r>
    </w:p>
    <w:p w14:paraId="24227AE6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Хапарны  баш жигитини къа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дарыны бушуулулугъу.</w:t>
      </w:r>
    </w:p>
    <w:p w14:paraId="59D18293" w14:textId="77777777" w:rsidR="00894DF4" w:rsidRPr="00A06658" w:rsidRDefault="00894DF4" w:rsidP="00894DF4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Гуртуланы Салих. «Жортады желчик», «Махтауну </w:t>
      </w:r>
      <w:r w:rsidRPr="00A0665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аты» </w:t>
      </w:r>
    </w:p>
    <w:p w14:paraId="558B2402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Назмуланы баш магъаналары, гыллыулары, рифма </w:t>
      </w:r>
      <w:r w:rsidRPr="00A066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энчиликлери. Сабийлени къылыкълары бла оюмлары</w:t>
      </w: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 келишген эстетика-суратлау мадарлары.</w:t>
      </w:r>
    </w:p>
    <w:p w14:paraId="55F13C10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Ёлмезланы Мурадин. «Малкъар поэма» </w:t>
      </w:r>
    </w:p>
    <w:p w14:paraId="229A1BC3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Поэманы  </w:t>
      </w: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баш магъанасы.</w:t>
      </w:r>
    </w:p>
    <w:p w14:paraId="0D27DB8A" w14:textId="77777777" w:rsidR="00894DF4" w:rsidRPr="00A06658" w:rsidRDefault="00894DF4" w:rsidP="00894DF4">
      <w:pPr>
        <w:shd w:val="clear" w:color="auto" w:fill="FFFFFF"/>
        <w:spacing w:after="0" w:line="36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Бегийланы Абдуллах. «Сабийлигими акъ сураты</w:t>
      </w:r>
      <w:r w:rsidRPr="00A0665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» </w:t>
      </w:r>
    </w:p>
    <w:p w14:paraId="4D1DEC7D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Лирика жигитни къылыгъы, сезим байлыгъы, къада</w:t>
      </w:r>
      <w:r w:rsidRPr="00A06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рыны халкъыны къадары бла бирлиги.</w:t>
      </w:r>
    </w:p>
    <w:p w14:paraId="10064976" w14:textId="77777777" w:rsidR="00894DF4" w:rsidRPr="00A06658" w:rsidRDefault="00894DF4" w:rsidP="00894DF4">
      <w:pPr>
        <w:shd w:val="clear" w:color="auto" w:fill="FFFFFF"/>
        <w:spacing w:after="0" w:line="36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Беппайланы Муталип. «Кьарт бёрю» </w:t>
      </w:r>
    </w:p>
    <w:p w14:paraId="5C3CE35F" w14:textId="77777777" w:rsidR="00894DF4" w:rsidRPr="00A06658" w:rsidRDefault="00894DF4" w:rsidP="00894DF4">
      <w:pPr>
        <w:shd w:val="clear" w:color="auto" w:fill="FFFFFF"/>
        <w:spacing w:after="0" w:line="36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Поэтни заманны юсюнден жарсыулу </w:t>
      </w:r>
      <w:r w:rsidRPr="00A066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оюму эм табийгъат, жашау болумлагъа диалектика кёз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къарамы.</w:t>
      </w:r>
    </w:p>
    <w:p w14:paraId="56D5E592" w14:textId="45F61EF6" w:rsidR="00894DF4" w:rsidRPr="00A06658" w:rsidRDefault="00894DF4" w:rsidP="00A06658">
      <w:pPr>
        <w:shd w:val="clear" w:color="auto" w:fill="FFFFFF"/>
        <w:spacing w:after="0" w:line="360" w:lineRule="auto"/>
        <w:ind w:firstLine="3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Назмуну бусагъатдагъы заман бла, жашау болумла </w:t>
      </w:r>
      <w:r w:rsidRPr="00A06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бла байламлыгъы. Шуёхлукъну ачыкълауда авторну </w:t>
      </w:r>
      <w:r w:rsidRPr="00A06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жютюлюгю, фахму теренлиги.</w:t>
      </w:r>
    </w:p>
    <w:p w14:paraId="66D4FEFC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46E76F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14:paraId="7F2957A6" w14:textId="77777777" w:rsidR="00A97BA0" w:rsidRPr="00A06658" w:rsidRDefault="00A97BA0" w:rsidP="00A9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1482B3" w14:textId="77777777" w:rsidR="00204FD7" w:rsidRPr="00A06658" w:rsidRDefault="00204FD7" w:rsidP="00A97B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Ёзден адет. Этический кодекс аланского (Карачаево-балкарского народа). – Нальчик, 2001. –  Нальчик, 2007.</w:t>
      </w:r>
    </w:p>
    <w:p w14:paraId="5DE6EF8E" w14:textId="77777777" w:rsidR="00204FD7" w:rsidRPr="00A06658" w:rsidRDefault="00204FD7" w:rsidP="00A97B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lastRenderedPageBreak/>
        <w:t xml:space="preserve"> Къарачай-малкъар фольклор. – Нальчик, 1996.</w:t>
      </w:r>
    </w:p>
    <w:p w14:paraId="7F811564" w14:textId="77777777" w:rsidR="00204FD7" w:rsidRPr="00A06658" w:rsidRDefault="00204FD7" w:rsidP="00FD44D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eastAsia="Calibri" w:hAnsi="Times New Roman" w:cs="Times New Roman"/>
          <w:kern w:val="24"/>
          <w:sz w:val="28"/>
          <w:szCs w:val="28"/>
        </w:rPr>
        <w:t>Мусукаев Б.Х.  «Малкъар литература» 7 класс. Нальчик, «Эльбрус», 2011</w:t>
      </w:r>
      <w:r w:rsidRPr="00A06658">
        <w:rPr>
          <w:rFonts w:ascii="Times New Roman" w:eastAsia="Times New Roman" w:hAnsi="Times New Roman" w:cs="Times New Roman"/>
          <w:kern w:val="24"/>
          <w:sz w:val="28"/>
          <w:szCs w:val="28"/>
        </w:rPr>
        <w:t>г</w:t>
      </w:r>
      <w:r w:rsidRPr="00A0665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.,</w:t>
      </w:r>
    </w:p>
    <w:p w14:paraId="161E925E" w14:textId="77777777" w:rsidR="00204FD7" w:rsidRPr="00A06658" w:rsidRDefault="00204FD7" w:rsidP="00A97B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Мусукаева С.А. «Балкарская литература» 6 класс. Нальчик «Эльбрус» 2014.</w:t>
      </w:r>
    </w:p>
    <w:p w14:paraId="2DE1EF80" w14:textId="77777777" w:rsidR="00204FD7" w:rsidRPr="00A06658" w:rsidRDefault="00204FD7" w:rsidP="00A97B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Нарты. Героический эпос карачаевцев и балкарцев. - М., 1994.</w:t>
      </w:r>
    </w:p>
    <w:p w14:paraId="4FADC2B0" w14:textId="77777777" w:rsidR="00204FD7" w:rsidRPr="00A06658" w:rsidRDefault="00204FD7" w:rsidP="00204F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Созаев Б.Т. «Балкарская литература» 9 класс – хрестоматия, Нальчик «Эльбрус» 2011г., </w:t>
      </w:r>
    </w:p>
    <w:p w14:paraId="5812B4D3" w14:textId="77777777" w:rsidR="00204FD7" w:rsidRPr="00A06658" w:rsidRDefault="00204FD7" w:rsidP="00204F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  <w:lang w:bidi="en-US"/>
        </w:rPr>
        <w:t>Теппеев А. М. «Балкарская литература» 10 класс – хрестоматия. Нальчик «Эльбрус» 2013г.</w:t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FE927" w14:textId="77777777" w:rsidR="00204FD7" w:rsidRPr="00A06658" w:rsidRDefault="00204FD7" w:rsidP="00204F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Тёппеев А.М., «Балкарская литература» 9 класс, учебник Нальчик «Эльбрус» 2014г.,</w:t>
      </w:r>
    </w:p>
    <w:p w14:paraId="57906997" w14:textId="77777777" w:rsidR="00204FD7" w:rsidRPr="00A06658" w:rsidRDefault="00204FD7" w:rsidP="00A97B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  <w:lang w:bidi="en-US"/>
        </w:rPr>
        <w:t>Теппеев С. М. «Балкарская литература» 10 класс – хрестоматия. Нальчик «Эльбрус» 2013г.</w:t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F9953" w14:textId="77777777" w:rsidR="00204FD7" w:rsidRDefault="00204FD7" w:rsidP="00204F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  <w:lang w:bidi="en-US"/>
        </w:rPr>
        <w:t>Толгуров З.Х. «Балкарская литература» 10 класс, Толгуров З.Х. – учебник,  Нальчик «Эльбрус» 2008г.</w:t>
      </w:r>
    </w:p>
    <w:p w14:paraId="52F5591C" w14:textId="77777777" w:rsidR="00A06658" w:rsidRDefault="00A06658" w:rsidP="00A06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F2441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E9A5F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4F04D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37FE2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DD223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36061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55702" w14:textId="77777777" w:rsidR="009250A2" w:rsidRDefault="009250A2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A7101" w14:textId="77777777" w:rsidR="00EE1456" w:rsidRDefault="00EE1456" w:rsidP="00A06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E27AF" w14:textId="77777777" w:rsidR="00EE1456" w:rsidRPr="009250A2" w:rsidRDefault="00EE1456" w:rsidP="00EE14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600"/>
      </w:tblGrid>
      <w:tr w:rsidR="00EE1456" w:rsidRPr="009250A2" w14:paraId="1A6DAF4C" w14:textId="77777777" w:rsidTr="0074172E">
        <w:trPr>
          <w:jc w:val="center"/>
        </w:trPr>
        <w:tc>
          <w:tcPr>
            <w:tcW w:w="5328" w:type="dxa"/>
          </w:tcPr>
          <w:p w14:paraId="52D56287" w14:textId="77777777" w:rsidR="00EE1456" w:rsidRPr="009250A2" w:rsidRDefault="00EE1456" w:rsidP="0074172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0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Результаты обучения:  умения, знания </w:t>
            </w:r>
          </w:p>
        </w:tc>
        <w:tc>
          <w:tcPr>
            <w:tcW w:w="3600" w:type="dxa"/>
          </w:tcPr>
          <w:p w14:paraId="5F31BBEB" w14:textId="77777777" w:rsidR="00EE1456" w:rsidRPr="009250A2" w:rsidRDefault="00EE1456" w:rsidP="0074172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0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Форма контроля и оценивания</w:t>
            </w:r>
          </w:p>
          <w:p w14:paraId="12030F46" w14:textId="77777777" w:rsidR="00EE1456" w:rsidRPr="009250A2" w:rsidRDefault="00EE1456" w:rsidP="0074172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E1456" w:rsidRPr="009250A2" w14:paraId="53884B65" w14:textId="77777777" w:rsidTr="0074172E">
        <w:trPr>
          <w:jc w:val="center"/>
        </w:trPr>
        <w:tc>
          <w:tcPr>
            <w:tcW w:w="5328" w:type="dxa"/>
          </w:tcPr>
          <w:p w14:paraId="7CEAB94B" w14:textId="77777777" w:rsidR="00EE1456" w:rsidRDefault="00EE1456" w:rsidP="0074172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предметной области «Родной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 и родная литература» должно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обеспечить:</w:t>
            </w:r>
          </w:p>
          <w:p w14:paraId="53D36569" w14:textId="77777777" w:rsidR="00EE1456" w:rsidRDefault="00EE1456" w:rsidP="0074172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рованность представлений о роли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родного языка в жизни человека,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общества, государства,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свободно общаться на родном языке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ичных формах и на разные темы;</w:t>
            </w:r>
          </w:p>
          <w:p w14:paraId="6FE64E06" w14:textId="77777777" w:rsidR="00EE1456" w:rsidRDefault="00EE1456" w:rsidP="0074172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вклю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 в культурно-языковое поле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родной литературы и культуры,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br/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ценностного отношения к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родному языку как носителю культуры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br/>
              <w:t>своего народа;</w:t>
            </w:r>
          </w:p>
          <w:p w14:paraId="714C370F" w14:textId="77777777" w:rsidR="00EE1456" w:rsidRDefault="00EE1456" w:rsidP="0074172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ормированность осознания тесной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между языковым, литературным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еллектуальным,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духовно-нравс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твенным развитием личности и ее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социальным ростом;</w:t>
            </w:r>
          </w:p>
          <w:p w14:paraId="13E93675" w14:textId="77777777" w:rsidR="00EE1456" w:rsidRDefault="00EE1456" w:rsidP="0074172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рованность устойчивого интереса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к 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на родном языке как средству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культуры своего народа и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других культур, уважительног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к ним; приобщение к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рному наследию и через него – к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ровищам отечественной и мировой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культуры; </w:t>
            </w:r>
          </w:p>
          <w:p w14:paraId="74DAF1A7" w14:textId="77777777" w:rsidR="00EE1456" w:rsidRDefault="00EE1456" w:rsidP="0074172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чувства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причастности к свершениям, традициям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народа и осознание исторической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преемственности поколений;</w:t>
            </w:r>
          </w:p>
          <w:p w14:paraId="0E759AFE" w14:textId="77777777" w:rsidR="00EE1456" w:rsidRDefault="00EE1456" w:rsidP="0074172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бодное использование словарного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запаса,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культуры владения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литературным языком во всей полноте его функциональных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возмож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ностей в соответствии с нормами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 письменной речи, правилами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речевого этикета;</w:t>
            </w:r>
          </w:p>
          <w:p w14:paraId="50C7B766" w14:textId="77777777" w:rsidR="00EE1456" w:rsidRPr="00EF55CB" w:rsidRDefault="00EE1456" w:rsidP="0074172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формированность знаний о родном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языке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системе и как развивающемся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явлении,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уровнях и единицах, о закономерностях его функционирования,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освоен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базовых понятий лингвистики,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налитических умений в отношении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зыковых единиц и текстов разных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функционально-смысловых типов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жанров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D39594" w14:textId="77777777" w:rsidR="00EE1456" w:rsidRPr="00A06658" w:rsidRDefault="00EE1456" w:rsidP="0074172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1E1A39" w14:textId="77777777" w:rsidR="00EE1456" w:rsidRPr="009250A2" w:rsidRDefault="00EE1456" w:rsidP="0074172E">
            <w:p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05E0ACD1" w14:textId="77777777" w:rsidR="00EE1456" w:rsidRPr="009250A2" w:rsidRDefault="00EE1456" w:rsidP="007417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Основными формами контроля и учёта знаний по дисциплине «Родная литература (балкарская)» является итоговая оценка. Сроки выставления итоговых оценок определены учебным планом: </w:t>
            </w:r>
          </w:p>
          <w:p w14:paraId="17527292" w14:textId="77777777" w:rsidR="00EE1456" w:rsidRPr="009250A2" w:rsidRDefault="00EE1456" w:rsidP="007417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0A2">
              <w:rPr>
                <w:rFonts w:ascii="Times New Roman" w:hAnsi="Times New Roman" w:cs="Times New Roman"/>
                <w:sz w:val="28"/>
                <w:szCs w:val="28"/>
              </w:rPr>
              <w:t xml:space="preserve">в конце каждого семестра выставляется итоговая оценка успеваемости на основании текущего учёта знаний. </w:t>
            </w:r>
          </w:p>
          <w:p w14:paraId="5101F7B2" w14:textId="77777777" w:rsidR="00EE1456" w:rsidRPr="009250A2" w:rsidRDefault="00EE1456" w:rsidP="0074172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0A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сообщений.</w:t>
            </w:r>
          </w:p>
        </w:tc>
      </w:tr>
    </w:tbl>
    <w:p w14:paraId="1BB07169" w14:textId="77777777" w:rsidR="00A06658" w:rsidRPr="00A06658" w:rsidRDefault="00A06658" w:rsidP="00EE14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6658" w:rsidRPr="00A06658" w:rsidSect="00A0665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3316" w14:textId="77777777" w:rsidR="00C730FA" w:rsidRDefault="00C730FA" w:rsidP="00CB1A7F">
      <w:pPr>
        <w:spacing w:after="0" w:line="240" w:lineRule="auto"/>
      </w:pPr>
      <w:r>
        <w:separator/>
      </w:r>
    </w:p>
  </w:endnote>
  <w:endnote w:type="continuationSeparator" w:id="0">
    <w:p w14:paraId="7529AE21" w14:textId="77777777" w:rsidR="00C730FA" w:rsidRDefault="00C730FA" w:rsidP="00CB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028121"/>
      <w:docPartObj>
        <w:docPartGallery w:val="Page Numbers (Bottom of Page)"/>
        <w:docPartUnique/>
      </w:docPartObj>
    </w:sdtPr>
    <w:sdtContent>
      <w:p w14:paraId="3FC336B1" w14:textId="4BD464F4" w:rsidR="009250A2" w:rsidRDefault="0092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61">
          <w:rPr>
            <w:noProof/>
          </w:rPr>
          <w:t>11</w:t>
        </w:r>
        <w:r>
          <w:fldChar w:fldCharType="end"/>
        </w:r>
      </w:p>
    </w:sdtContent>
  </w:sdt>
  <w:p w14:paraId="2E801289" w14:textId="77777777" w:rsidR="00A97BA0" w:rsidRDefault="00A97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2E70" w14:textId="77777777" w:rsidR="00C730FA" w:rsidRDefault="00C730FA" w:rsidP="00CB1A7F">
      <w:pPr>
        <w:spacing w:after="0" w:line="240" w:lineRule="auto"/>
      </w:pPr>
      <w:r>
        <w:separator/>
      </w:r>
    </w:p>
  </w:footnote>
  <w:footnote w:type="continuationSeparator" w:id="0">
    <w:p w14:paraId="4931EBD4" w14:textId="77777777" w:rsidR="00C730FA" w:rsidRDefault="00C730FA" w:rsidP="00CB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5546"/>
    <w:multiLevelType w:val="hybridMultilevel"/>
    <w:tmpl w:val="3F588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259A"/>
    <w:multiLevelType w:val="hybridMultilevel"/>
    <w:tmpl w:val="81901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6850E1"/>
    <w:multiLevelType w:val="hybridMultilevel"/>
    <w:tmpl w:val="7644A4F8"/>
    <w:lvl w:ilvl="0" w:tplc="3D7078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168BE"/>
    <w:multiLevelType w:val="hybridMultilevel"/>
    <w:tmpl w:val="2F985EA6"/>
    <w:lvl w:ilvl="0" w:tplc="6B9E0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1C82"/>
    <w:multiLevelType w:val="hybridMultilevel"/>
    <w:tmpl w:val="D170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32F3E"/>
    <w:multiLevelType w:val="hybridMultilevel"/>
    <w:tmpl w:val="756C151A"/>
    <w:lvl w:ilvl="0" w:tplc="A2E24D9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6C4BD8"/>
    <w:multiLevelType w:val="hybridMultilevel"/>
    <w:tmpl w:val="DB668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76813"/>
    <w:multiLevelType w:val="hybridMultilevel"/>
    <w:tmpl w:val="D41E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3019">
    <w:abstractNumId w:val="3"/>
  </w:num>
  <w:num w:numId="2" w16cid:durableId="1105224071">
    <w:abstractNumId w:val="2"/>
  </w:num>
  <w:num w:numId="3" w16cid:durableId="971446929">
    <w:abstractNumId w:val="4"/>
  </w:num>
  <w:num w:numId="4" w16cid:durableId="1289313084">
    <w:abstractNumId w:val="1"/>
  </w:num>
  <w:num w:numId="5" w16cid:durableId="1619801277">
    <w:abstractNumId w:val="5"/>
  </w:num>
  <w:num w:numId="6" w16cid:durableId="815071486">
    <w:abstractNumId w:val="7"/>
  </w:num>
  <w:num w:numId="7" w16cid:durableId="341012564">
    <w:abstractNumId w:val="0"/>
  </w:num>
  <w:num w:numId="8" w16cid:durableId="234124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A0"/>
    <w:rsid w:val="0000569F"/>
    <w:rsid w:val="000117F5"/>
    <w:rsid w:val="00012BD0"/>
    <w:rsid w:val="0001715A"/>
    <w:rsid w:val="00020FE4"/>
    <w:rsid w:val="00035411"/>
    <w:rsid w:val="0003596A"/>
    <w:rsid w:val="00037649"/>
    <w:rsid w:val="00052DD1"/>
    <w:rsid w:val="0007461D"/>
    <w:rsid w:val="000A6C1D"/>
    <w:rsid w:val="000C5876"/>
    <w:rsid w:val="00122F92"/>
    <w:rsid w:val="00204FD7"/>
    <w:rsid w:val="00243FDB"/>
    <w:rsid w:val="002C177E"/>
    <w:rsid w:val="0035124E"/>
    <w:rsid w:val="004E3C35"/>
    <w:rsid w:val="00570730"/>
    <w:rsid w:val="00571A8A"/>
    <w:rsid w:val="005C0CE0"/>
    <w:rsid w:val="005F0103"/>
    <w:rsid w:val="0064496D"/>
    <w:rsid w:val="00686161"/>
    <w:rsid w:val="006B7083"/>
    <w:rsid w:val="00702D8D"/>
    <w:rsid w:val="00892F0C"/>
    <w:rsid w:val="00894DF4"/>
    <w:rsid w:val="008F0D98"/>
    <w:rsid w:val="008F6BAA"/>
    <w:rsid w:val="009250A2"/>
    <w:rsid w:val="009735B2"/>
    <w:rsid w:val="00A06658"/>
    <w:rsid w:val="00A1525E"/>
    <w:rsid w:val="00A97BA0"/>
    <w:rsid w:val="00B46159"/>
    <w:rsid w:val="00B5790C"/>
    <w:rsid w:val="00C32A2E"/>
    <w:rsid w:val="00C730FA"/>
    <w:rsid w:val="00CA789E"/>
    <w:rsid w:val="00CB1A7F"/>
    <w:rsid w:val="00CC2BDF"/>
    <w:rsid w:val="00CD6B22"/>
    <w:rsid w:val="00D22C6E"/>
    <w:rsid w:val="00D678B9"/>
    <w:rsid w:val="00E93F81"/>
    <w:rsid w:val="00EB673D"/>
    <w:rsid w:val="00EE1456"/>
    <w:rsid w:val="00EE481A"/>
    <w:rsid w:val="00F15CF6"/>
    <w:rsid w:val="00F501B5"/>
    <w:rsid w:val="00F55BBC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32BB"/>
  <w15:docId w15:val="{89C73F43-484C-46E1-B36D-FAC1C4A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9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писок с точками"/>
    <w:basedOn w:val="a"/>
    <w:rsid w:val="00A97BA0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7BA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9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BA0"/>
  </w:style>
  <w:style w:type="table" w:styleId="a7">
    <w:name w:val="Table Grid"/>
    <w:basedOn w:val="a1"/>
    <w:uiPriority w:val="39"/>
    <w:rsid w:val="00A97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B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Наталья Прокудина</cp:lastModifiedBy>
  <cp:revision>18</cp:revision>
  <cp:lastPrinted>2021-11-09T17:24:00Z</cp:lastPrinted>
  <dcterms:created xsi:type="dcterms:W3CDTF">2020-12-08T14:33:00Z</dcterms:created>
  <dcterms:modified xsi:type="dcterms:W3CDTF">2022-11-05T19:25:00Z</dcterms:modified>
</cp:coreProperties>
</file>