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D" w:rsidRDefault="0004186D" w:rsidP="002E5E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442D19" w:rsidRPr="002E5EB7" w:rsidRDefault="00442D19" w:rsidP="002E5E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FB661F" w:rsidRPr="002E5EB7" w:rsidRDefault="0004186D" w:rsidP="002E5E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B7">
        <w:rPr>
          <w:rFonts w:ascii="Times New Roman" w:hAnsi="Times New Roman" w:cs="Times New Roman"/>
          <w:b/>
          <w:sz w:val="28"/>
          <w:szCs w:val="28"/>
        </w:rPr>
        <w:t xml:space="preserve">БЛОК.3 </w:t>
      </w:r>
    </w:p>
    <w:p w:rsidR="0004186D" w:rsidRDefault="0004186D" w:rsidP="002E5E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B7">
        <w:rPr>
          <w:rFonts w:ascii="Times New Roman" w:hAnsi="Times New Roman" w:cs="Times New Roman"/>
          <w:b/>
          <w:sz w:val="28"/>
          <w:szCs w:val="28"/>
        </w:rPr>
        <w:t>Базовая часть</w:t>
      </w:r>
    </w:p>
    <w:p w:rsidR="001A6BF5" w:rsidRPr="00D76D64" w:rsidRDefault="001A6BF5" w:rsidP="001A6B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64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 (ГИА) по ОПОП 53.03.0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 эстрады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>», направленность «</w:t>
      </w:r>
      <w:r>
        <w:rPr>
          <w:rFonts w:ascii="Times New Roman" w:hAnsi="Times New Roman" w:cs="Times New Roman"/>
          <w:color w:val="000000"/>
          <w:sz w:val="28"/>
          <w:szCs w:val="28"/>
        </w:rPr>
        <w:t>Эстрадно-джазовое пение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» включает защиту </w:t>
      </w:r>
      <w:r w:rsidRPr="00D76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квалификационной работы и Государственный экзамен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. ГИА проводиться с целью определения качественного уровня общекультурных и профессиональных компетенций выпускника, определяющих его подготовленность к решению профессиональных задач, установленных ФГОС </w:t>
      </w:r>
      <w:proofErr w:type="gramStart"/>
      <w:r w:rsidRPr="00D76D6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D6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«</w:t>
      </w:r>
      <w:r>
        <w:rPr>
          <w:rFonts w:ascii="Times New Roman" w:hAnsi="Times New Roman" w:cs="Times New Roman"/>
          <w:color w:val="000000"/>
          <w:sz w:val="28"/>
          <w:szCs w:val="28"/>
        </w:rPr>
        <w:t>Эстрадно-джазовое пение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>», способствующим его устойчивости на рынке труда. Аттестационные испытания, входящие в состав итоговой государственной аттестации выпускника, должны полностью соответствовать ОПОП ВО 53.03.0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 эстрады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», которую он освоил за время обучения. </w:t>
      </w:r>
    </w:p>
    <w:p w:rsidR="001A6BF5" w:rsidRPr="00D76D64" w:rsidRDefault="001A6BF5" w:rsidP="001A6B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Выпускная квалификационная работа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обязательной. Её программа разработана институтом самостоятельно и в соответствии с профильной направленностью ОПОП включает – защиту дипломного реферата. Требования к </w:t>
      </w:r>
      <w:r w:rsidRPr="00D76D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Выпускной квалификационной работе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высшим учебным заведением. </w:t>
      </w:r>
    </w:p>
    <w:p w:rsidR="001A6BF5" w:rsidRDefault="001A6BF5" w:rsidP="001A6B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Государственный экзамен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следующих разделов: </w:t>
      </w:r>
    </w:p>
    <w:p w:rsidR="001A6BF5" w:rsidRDefault="001A6BF5" w:rsidP="001A6B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43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сольной концертной программы; </w:t>
      </w:r>
    </w:p>
    <w:p w:rsidR="001A6BF5" w:rsidRPr="00804C43" w:rsidRDefault="001A6BF5" w:rsidP="001A6B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43">
        <w:rPr>
          <w:rFonts w:ascii="Times New Roman" w:hAnsi="Times New Roman" w:cs="Times New Roman"/>
          <w:color w:val="000000"/>
          <w:sz w:val="28"/>
          <w:szCs w:val="28"/>
        </w:rPr>
        <w:t>Подготовка и защита дипломного реферата</w:t>
      </w:r>
    </w:p>
    <w:p w:rsidR="001A6BF5" w:rsidRPr="00D76D64" w:rsidRDefault="001A6BF5" w:rsidP="001A6B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музыкальных произведений каждого раздела </w:t>
      </w:r>
      <w:r w:rsidRPr="00D76D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Государственного экзамена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обсуждается на соответствующей кафедре и утверждается Ученым советом вуза не позднее, чем за 6 месяцев до начала ГИА. Каждый раздел </w:t>
      </w:r>
      <w:r w:rsidRPr="00D76D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Государственного экзамена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заканчивается оценкой, временной интервал между разделами не должен составлять менее двух дней. Репертуар сольной концертной программы должен охватывать произведения различных жанров и стилей. </w:t>
      </w:r>
    </w:p>
    <w:p w:rsidR="001A6BF5" w:rsidRPr="00D76D64" w:rsidRDefault="001A6BF5" w:rsidP="001A6B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64">
        <w:rPr>
          <w:rFonts w:ascii="Times New Roman" w:hAnsi="Times New Roman" w:cs="Times New Roman"/>
          <w:sz w:val="28"/>
          <w:szCs w:val="28"/>
        </w:rPr>
        <w:t>Вузом разработаны критерии оценок ГИА. Для объективной оценки компетенций выпускника тематика экзаменационных вопросов и заданий комплексная и соответствует избранным разделам из различных учебных циклов, формирующих конкретные компетенции.</w:t>
      </w:r>
    </w:p>
    <w:p w:rsidR="001A6BF5" w:rsidRDefault="00DE12CC" w:rsidP="001A6B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D64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Pr="00D76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Выпускной квалификационной работы </w:t>
      </w:r>
      <w:r w:rsidRPr="00D76D64">
        <w:rPr>
          <w:rFonts w:ascii="Times New Roman" w:hAnsi="Times New Roman" w:cs="Times New Roman"/>
          <w:color w:val="000000"/>
          <w:sz w:val="28"/>
          <w:szCs w:val="28"/>
        </w:rPr>
        <w:t>выпускник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186D" w:rsidRPr="002E5EB7" w:rsidRDefault="0004186D" w:rsidP="002E5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Знать: </w:t>
      </w:r>
    </w:p>
    <w:p w:rsidR="002E5EB7" w:rsidRPr="001A6BF5" w:rsidRDefault="0004186D" w:rsidP="001A6B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F5">
        <w:rPr>
          <w:rFonts w:ascii="Times New Roman" w:eastAsia="Times New Roman" w:hAnsi="Times New Roman" w:cs="Times New Roman"/>
          <w:sz w:val="28"/>
          <w:szCs w:val="28"/>
        </w:rPr>
        <w:t>этапы и особенности развития мировой и отечественной культуры;</w:t>
      </w:r>
    </w:p>
    <w:p w:rsidR="002E5EB7" w:rsidRDefault="00D81EE7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 и грамматический минимум </w:t>
      </w:r>
      <w:r w:rsidR="0004186D" w:rsidRPr="002E5EB7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языка, нормативное произношение, основные правила чтения;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систему организации и функционирования языка и речи, нормативные и стилистические особенности русского языка.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в системе «человек-среда обитания»;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основные категории, понятия психологической науки и концепции психологии;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значительный эстрадно-джазовый</w:t>
      </w:r>
      <w:r w:rsidR="002E5EB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вокальный репертуар;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психологию певческой деятельности;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основы профессионального владения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голосом;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эстрадно-джазовой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вокальной техники; </w:t>
      </w:r>
    </w:p>
    <w:p w:rsid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исполнения, характерные для разных вокальных стилей; </w:t>
      </w:r>
    </w:p>
    <w:p w:rsidR="0004186D" w:rsidRPr="002E5EB7" w:rsidRDefault="0004186D" w:rsidP="002E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методическую литературу по вокальному искусству.</w:t>
      </w:r>
    </w:p>
    <w:p w:rsidR="0004186D" w:rsidRPr="002E5EB7" w:rsidRDefault="0004186D" w:rsidP="002E5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2E5EB7" w:rsidRDefault="0004186D" w:rsidP="002E5E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профессиональной деятельности знание иностранного языка, в том числе в виде бесед на общие и профессиональные темы; </w:t>
      </w:r>
    </w:p>
    <w:p w:rsidR="002E5EB7" w:rsidRDefault="0004186D" w:rsidP="002E5E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проводить психологический самоанализ и использовать знания в оценке себя, других людей, межличностного общения и взаимодействия;</w:t>
      </w:r>
      <w:r w:rsid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EB7" w:rsidRDefault="0004186D" w:rsidP="002E5E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приемы вокальной техники при исполнении произведений различных жанров,</w:t>
      </w:r>
      <w:r w:rsidR="002E5EB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направлений эстрадно-джазовой музыки; </w:t>
      </w:r>
    </w:p>
    <w:p w:rsidR="002E5EB7" w:rsidRDefault="0004186D" w:rsidP="002E5E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практике основные методические установки ведущих педагогов-вокалистов;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применять все динамические нюансы,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использующиеся в</w:t>
      </w:r>
      <w:r w:rsidR="00D81EE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эстрадно-джазовом</w:t>
      </w:r>
      <w:r w:rsidR="002E5EB7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пении;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исполнять вокальную партию в сольных произведениях и различных видах ансамбля,</w:t>
      </w:r>
      <w:r w:rsidR="00104BFF" w:rsidRP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в том числе, в мюзиклах;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произведения, написанные для голоса и инструмента с точки зрения стиля, характера выразительных средств, штрихов;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самостоятельную практическую деятельность;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проявлять самоконтроль, самооценку и самоорганизацию своих выступлений;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интерпретаций; </w:t>
      </w:r>
    </w:p>
    <w:p w:rsid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создавать индивидуальную художественную интерпретацию музыкального произведения; </w:t>
      </w:r>
    </w:p>
    <w:p w:rsidR="0004186D" w:rsidRPr="00104BFF" w:rsidRDefault="0004186D" w:rsidP="001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уметь реализовать в практической деятельности навыки, полученные в учебном процессе по специальным дисциплинам (методика</w:t>
      </w:r>
      <w:r w:rsidR="00D81EE7" w:rsidRP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обучения вокалу, специальность, эстрадно-джазовая импровизация). </w:t>
      </w:r>
    </w:p>
    <w:p w:rsidR="0004186D" w:rsidRPr="00104BFF" w:rsidRDefault="0004186D" w:rsidP="002E5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Владеть: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культурой коммуникации с органами государственной власти и местного самоуправления, научно-исследовательскими учреждениями и информационно-аналитическими службами в профессиональной сфере;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навыками формирования и представления научных проектов в профессиональной сфере;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методами психологического воздействия для повышения эффективности профессионального взаимодействия и совместной</w:t>
      </w:r>
      <w:r w:rsidR="00C55109" w:rsidRP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спецификой исполнения вокальных произведений разных форм, различных жанров, стилей и направлений эстрадно-джазовой музыки</w:t>
      </w:r>
      <w:r w:rsid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>(песня,</w:t>
      </w:r>
      <w:r w:rsid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>баллада, романс, монолог);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C55109" w:rsidRP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эстрадно-джазового пения;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основами сценического поведения и движения; 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вокальной гигиеной и певческим режимом для успешного претворения в практике своих исполнительских задач;</w:t>
      </w:r>
    </w:p>
    <w:p w:rsid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умением контактировать со своими зрителями и слушателями; </w:t>
      </w:r>
    </w:p>
    <w:p w:rsidR="0004186D" w:rsidRPr="00104BFF" w:rsidRDefault="0004186D" w:rsidP="00104B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основным вокально-педагогическим репертуаром.</w:t>
      </w:r>
    </w:p>
    <w:p w:rsidR="0004186D" w:rsidRPr="002E5EB7" w:rsidRDefault="0004186D" w:rsidP="002E5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>Выпускник по направлению подготовки 53.03.01</w:t>
      </w:r>
      <w:r w:rsidR="0010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Музыкальное искусство</w:t>
      </w:r>
      <w:r w:rsidR="00C55109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>эстрады, профильная направленность Эстрадно-джазовое</w:t>
      </w:r>
      <w:r w:rsidR="00C55109" w:rsidRPr="002E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пение должен быть подготовлен к решению профессиональных задач в соответствии с программой </w:t>
      </w:r>
      <w:proofErr w:type="spellStart"/>
      <w:r w:rsidRPr="002E5EB7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4BFF" w:rsidRDefault="0004186D" w:rsidP="00104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2E5EB7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E5EB7">
        <w:rPr>
          <w:rFonts w:ascii="Times New Roman" w:eastAsia="Times New Roman" w:hAnsi="Times New Roman" w:cs="Times New Roman"/>
          <w:sz w:val="28"/>
          <w:szCs w:val="28"/>
        </w:rPr>
        <w:t xml:space="preserve">, готов осуществлять следующие виды профессиональной деятельности: </w:t>
      </w:r>
    </w:p>
    <w:p w:rsidR="00104BFF" w:rsidRDefault="0004186D" w:rsidP="00104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музыкально-исполнительская; </w:t>
      </w:r>
    </w:p>
    <w:p w:rsidR="00104BFF" w:rsidRDefault="0004186D" w:rsidP="00104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педагогическая; </w:t>
      </w:r>
    </w:p>
    <w:p w:rsidR="00104BFF" w:rsidRDefault="0004186D" w:rsidP="00104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="00104B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управленческая; </w:t>
      </w:r>
    </w:p>
    <w:p w:rsidR="00104BFF" w:rsidRDefault="0004186D" w:rsidP="00104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 xml:space="preserve">музыкально-просветительская; </w:t>
      </w:r>
    </w:p>
    <w:p w:rsidR="0004186D" w:rsidRPr="00104BFF" w:rsidRDefault="0004186D" w:rsidP="00104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FF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научно-исследовательская.</w:t>
      </w:r>
    </w:p>
    <w:p w:rsidR="00DE12CC" w:rsidRDefault="00DE12CC" w:rsidP="002E5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86D" w:rsidRDefault="0004186D" w:rsidP="002E5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B7">
        <w:rPr>
          <w:rFonts w:ascii="Times New Roman" w:hAnsi="Times New Roman" w:cs="Times New Roman"/>
          <w:sz w:val="28"/>
          <w:szCs w:val="28"/>
        </w:rPr>
        <w:t xml:space="preserve"> Общая трудоемкость</w:t>
      </w:r>
      <w:r w:rsidR="00382DCD">
        <w:rPr>
          <w:rFonts w:ascii="Times New Roman" w:hAnsi="Times New Roman" w:cs="Times New Roman"/>
          <w:sz w:val="28"/>
          <w:szCs w:val="28"/>
        </w:rPr>
        <w:t xml:space="preserve"> составляет 6 зачетных единиц, 216 часов</w:t>
      </w:r>
      <w:r w:rsidR="00442D19">
        <w:rPr>
          <w:rFonts w:ascii="Times New Roman" w:hAnsi="Times New Roman" w:cs="Times New Roman"/>
          <w:sz w:val="28"/>
          <w:szCs w:val="28"/>
        </w:rPr>
        <w:t>.</w:t>
      </w:r>
      <w:r w:rsidR="00FB661F" w:rsidRPr="002E5EB7">
        <w:rPr>
          <w:rFonts w:ascii="Times New Roman" w:hAnsi="Times New Roman" w:cs="Times New Roman"/>
          <w:sz w:val="28"/>
          <w:szCs w:val="28"/>
        </w:rPr>
        <w:t xml:space="preserve"> </w:t>
      </w:r>
      <w:r w:rsidRPr="002E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FF" w:rsidRPr="002E5EB7" w:rsidRDefault="00104BFF" w:rsidP="002E5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4BFF" w:rsidRPr="002E5EB7" w:rsidSect="00F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838"/>
    <w:multiLevelType w:val="hybridMultilevel"/>
    <w:tmpl w:val="F252E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A683B"/>
    <w:multiLevelType w:val="hybridMultilevel"/>
    <w:tmpl w:val="B63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E89"/>
    <w:multiLevelType w:val="hybridMultilevel"/>
    <w:tmpl w:val="2E862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E81F63"/>
    <w:multiLevelType w:val="hybridMultilevel"/>
    <w:tmpl w:val="A10EF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1D3974"/>
    <w:multiLevelType w:val="hybridMultilevel"/>
    <w:tmpl w:val="C5DA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21BFB"/>
    <w:multiLevelType w:val="hybridMultilevel"/>
    <w:tmpl w:val="439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3119"/>
    <w:multiLevelType w:val="hybridMultilevel"/>
    <w:tmpl w:val="643EF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35630E"/>
    <w:multiLevelType w:val="hybridMultilevel"/>
    <w:tmpl w:val="BC56C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86D"/>
    <w:rsid w:val="0004186D"/>
    <w:rsid w:val="00104BFF"/>
    <w:rsid w:val="001A6BF5"/>
    <w:rsid w:val="002E5EB7"/>
    <w:rsid w:val="00382DCD"/>
    <w:rsid w:val="00442D19"/>
    <w:rsid w:val="00C55109"/>
    <w:rsid w:val="00D81EE7"/>
    <w:rsid w:val="00DE12CC"/>
    <w:rsid w:val="00FA6369"/>
    <w:rsid w:val="00F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Лейля</cp:lastModifiedBy>
  <cp:revision>3</cp:revision>
  <dcterms:created xsi:type="dcterms:W3CDTF">2018-07-30T11:44:00Z</dcterms:created>
  <dcterms:modified xsi:type="dcterms:W3CDTF">2018-07-31T15:07:00Z</dcterms:modified>
</cp:coreProperties>
</file>