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F5" w:rsidRPr="006851E8" w:rsidRDefault="00233BF5" w:rsidP="0044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1E8" w:rsidRDefault="00CF0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2" name="Рисунок 2" descr="C:\Users\Zavuch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851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655E" w:rsidRDefault="00233BF5" w:rsidP="00233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465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7725" w:rsidRDefault="008E7725" w:rsidP="008E7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725" w:rsidRPr="008E7725" w:rsidRDefault="0044655E" w:rsidP="009A59D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>Настоящее Положение определя</w:t>
      </w:r>
      <w:r w:rsidR="00C954F8" w:rsidRPr="008E7725">
        <w:rPr>
          <w:rFonts w:ascii="Times New Roman" w:hAnsi="Times New Roman" w:cs="Times New Roman"/>
          <w:sz w:val="28"/>
          <w:szCs w:val="28"/>
        </w:rPr>
        <w:t xml:space="preserve">ет состав, полномочия и порядок </w:t>
      </w:r>
      <w:r w:rsidR="00DE4121">
        <w:rPr>
          <w:rFonts w:ascii="Times New Roman" w:hAnsi="Times New Roman" w:cs="Times New Roman"/>
          <w:sz w:val="28"/>
          <w:szCs w:val="28"/>
        </w:rPr>
        <w:t>деятельности П</w:t>
      </w:r>
      <w:r w:rsidRPr="008E7725">
        <w:rPr>
          <w:rFonts w:ascii="Times New Roman" w:hAnsi="Times New Roman" w:cs="Times New Roman"/>
          <w:sz w:val="28"/>
          <w:szCs w:val="28"/>
        </w:rPr>
        <w:t>редметно</w:t>
      </w:r>
      <w:r w:rsidR="00B145C1">
        <w:rPr>
          <w:rFonts w:ascii="Times New Roman" w:hAnsi="Times New Roman" w:cs="Times New Roman"/>
          <w:sz w:val="28"/>
          <w:szCs w:val="28"/>
        </w:rPr>
        <w:t>й</w:t>
      </w:r>
      <w:r w:rsidRPr="008E7725">
        <w:rPr>
          <w:rFonts w:ascii="Times New Roman" w:hAnsi="Times New Roman" w:cs="Times New Roman"/>
          <w:sz w:val="28"/>
          <w:szCs w:val="28"/>
        </w:rPr>
        <w:t xml:space="preserve"> экзаменационной комиссии </w:t>
      </w:r>
      <w:r w:rsidR="00B145C1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FB27FD">
        <w:rPr>
          <w:rFonts w:ascii="Times New Roman" w:hAnsi="Times New Roman" w:cs="Times New Roman"/>
          <w:sz w:val="28"/>
          <w:szCs w:val="28"/>
        </w:rPr>
        <w:t>лицея</w:t>
      </w:r>
      <w:r w:rsidR="00B145C1">
        <w:rPr>
          <w:rFonts w:ascii="Times New Roman" w:hAnsi="Times New Roman" w:cs="Times New Roman"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sz w:val="28"/>
          <w:szCs w:val="28"/>
        </w:rPr>
        <w:t>Северо-Кавказского государственного института искусств</w:t>
      </w:r>
      <w:r w:rsidR="00B145C1">
        <w:rPr>
          <w:rFonts w:ascii="Times New Roman" w:hAnsi="Times New Roman" w:cs="Times New Roman"/>
          <w:sz w:val="28"/>
          <w:szCs w:val="28"/>
        </w:rPr>
        <w:t xml:space="preserve">  </w:t>
      </w:r>
      <w:r w:rsidRPr="008E7725">
        <w:rPr>
          <w:rFonts w:ascii="Times New Roman" w:hAnsi="Times New Roman" w:cs="Times New Roman"/>
          <w:sz w:val="28"/>
          <w:szCs w:val="28"/>
        </w:rPr>
        <w:t xml:space="preserve">по отбору лиц </w:t>
      </w:r>
      <w:r w:rsidR="002B10B6">
        <w:rPr>
          <w:rFonts w:ascii="Times New Roman" w:hAnsi="Times New Roman" w:cs="Times New Roman"/>
          <w:sz w:val="28"/>
          <w:szCs w:val="28"/>
        </w:rPr>
        <w:t xml:space="preserve">для </w:t>
      </w:r>
      <w:r w:rsidRPr="008E7725">
        <w:rPr>
          <w:rFonts w:ascii="Times New Roman" w:hAnsi="Times New Roman" w:cs="Times New Roman"/>
          <w:sz w:val="28"/>
          <w:szCs w:val="28"/>
        </w:rPr>
        <w:t>приема на обучение по образовательной программе среднего профессионального образования,</w:t>
      </w:r>
      <w:r w:rsidR="00B145C1">
        <w:rPr>
          <w:rFonts w:ascii="Times New Roman" w:hAnsi="Times New Roman" w:cs="Times New Roman"/>
          <w:sz w:val="28"/>
          <w:szCs w:val="28"/>
        </w:rPr>
        <w:t xml:space="preserve"> интегрированной</w:t>
      </w:r>
      <w:r w:rsidR="0009233B">
        <w:rPr>
          <w:rFonts w:ascii="Times New Roman" w:hAnsi="Times New Roman" w:cs="Times New Roman"/>
          <w:sz w:val="28"/>
          <w:szCs w:val="28"/>
        </w:rPr>
        <w:t xml:space="preserve"> с образовательной программой основного общего и среднего </w:t>
      </w:r>
      <w:r w:rsidRPr="008E7725">
        <w:rPr>
          <w:rFonts w:ascii="Times New Roman" w:hAnsi="Times New Roman" w:cs="Times New Roman"/>
          <w:sz w:val="28"/>
          <w:szCs w:val="28"/>
        </w:rPr>
        <w:t>общего образования по специальности 53.02.03 Инструментальное исполнительство (по видам инструментов)</w:t>
      </w:r>
      <w:r w:rsidR="000F7E0A" w:rsidRPr="008E7725">
        <w:rPr>
          <w:rFonts w:ascii="Times New Roman" w:hAnsi="Times New Roman" w:cs="Times New Roman"/>
          <w:sz w:val="28"/>
          <w:szCs w:val="28"/>
        </w:rPr>
        <w:t xml:space="preserve"> оркестровые духовые и ударные инструменты (далее – интегрированная образовательная программа) (далее – Предметная экзаменационная комиссия), создаваемой для орга</w:t>
      </w:r>
      <w:r w:rsidR="00B145C1">
        <w:rPr>
          <w:rFonts w:ascii="Times New Roman" w:hAnsi="Times New Roman" w:cs="Times New Roman"/>
          <w:sz w:val="28"/>
          <w:szCs w:val="28"/>
        </w:rPr>
        <w:t>низации и проведения отбора лиц</w:t>
      </w:r>
      <w:r w:rsidR="000F7E0A" w:rsidRPr="008E7725">
        <w:rPr>
          <w:rFonts w:ascii="Times New Roman" w:hAnsi="Times New Roman" w:cs="Times New Roman"/>
          <w:sz w:val="28"/>
          <w:szCs w:val="28"/>
        </w:rPr>
        <w:t xml:space="preserve">, проявивших наиболее выдающиеся способности, для обучения в </w:t>
      </w:r>
      <w:r w:rsidR="00FB27FD">
        <w:rPr>
          <w:rFonts w:ascii="Times New Roman" w:hAnsi="Times New Roman" w:cs="Times New Roman"/>
          <w:sz w:val="28"/>
          <w:szCs w:val="28"/>
        </w:rPr>
        <w:t>Музыкальном лицее</w:t>
      </w:r>
      <w:r w:rsidR="00B145C1">
        <w:rPr>
          <w:rFonts w:ascii="Times New Roman" w:hAnsi="Times New Roman" w:cs="Times New Roman"/>
          <w:sz w:val="28"/>
          <w:szCs w:val="28"/>
        </w:rPr>
        <w:t xml:space="preserve"> </w:t>
      </w:r>
      <w:r w:rsidR="000F7E0A" w:rsidRPr="008E7725">
        <w:rPr>
          <w:rFonts w:ascii="Times New Roman" w:hAnsi="Times New Roman" w:cs="Times New Roman"/>
          <w:sz w:val="28"/>
          <w:szCs w:val="28"/>
        </w:rPr>
        <w:t xml:space="preserve">по интегрированной образовательной программе. </w:t>
      </w:r>
      <w:r w:rsidR="008E7725" w:rsidRPr="008E7725">
        <w:rPr>
          <w:rFonts w:ascii="Times New Roman" w:hAnsi="Times New Roman" w:cs="Times New Roman"/>
          <w:sz w:val="28"/>
          <w:szCs w:val="28"/>
        </w:rPr>
        <w:t xml:space="preserve">1.2. </w:t>
      </w:r>
      <w:r w:rsidR="00C954F8" w:rsidRPr="008E7725">
        <w:rPr>
          <w:rFonts w:ascii="Times New Roman" w:hAnsi="Times New Roman" w:cs="Times New Roman"/>
          <w:sz w:val="28"/>
          <w:szCs w:val="28"/>
        </w:rPr>
        <w:t>В своей деятельности Предметная экзаменационная комиссия руководствуется Федеральным законом РФ «Об образовании в Российской Федерации» от 29.12.2012г. № 273-ФЗ, Приказом Министерства культуры Российской Федерации от 25 ноября 2013 г. №1950 «Об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образования», Приказом Министерства образования и науки РФ от 23 января 2014г. №36 «Об утверждении Порядка приема на обучение по образовательным</w:t>
      </w:r>
      <w:r w:rsidR="008E7725" w:rsidRPr="008E7725">
        <w:rPr>
          <w:rFonts w:ascii="Times New Roman" w:hAnsi="Times New Roman" w:cs="Times New Roman"/>
          <w:sz w:val="28"/>
          <w:szCs w:val="28"/>
        </w:rPr>
        <w:t xml:space="preserve"> программам среднего </w:t>
      </w:r>
      <w:r w:rsidR="0009233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образования», </w:t>
      </w:r>
      <w:r w:rsidR="008E7725" w:rsidRPr="008E772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FB27FD">
        <w:rPr>
          <w:rFonts w:ascii="Times New Roman" w:hAnsi="Times New Roman" w:cs="Times New Roman"/>
          <w:sz w:val="28"/>
          <w:szCs w:val="28"/>
        </w:rPr>
        <w:t>Музыкальном лицее</w:t>
      </w:r>
      <w:r w:rsidR="0009233B">
        <w:rPr>
          <w:rFonts w:ascii="Times New Roman" w:hAnsi="Times New Roman" w:cs="Times New Roman"/>
          <w:sz w:val="28"/>
          <w:szCs w:val="28"/>
        </w:rPr>
        <w:t xml:space="preserve">, </w:t>
      </w:r>
      <w:r w:rsidR="008E7725" w:rsidRPr="008E7725">
        <w:rPr>
          <w:rFonts w:ascii="Times New Roman" w:hAnsi="Times New Roman" w:cs="Times New Roman"/>
          <w:sz w:val="28"/>
          <w:szCs w:val="28"/>
        </w:rPr>
        <w:t xml:space="preserve"> Правилами приема в </w:t>
      </w:r>
      <w:r w:rsidR="00FB27FD">
        <w:rPr>
          <w:rFonts w:ascii="Times New Roman" w:hAnsi="Times New Roman" w:cs="Times New Roman"/>
          <w:sz w:val="28"/>
          <w:szCs w:val="28"/>
        </w:rPr>
        <w:t>Музыкальный лицей</w:t>
      </w:r>
      <w:r w:rsidR="008E7725" w:rsidRPr="008E772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8E7725" w:rsidRPr="008E7725" w:rsidRDefault="008E7725" w:rsidP="008E7725">
      <w:pPr>
        <w:ind w:left="-15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>1.3.</w:t>
      </w:r>
      <w:r w:rsidRPr="008E772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E7725">
        <w:rPr>
          <w:rFonts w:ascii="Times New Roman" w:hAnsi="Times New Roman" w:cs="Times New Roman"/>
          <w:sz w:val="28"/>
          <w:szCs w:val="28"/>
        </w:rPr>
        <w:t xml:space="preserve">Предметная экзаменационная комиссия утверждается приказом ректора на период проведения отбора лиц в </w:t>
      </w:r>
      <w:r w:rsidR="00FB27FD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8E7725">
        <w:rPr>
          <w:rFonts w:ascii="Times New Roman" w:hAnsi="Times New Roman" w:cs="Times New Roman"/>
          <w:sz w:val="28"/>
          <w:szCs w:val="28"/>
        </w:rPr>
        <w:t xml:space="preserve"> на обучение по интегрированной образовательной программе. </w:t>
      </w:r>
    </w:p>
    <w:p w:rsidR="008E7725" w:rsidRPr="008E7725" w:rsidRDefault="008E7725" w:rsidP="008E7725">
      <w:pPr>
        <w:spacing w:after="33" w:line="259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25" w:rsidRPr="008E7725" w:rsidRDefault="008E7725" w:rsidP="008E7725">
      <w:pPr>
        <w:pStyle w:val="a3"/>
        <w:numPr>
          <w:ilvl w:val="0"/>
          <w:numId w:val="2"/>
        </w:numPr>
        <w:spacing w:after="0" w:line="281" w:lineRule="auto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b/>
          <w:sz w:val="28"/>
          <w:szCs w:val="28"/>
        </w:rPr>
        <w:t xml:space="preserve">Состав и полномочия Предметной  экзаменационной комиссии </w:t>
      </w:r>
    </w:p>
    <w:p w:rsidR="008E7725" w:rsidRPr="008E7725" w:rsidRDefault="008E7725" w:rsidP="008E7725">
      <w:pPr>
        <w:spacing w:after="21" w:line="259" w:lineRule="auto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725" w:rsidRPr="008E7725" w:rsidRDefault="008E7725" w:rsidP="008E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E7725">
        <w:rPr>
          <w:rFonts w:ascii="Times New Roman" w:hAnsi="Times New Roman" w:cs="Times New Roman"/>
          <w:sz w:val="28"/>
          <w:szCs w:val="28"/>
        </w:rPr>
        <w:t xml:space="preserve">Состав Предметной экзаменационной </w:t>
      </w:r>
      <w:r w:rsidR="0062584E">
        <w:rPr>
          <w:rFonts w:ascii="Times New Roman" w:hAnsi="Times New Roman" w:cs="Times New Roman"/>
          <w:sz w:val="28"/>
          <w:szCs w:val="28"/>
        </w:rPr>
        <w:t xml:space="preserve">комиссии формируется Ректором </w:t>
      </w:r>
      <w:r w:rsidRPr="008E7725">
        <w:rPr>
          <w:rFonts w:ascii="Times New Roman" w:hAnsi="Times New Roman" w:cs="Times New Roman"/>
          <w:sz w:val="28"/>
          <w:szCs w:val="28"/>
        </w:rPr>
        <w:t>совмес</w:t>
      </w:r>
      <w:r w:rsidR="00FB27FD">
        <w:rPr>
          <w:rFonts w:ascii="Times New Roman" w:hAnsi="Times New Roman" w:cs="Times New Roman"/>
          <w:sz w:val="28"/>
          <w:szCs w:val="28"/>
        </w:rPr>
        <w:t>тно с ответственным секретарем п</w:t>
      </w:r>
      <w:r w:rsidRPr="008E7725">
        <w:rPr>
          <w:rFonts w:ascii="Times New Roman" w:hAnsi="Times New Roman" w:cs="Times New Roman"/>
          <w:sz w:val="28"/>
          <w:szCs w:val="28"/>
        </w:rPr>
        <w:t>остоянно</w:t>
      </w:r>
      <w:r w:rsidR="00FB27FD">
        <w:rPr>
          <w:rFonts w:ascii="Times New Roman" w:hAnsi="Times New Roman" w:cs="Times New Roman"/>
          <w:sz w:val="28"/>
          <w:szCs w:val="28"/>
        </w:rPr>
        <w:t xml:space="preserve"> действующей П</w:t>
      </w:r>
      <w:r w:rsidRPr="008E7725">
        <w:rPr>
          <w:rFonts w:ascii="Times New Roman" w:hAnsi="Times New Roman" w:cs="Times New Roman"/>
          <w:sz w:val="28"/>
          <w:szCs w:val="28"/>
        </w:rPr>
        <w:t xml:space="preserve">риемной комиссии </w:t>
      </w:r>
      <w:proofErr w:type="gramStart"/>
      <w:r w:rsidR="00A60DD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A60DD7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искусств </w:t>
      </w:r>
      <w:r w:rsidRPr="008E7725">
        <w:rPr>
          <w:rFonts w:ascii="Times New Roman" w:hAnsi="Times New Roman" w:cs="Times New Roman"/>
          <w:sz w:val="28"/>
          <w:szCs w:val="28"/>
        </w:rPr>
        <w:t xml:space="preserve">(далее – Приемная комиссия) из числа наиболее опытных и квалифицированных штатных научно-педагогических работников </w:t>
      </w:r>
      <w:r w:rsidR="0062584E">
        <w:rPr>
          <w:rFonts w:ascii="Times New Roman" w:hAnsi="Times New Roman" w:cs="Times New Roman"/>
          <w:sz w:val="28"/>
          <w:szCs w:val="28"/>
        </w:rPr>
        <w:t>Северо-Кавказского государственного института искусств</w:t>
      </w:r>
      <w:r w:rsidRPr="008E7725">
        <w:rPr>
          <w:rFonts w:ascii="Times New Roman" w:hAnsi="Times New Roman" w:cs="Times New Roman"/>
          <w:sz w:val="28"/>
          <w:szCs w:val="28"/>
        </w:rPr>
        <w:t>. В исключительных случаях в состав Предметной экзаменационной комиссии может быть введен научно-</w:t>
      </w:r>
      <w:r w:rsidRPr="008E7725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работник, являющийся совместителем или оформленный по срочному трудовому договору. </w:t>
      </w:r>
    </w:p>
    <w:p w:rsidR="008E7725" w:rsidRPr="008E7725" w:rsidRDefault="008E7725" w:rsidP="008E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E7725">
        <w:rPr>
          <w:rFonts w:ascii="Times New Roman" w:hAnsi="Times New Roman" w:cs="Times New Roman"/>
          <w:sz w:val="28"/>
          <w:szCs w:val="28"/>
        </w:rPr>
        <w:t xml:space="preserve">Во время проведения отбора лиц в </w:t>
      </w:r>
      <w:r w:rsidR="00FB27FD">
        <w:rPr>
          <w:rFonts w:ascii="Times New Roman" w:hAnsi="Times New Roman" w:cs="Times New Roman"/>
          <w:sz w:val="28"/>
          <w:szCs w:val="28"/>
        </w:rPr>
        <w:t>Музыкальный лицей</w:t>
      </w:r>
      <w:r w:rsidRPr="008E7725">
        <w:rPr>
          <w:rFonts w:ascii="Times New Roman" w:hAnsi="Times New Roman" w:cs="Times New Roman"/>
          <w:sz w:val="28"/>
          <w:szCs w:val="28"/>
        </w:rPr>
        <w:t xml:space="preserve">, включенные в состав Предметной экзаменационной комиссии, не могут находиться в отпусках или служебных командировках.  </w:t>
      </w:r>
    </w:p>
    <w:p w:rsidR="008E7725" w:rsidRPr="008E7725" w:rsidRDefault="008E7725" w:rsidP="008E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E7725">
        <w:rPr>
          <w:rFonts w:ascii="Times New Roman" w:hAnsi="Times New Roman" w:cs="Times New Roman"/>
          <w:sz w:val="28"/>
          <w:szCs w:val="28"/>
        </w:rPr>
        <w:t xml:space="preserve">Допускается включение в состав Предметной экзаменационной комиссии преподавателей (учителей) других образовательных учреждений. </w:t>
      </w:r>
    </w:p>
    <w:p w:rsidR="002B10B6" w:rsidRDefault="008E7725" w:rsidP="008E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E7725">
        <w:rPr>
          <w:rFonts w:ascii="Times New Roman" w:hAnsi="Times New Roman" w:cs="Times New Roman"/>
          <w:sz w:val="28"/>
          <w:szCs w:val="28"/>
        </w:rPr>
        <w:t>В состав Пре</w:t>
      </w:r>
      <w:r w:rsidR="002B10B6">
        <w:rPr>
          <w:rFonts w:ascii="Times New Roman" w:hAnsi="Times New Roman" w:cs="Times New Roman"/>
          <w:sz w:val="28"/>
          <w:szCs w:val="28"/>
        </w:rPr>
        <w:t>дметной экзаменационной комиссии</w:t>
      </w:r>
      <w:r w:rsidRPr="008E7725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2B10B6">
        <w:rPr>
          <w:rFonts w:ascii="Times New Roman" w:hAnsi="Times New Roman" w:cs="Times New Roman"/>
          <w:sz w:val="28"/>
          <w:szCs w:val="28"/>
        </w:rPr>
        <w:t>:</w:t>
      </w:r>
    </w:p>
    <w:p w:rsidR="002B10B6" w:rsidRDefault="008E7725" w:rsidP="008E7725">
      <w:pPr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 председатель Предметной экзаменационной комиссии, </w:t>
      </w:r>
    </w:p>
    <w:p w:rsidR="002B10B6" w:rsidRDefault="008E7725" w:rsidP="008E7725">
      <w:pPr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>члены Предметной экзаменационной комиссии,</w:t>
      </w:r>
    </w:p>
    <w:p w:rsidR="002B10B6" w:rsidRDefault="008E7725" w:rsidP="008E7725">
      <w:pPr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 концертмейстер.</w:t>
      </w:r>
    </w:p>
    <w:p w:rsidR="008E7725" w:rsidRPr="008E7725" w:rsidRDefault="008E7725" w:rsidP="008E7725">
      <w:pPr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 В случае необходимости может назначаться заместитель председателя Предметной экзаменационной комиссии. </w:t>
      </w:r>
    </w:p>
    <w:p w:rsidR="002B10B6" w:rsidRDefault="002B10B6" w:rsidP="008E7725">
      <w:pPr>
        <w:rPr>
          <w:rFonts w:ascii="Times New Roman" w:hAnsi="Times New Roman" w:cs="Times New Roman"/>
          <w:sz w:val="28"/>
          <w:szCs w:val="28"/>
        </w:rPr>
      </w:pPr>
    </w:p>
    <w:p w:rsidR="008E7725" w:rsidRPr="008E7725" w:rsidRDefault="008E7725" w:rsidP="008E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E7725">
        <w:rPr>
          <w:rFonts w:ascii="Times New Roman" w:hAnsi="Times New Roman" w:cs="Times New Roman"/>
          <w:sz w:val="28"/>
          <w:szCs w:val="28"/>
        </w:rPr>
        <w:t xml:space="preserve">Председатель Предметной экзаменационной комиссии: </w:t>
      </w:r>
    </w:p>
    <w:p w:rsidR="008E7725" w:rsidRPr="008E7725" w:rsidRDefault="008E7725" w:rsidP="008E7725">
      <w:pPr>
        <w:numPr>
          <w:ilvl w:val="0"/>
          <w:numId w:val="3"/>
        </w:numPr>
        <w:spacing w:after="13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организует подготовку программ и материалов для отбора лиц и  представляет их на утверждение председателю Приемной комиссии; </w:t>
      </w:r>
    </w:p>
    <w:p w:rsidR="008E7725" w:rsidRPr="008E7725" w:rsidRDefault="008E7725" w:rsidP="008E7725">
      <w:pPr>
        <w:numPr>
          <w:ilvl w:val="0"/>
          <w:numId w:val="3"/>
        </w:numPr>
        <w:spacing w:after="13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разрабатывает единые требования к оценке творческих способностей уровня общеобразовательной подготовки поступающих и знакомит с этими требованиями остальных членов Предметной экзаменационной комиссии; </w:t>
      </w:r>
    </w:p>
    <w:p w:rsidR="000F7E0A" w:rsidRPr="008E7725" w:rsidRDefault="008E7725" w:rsidP="008E7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>осуществляет руководство и систематический контроль за работой членов Предметной экзаменационной комиссии;</w:t>
      </w:r>
    </w:p>
    <w:p w:rsidR="008E7725" w:rsidRPr="008E7725" w:rsidRDefault="008E7725" w:rsidP="008E7725">
      <w:pPr>
        <w:numPr>
          <w:ilvl w:val="0"/>
          <w:numId w:val="3"/>
        </w:numPr>
        <w:spacing w:after="13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E7725">
        <w:rPr>
          <w:rFonts w:ascii="Times New Roman" w:hAnsi="Times New Roman" w:cs="Times New Roman"/>
          <w:sz w:val="28"/>
          <w:szCs w:val="28"/>
        </w:rPr>
        <w:t xml:space="preserve">участвует в рассмотрении апелляций поступающих; - составляет отчет об итогах отбора лиц. </w:t>
      </w:r>
    </w:p>
    <w:p w:rsidR="008E7725" w:rsidRDefault="008E7725" w:rsidP="008E7725">
      <w:pPr>
        <w:spacing w:after="199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E7725">
        <w:rPr>
          <w:rFonts w:ascii="Times New Roman" w:hAnsi="Times New Roman" w:cs="Times New Roman"/>
          <w:sz w:val="28"/>
          <w:szCs w:val="28"/>
        </w:rPr>
        <w:t xml:space="preserve">На председателя Предметной экзаменационной комиссии возлагается ответственность за сохранение конфиденциальности разработанных материалов на весь период подготовки и проведения отбора лиц до завершения приема текущего года. </w:t>
      </w:r>
    </w:p>
    <w:p w:rsidR="008E7725" w:rsidRDefault="008E7725" w:rsidP="008E7725">
      <w:pPr>
        <w:spacing w:after="199"/>
        <w:ind w:left="-15"/>
        <w:rPr>
          <w:rFonts w:ascii="Times New Roman" w:hAnsi="Times New Roman" w:cs="Times New Roman"/>
          <w:sz w:val="28"/>
          <w:szCs w:val="28"/>
        </w:rPr>
      </w:pPr>
    </w:p>
    <w:p w:rsidR="00147F9B" w:rsidRDefault="00147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7725" w:rsidRPr="008E7725" w:rsidRDefault="008E7725" w:rsidP="008E7725">
      <w:pPr>
        <w:pStyle w:val="a3"/>
        <w:numPr>
          <w:ilvl w:val="0"/>
          <w:numId w:val="2"/>
        </w:numPr>
        <w:spacing w:after="1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25">
        <w:rPr>
          <w:rFonts w:ascii="Times New Roman" w:hAnsi="Times New Roman" w:cs="Times New Roman"/>
          <w:b/>
          <w:sz w:val="28"/>
          <w:szCs w:val="28"/>
        </w:rPr>
        <w:lastRenderedPageBreak/>
        <w:t>Порядок работы Предметной экзаменационной комиссии</w:t>
      </w:r>
    </w:p>
    <w:p w:rsidR="008E7725" w:rsidRDefault="008E7725" w:rsidP="008E77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725" w:rsidRDefault="008E7725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лиц в </w:t>
      </w:r>
      <w:r w:rsidR="00FB27FD">
        <w:rPr>
          <w:rFonts w:ascii="Times New Roman" w:hAnsi="Times New Roman" w:cs="Times New Roman"/>
          <w:sz w:val="28"/>
          <w:szCs w:val="28"/>
        </w:rPr>
        <w:t>Музыкальный лицей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интегрированной образовательной программе проводится в форме собеседования (в письменной и/или устной на усмотрение Предметной экзаменационной комиссии) и творческого испытания в соответствии с разделом 3 Правил </w:t>
      </w:r>
      <w:r w:rsidR="00FB27F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517DC">
        <w:rPr>
          <w:rFonts w:ascii="Times New Roman" w:hAnsi="Times New Roman" w:cs="Times New Roman"/>
          <w:sz w:val="28"/>
          <w:szCs w:val="28"/>
        </w:rPr>
        <w:t xml:space="preserve">в </w:t>
      </w:r>
      <w:r w:rsidR="00FB27FD">
        <w:rPr>
          <w:rFonts w:ascii="Times New Roman" w:hAnsi="Times New Roman" w:cs="Times New Roman"/>
          <w:sz w:val="28"/>
          <w:szCs w:val="28"/>
        </w:rPr>
        <w:t>Музыкальный лицей</w:t>
      </w:r>
      <w:r w:rsidR="001E5167">
        <w:rPr>
          <w:rFonts w:ascii="Times New Roman" w:hAnsi="Times New Roman" w:cs="Times New Roman"/>
          <w:sz w:val="28"/>
          <w:szCs w:val="28"/>
        </w:rPr>
        <w:t>.</w:t>
      </w:r>
    </w:p>
    <w:p w:rsidR="001E5167" w:rsidRDefault="001E5167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отбору лиц (формы проведения отбора лиц) составляются ежегодно на основе примерных программ, разработанных Министерством образования и науки Российской Федерации, подписываются председателем Предметной экзаменационной комиссии и утверждаются председателем Приемной комиссии. После утверждения материалы запечатываются в конверты и передаются на хранение в Приемную комиссию.</w:t>
      </w:r>
    </w:p>
    <w:p w:rsidR="001E5167" w:rsidRDefault="00DF0CD9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в день проведения отбора лиц, за 30 минут до начала отбора лиц, выдает  председателю Предметной экзаменационной комиссии необходимое количество комплектов материалов для проведения отбора лиц.</w:t>
      </w:r>
    </w:p>
    <w:p w:rsidR="00DF0CD9" w:rsidRDefault="00DF0CD9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лиц проводится в соответствии с расписанием, утвержденным председателем (заместителем председателя) Приемной комиссии.</w:t>
      </w:r>
    </w:p>
    <w:p w:rsidR="00DF0CD9" w:rsidRDefault="00DF0CD9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отбора лиц обеспечивается спокойная и доброжелательная обстановка, предоставляющая возможность лицам, участвующим в отборе, в полной мере проявить уровень своих знаний и умений, творческих способностей.</w:t>
      </w:r>
    </w:p>
    <w:p w:rsidR="00DF0CD9" w:rsidRDefault="00DF0CD9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форма проведения отбора лиц (собеседование) у каждого поступающего принимается не менее чем двумя экзаменаторами. Процедура устного отбора лиц (собеседование) оформляется протоколом.</w:t>
      </w:r>
    </w:p>
    <w:p w:rsidR="00DF0CD9" w:rsidRDefault="00DF0CD9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подготовки </w:t>
      </w:r>
      <w:r w:rsidR="0062584E">
        <w:rPr>
          <w:rFonts w:ascii="Times New Roman" w:hAnsi="Times New Roman" w:cs="Times New Roman"/>
          <w:sz w:val="28"/>
          <w:szCs w:val="28"/>
        </w:rPr>
        <w:t>к собеседованию каждого поступающего должно составлять не менее 20 мин.</w:t>
      </w:r>
    </w:p>
    <w:p w:rsidR="0062584E" w:rsidRDefault="0062584E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с поступающим продолжается 15 мин. В процессе проведения отбора лиц могут быть заданы дополнительные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психологического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и по содержанию программ начального общего образования в соответствии </w:t>
      </w:r>
      <w:r w:rsidR="00B66BE6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стандартом.</w:t>
      </w:r>
    </w:p>
    <w:p w:rsidR="00B66BE6" w:rsidRDefault="00B66BE6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устной формы проведения экзамена объявляются сразу после его завершения или по окончании отбора лиц.</w:t>
      </w:r>
    </w:p>
    <w:p w:rsidR="00B66BE6" w:rsidRDefault="00B66BE6" w:rsidP="008E772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экзаменаторов на должен превышать 8 часов, включая перерыв на обед.</w:t>
      </w:r>
    </w:p>
    <w:p w:rsidR="00B66BE6" w:rsidRDefault="00B66BE6" w:rsidP="00B66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BE6" w:rsidRDefault="00B66BE6" w:rsidP="00B66B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6BE6" w:rsidSect="00B66BE6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025"/>
    <w:multiLevelType w:val="multilevel"/>
    <w:tmpl w:val="9FB2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DA1A57"/>
    <w:multiLevelType w:val="hybridMultilevel"/>
    <w:tmpl w:val="49D01442"/>
    <w:lvl w:ilvl="0" w:tplc="A398A8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292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ACE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EE3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AE4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057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EB2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0DA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216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C5357"/>
    <w:multiLevelType w:val="multilevel"/>
    <w:tmpl w:val="58DA1EC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1405"/>
    <w:rsid w:val="0009233B"/>
    <w:rsid w:val="000F7E0A"/>
    <w:rsid w:val="00147F9B"/>
    <w:rsid w:val="001517DC"/>
    <w:rsid w:val="001E5167"/>
    <w:rsid w:val="00233BF5"/>
    <w:rsid w:val="002B10B6"/>
    <w:rsid w:val="003829B0"/>
    <w:rsid w:val="003F4734"/>
    <w:rsid w:val="0044655E"/>
    <w:rsid w:val="0062584E"/>
    <w:rsid w:val="006851E8"/>
    <w:rsid w:val="006E1F5A"/>
    <w:rsid w:val="007836ED"/>
    <w:rsid w:val="008E7725"/>
    <w:rsid w:val="009A59D3"/>
    <w:rsid w:val="009F46D7"/>
    <w:rsid w:val="00A21405"/>
    <w:rsid w:val="00A60DD7"/>
    <w:rsid w:val="00B145C1"/>
    <w:rsid w:val="00B66BE6"/>
    <w:rsid w:val="00C954F8"/>
    <w:rsid w:val="00CD19F1"/>
    <w:rsid w:val="00CE45D8"/>
    <w:rsid w:val="00CF0D39"/>
    <w:rsid w:val="00D14373"/>
    <w:rsid w:val="00D617FB"/>
    <w:rsid w:val="00DE4121"/>
    <w:rsid w:val="00DF0CD9"/>
    <w:rsid w:val="00E73011"/>
    <w:rsid w:val="00E7472C"/>
    <w:rsid w:val="00E91619"/>
    <w:rsid w:val="00ED3E44"/>
    <w:rsid w:val="00F118E6"/>
    <w:rsid w:val="00F246BA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B1D2-C89D-4C1A-A66C-301773C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5E"/>
    <w:pPr>
      <w:ind w:left="720"/>
      <w:contextualSpacing/>
    </w:pPr>
  </w:style>
  <w:style w:type="table" w:styleId="a4">
    <w:name w:val="Table Grid"/>
    <w:basedOn w:val="a1"/>
    <w:uiPriority w:val="39"/>
    <w:rsid w:val="006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B54D-9009-40C6-9EE9-C47F6A3D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21</cp:revision>
  <dcterms:created xsi:type="dcterms:W3CDTF">2016-05-13T12:23:00Z</dcterms:created>
  <dcterms:modified xsi:type="dcterms:W3CDTF">2020-04-28T10:43:00Z</dcterms:modified>
</cp:coreProperties>
</file>